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429" w:rsidRDefault="00914429" w:rsidP="00CA6C08">
      <w:pPr>
        <w:rPr>
          <w:rFonts w:ascii="Arial" w:hAnsi="Arial" w:cs="Arial"/>
          <w:sz w:val="22"/>
          <w:szCs w:val="22"/>
        </w:rPr>
      </w:pPr>
    </w:p>
    <w:p w:rsidR="00914429" w:rsidRDefault="00914429" w:rsidP="00CA6C08">
      <w:pPr>
        <w:rPr>
          <w:rFonts w:ascii="Arial" w:hAnsi="Arial" w:cs="Arial"/>
          <w:sz w:val="22"/>
          <w:szCs w:val="22"/>
        </w:rPr>
      </w:pPr>
    </w:p>
    <w:p w:rsidR="00914429" w:rsidRDefault="00914429" w:rsidP="00CA6C08">
      <w:pPr>
        <w:rPr>
          <w:rFonts w:ascii="Arial" w:hAnsi="Arial" w:cs="Arial"/>
          <w:sz w:val="22"/>
          <w:szCs w:val="22"/>
        </w:rPr>
      </w:pPr>
    </w:p>
    <w:p w:rsidR="00CA6C08" w:rsidRPr="002F69FB" w:rsidRDefault="0096482A" w:rsidP="00CA6C08">
      <w:pPr>
        <w:rPr>
          <w:rFonts w:asciiTheme="minorHAnsi" w:hAnsiTheme="minorHAnsi" w:cs="Arial"/>
          <w:sz w:val="22"/>
          <w:szCs w:val="22"/>
        </w:rPr>
      </w:pPr>
      <w:r w:rsidRPr="002F69FB">
        <w:rPr>
          <w:rFonts w:asciiTheme="minorHAnsi" w:hAnsiTheme="minorHAnsi" w:cs="Arial"/>
          <w:sz w:val="22"/>
          <w:szCs w:val="22"/>
        </w:rPr>
        <w:t>Dear</w:t>
      </w:r>
      <w:r w:rsidR="00E64E63" w:rsidRPr="002F69FB">
        <w:rPr>
          <w:rFonts w:asciiTheme="minorHAnsi" w:hAnsiTheme="minorHAnsi" w:cs="Arial"/>
          <w:sz w:val="22"/>
          <w:szCs w:val="22"/>
        </w:rPr>
        <w:t xml:space="preserve"> Colleague</w:t>
      </w:r>
      <w:r w:rsidR="003C76F4" w:rsidRPr="002F69FB">
        <w:rPr>
          <w:rFonts w:asciiTheme="minorHAnsi" w:hAnsiTheme="minorHAnsi" w:cs="Arial"/>
          <w:sz w:val="22"/>
          <w:szCs w:val="22"/>
        </w:rPr>
        <w:t>,</w:t>
      </w:r>
    </w:p>
    <w:p w:rsidR="00914429" w:rsidRPr="002F69FB" w:rsidRDefault="00914429" w:rsidP="00CA6C08">
      <w:pPr>
        <w:rPr>
          <w:rFonts w:asciiTheme="minorHAnsi" w:hAnsiTheme="minorHAnsi" w:cs="Arial"/>
          <w:sz w:val="22"/>
          <w:szCs w:val="22"/>
        </w:rPr>
      </w:pPr>
    </w:p>
    <w:p w:rsidR="00914429" w:rsidRPr="002F69FB" w:rsidRDefault="00914429" w:rsidP="00FF6301">
      <w:pPr>
        <w:rPr>
          <w:rFonts w:asciiTheme="minorHAnsi" w:hAnsiTheme="minorHAnsi" w:cs="Arial"/>
          <w:sz w:val="22"/>
          <w:szCs w:val="22"/>
        </w:rPr>
      </w:pPr>
      <w:r w:rsidRPr="002F69FB">
        <w:rPr>
          <w:rFonts w:asciiTheme="minorHAnsi" w:hAnsiTheme="minorHAnsi" w:cs="Arial"/>
          <w:sz w:val="22"/>
          <w:szCs w:val="22"/>
        </w:rPr>
        <w:t xml:space="preserve">I would greatly appreciate your help in forwarding this email to those within your reach who you feel would benefit from knowing about the Master’s degree program in </w:t>
      </w:r>
      <w:r w:rsidR="00233132" w:rsidRPr="002F69FB">
        <w:rPr>
          <w:rFonts w:asciiTheme="minorHAnsi" w:hAnsiTheme="minorHAnsi" w:cs="Arial"/>
          <w:sz w:val="22"/>
          <w:szCs w:val="22"/>
        </w:rPr>
        <w:t xml:space="preserve">Professional </w:t>
      </w:r>
      <w:r w:rsidRPr="002F69FB">
        <w:rPr>
          <w:rFonts w:asciiTheme="minorHAnsi" w:hAnsiTheme="minorHAnsi" w:cs="Arial"/>
          <w:sz w:val="22"/>
          <w:szCs w:val="22"/>
        </w:rPr>
        <w:t xml:space="preserve">School Counselor Education offered through Utah State University. </w:t>
      </w:r>
      <w:r w:rsidRPr="002F69FB">
        <w:rPr>
          <w:rFonts w:asciiTheme="minorHAnsi" w:hAnsiTheme="minorHAnsi" w:cs="Arial"/>
          <w:b/>
          <w:sz w:val="22"/>
          <w:szCs w:val="22"/>
        </w:rPr>
        <w:t>Our program is unique in that practicing administrato</w:t>
      </w:r>
      <w:r w:rsidR="00233132" w:rsidRPr="002F69FB">
        <w:rPr>
          <w:rFonts w:asciiTheme="minorHAnsi" w:hAnsiTheme="minorHAnsi" w:cs="Arial"/>
          <w:b/>
          <w:sz w:val="22"/>
          <w:szCs w:val="22"/>
        </w:rPr>
        <w:t xml:space="preserve">rs and educators can earn the M.Ed. </w:t>
      </w:r>
      <w:r w:rsidRPr="002F69FB">
        <w:rPr>
          <w:rFonts w:asciiTheme="minorHAnsi" w:hAnsiTheme="minorHAnsi" w:cs="Arial"/>
          <w:b/>
          <w:sz w:val="22"/>
          <w:szCs w:val="22"/>
        </w:rPr>
        <w:t xml:space="preserve">degree and become licensed school counselors while they continue to work at their current jobs.  </w:t>
      </w:r>
      <w:r w:rsidRPr="002F69FB">
        <w:rPr>
          <w:rFonts w:asciiTheme="minorHAnsi" w:hAnsiTheme="minorHAnsi" w:cs="Arial"/>
          <w:sz w:val="22"/>
          <w:szCs w:val="22"/>
        </w:rPr>
        <w:t>The Program offers a sequence of courses which are carried via the Distance Education Interactive Video Conferencing (IVC) system one evening per week to classrooms across the state</w:t>
      </w:r>
      <w:r w:rsidR="004004F7" w:rsidRPr="002F69FB">
        <w:rPr>
          <w:rFonts w:asciiTheme="minorHAnsi" w:hAnsiTheme="minorHAnsi" w:cs="Arial"/>
          <w:sz w:val="22"/>
          <w:szCs w:val="22"/>
        </w:rPr>
        <w:t xml:space="preserve"> OR via a face-to-face format in Kaysville, Utah</w:t>
      </w:r>
      <w:r w:rsidRPr="002F69FB">
        <w:rPr>
          <w:rFonts w:asciiTheme="minorHAnsi" w:hAnsiTheme="minorHAnsi" w:cs="Arial"/>
          <w:sz w:val="22"/>
          <w:szCs w:val="22"/>
        </w:rPr>
        <w:t xml:space="preserve">.  Two years of course work and a 400-600 clock hour internship are required.  </w:t>
      </w:r>
    </w:p>
    <w:p w:rsidR="00CA6C08" w:rsidRPr="002F69FB" w:rsidRDefault="00CA6C08" w:rsidP="00CA6C08">
      <w:pPr>
        <w:rPr>
          <w:rFonts w:asciiTheme="minorHAnsi" w:hAnsiTheme="minorHAnsi" w:cs="Arial"/>
          <w:sz w:val="22"/>
          <w:szCs w:val="22"/>
        </w:rPr>
      </w:pPr>
    </w:p>
    <w:p w:rsidR="007C5B7B" w:rsidRPr="002F69FB" w:rsidRDefault="00E64E63" w:rsidP="007C5B7B">
      <w:pPr>
        <w:rPr>
          <w:rFonts w:asciiTheme="minorHAnsi" w:hAnsiTheme="minorHAnsi" w:cs="Arial"/>
          <w:sz w:val="22"/>
          <w:szCs w:val="22"/>
        </w:rPr>
      </w:pPr>
      <w:r w:rsidRPr="002F69FB">
        <w:rPr>
          <w:rFonts w:asciiTheme="minorHAnsi" w:hAnsiTheme="minorHAnsi" w:cs="Arial"/>
          <w:sz w:val="22"/>
          <w:szCs w:val="22"/>
        </w:rPr>
        <w:t>Attached to this email</w:t>
      </w:r>
      <w:r w:rsidR="007C5B7B" w:rsidRPr="002F69FB">
        <w:rPr>
          <w:rFonts w:asciiTheme="minorHAnsi" w:hAnsiTheme="minorHAnsi" w:cs="Arial"/>
          <w:sz w:val="22"/>
          <w:szCs w:val="22"/>
        </w:rPr>
        <w:t xml:space="preserve"> is a</w:t>
      </w:r>
      <w:r w:rsidR="00914429" w:rsidRPr="002F69FB">
        <w:rPr>
          <w:rFonts w:asciiTheme="minorHAnsi" w:hAnsiTheme="minorHAnsi" w:cs="Arial"/>
          <w:sz w:val="22"/>
          <w:szCs w:val="22"/>
        </w:rPr>
        <w:t xml:space="preserve">n electronic version of a </w:t>
      </w:r>
      <w:r w:rsidR="007C5B7B" w:rsidRPr="002F69FB">
        <w:rPr>
          <w:rFonts w:asciiTheme="minorHAnsi" w:hAnsiTheme="minorHAnsi" w:cs="Arial"/>
          <w:sz w:val="22"/>
          <w:szCs w:val="22"/>
        </w:rPr>
        <w:t xml:space="preserve">poster </w:t>
      </w:r>
      <w:r w:rsidRPr="002F69FB">
        <w:rPr>
          <w:rFonts w:asciiTheme="minorHAnsi" w:hAnsiTheme="minorHAnsi" w:cs="Arial"/>
          <w:sz w:val="22"/>
          <w:szCs w:val="22"/>
        </w:rPr>
        <w:t xml:space="preserve">that you should </w:t>
      </w:r>
      <w:r w:rsidR="005439BD">
        <w:rPr>
          <w:rFonts w:asciiTheme="minorHAnsi" w:hAnsiTheme="minorHAnsi" w:cs="Arial"/>
          <w:sz w:val="22"/>
          <w:szCs w:val="22"/>
        </w:rPr>
        <w:t>receive by mail in a few days.  When you receive the poster, please hang it your faculty room.  Feel free to forward t</w:t>
      </w:r>
      <w:r w:rsidR="00914429" w:rsidRPr="002F69FB">
        <w:rPr>
          <w:rFonts w:asciiTheme="minorHAnsi" w:hAnsiTheme="minorHAnsi" w:cs="Arial"/>
          <w:sz w:val="22"/>
          <w:szCs w:val="22"/>
        </w:rPr>
        <w:t xml:space="preserve">he electronic </w:t>
      </w:r>
      <w:r w:rsidR="00233132" w:rsidRPr="002F69FB">
        <w:rPr>
          <w:rFonts w:asciiTheme="minorHAnsi" w:hAnsiTheme="minorHAnsi" w:cs="Arial"/>
          <w:sz w:val="22"/>
          <w:szCs w:val="22"/>
        </w:rPr>
        <w:t xml:space="preserve">version I </w:t>
      </w:r>
      <w:r w:rsidR="00420AE3" w:rsidRPr="002F69FB">
        <w:rPr>
          <w:rFonts w:asciiTheme="minorHAnsi" w:hAnsiTheme="minorHAnsi" w:cs="Arial"/>
          <w:sz w:val="22"/>
          <w:szCs w:val="22"/>
        </w:rPr>
        <w:t>am attaching</w:t>
      </w:r>
      <w:r w:rsidR="005439BD">
        <w:rPr>
          <w:rFonts w:asciiTheme="minorHAnsi" w:hAnsiTheme="minorHAnsi" w:cs="Arial"/>
          <w:sz w:val="22"/>
          <w:szCs w:val="22"/>
        </w:rPr>
        <w:t xml:space="preserve"> </w:t>
      </w:r>
      <w:r w:rsidR="00914429" w:rsidRPr="002F69FB">
        <w:rPr>
          <w:rFonts w:asciiTheme="minorHAnsi" w:hAnsiTheme="minorHAnsi" w:cs="Arial"/>
          <w:sz w:val="22"/>
          <w:szCs w:val="22"/>
        </w:rPr>
        <w:t>t</w:t>
      </w:r>
      <w:r w:rsidRPr="002F69FB">
        <w:rPr>
          <w:rFonts w:asciiTheme="minorHAnsi" w:hAnsiTheme="minorHAnsi" w:cs="Arial"/>
          <w:sz w:val="22"/>
          <w:szCs w:val="22"/>
        </w:rPr>
        <w:t>o fac</w:t>
      </w:r>
      <w:r w:rsidR="00420AE3" w:rsidRPr="002F69FB">
        <w:rPr>
          <w:rFonts w:asciiTheme="minorHAnsi" w:hAnsiTheme="minorHAnsi" w:cs="Arial"/>
          <w:sz w:val="22"/>
          <w:szCs w:val="22"/>
        </w:rPr>
        <w:t>ulty and staff</w:t>
      </w:r>
      <w:bookmarkStart w:id="0" w:name="_GoBack"/>
      <w:bookmarkEnd w:id="0"/>
      <w:r w:rsidR="005439BD">
        <w:rPr>
          <w:rFonts w:asciiTheme="minorHAnsi" w:hAnsiTheme="minorHAnsi" w:cs="Arial"/>
          <w:sz w:val="22"/>
          <w:szCs w:val="22"/>
        </w:rPr>
        <w:t xml:space="preserve">.  </w:t>
      </w:r>
      <w:r w:rsidR="007C5B7B" w:rsidRPr="002F69FB">
        <w:rPr>
          <w:rFonts w:asciiTheme="minorHAnsi" w:hAnsiTheme="minorHAnsi" w:cs="Arial"/>
          <w:sz w:val="22"/>
          <w:szCs w:val="22"/>
        </w:rPr>
        <w:t xml:space="preserve">The poster </w:t>
      </w:r>
      <w:r w:rsidR="002F69FB" w:rsidRPr="002F69FB">
        <w:rPr>
          <w:rFonts w:asciiTheme="minorHAnsi" w:hAnsiTheme="minorHAnsi" w:cs="Arial"/>
          <w:sz w:val="22"/>
          <w:szCs w:val="22"/>
        </w:rPr>
        <w:t xml:space="preserve">points out </w:t>
      </w:r>
      <w:r w:rsidR="007C5B7B" w:rsidRPr="002F69FB">
        <w:rPr>
          <w:rFonts w:asciiTheme="minorHAnsi" w:hAnsiTheme="minorHAnsi" w:cs="Arial"/>
          <w:sz w:val="22"/>
          <w:szCs w:val="22"/>
        </w:rPr>
        <w:t xml:space="preserve">some outstanding features of our program and lists email and telephone contacts.  </w:t>
      </w:r>
      <w:r w:rsidRPr="002F69FB">
        <w:rPr>
          <w:rFonts w:asciiTheme="minorHAnsi" w:hAnsiTheme="minorHAnsi" w:cs="Arial"/>
          <w:b/>
          <w:sz w:val="22"/>
          <w:szCs w:val="22"/>
        </w:rPr>
        <w:t xml:space="preserve">Please share this poster </w:t>
      </w:r>
      <w:r w:rsidR="004004F7" w:rsidRPr="002F69FB">
        <w:rPr>
          <w:rFonts w:asciiTheme="minorHAnsi" w:hAnsiTheme="minorHAnsi" w:cs="Arial"/>
          <w:b/>
          <w:sz w:val="22"/>
          <w:szCs w:val="22"/>
        </w:rPr>
        <w:t xml:space="preserve">and email </w:t>
      </w:r>
      <w:r w:rsidRPr="002F69FB">
        <w:rPr>
          <w:rFonts w:asciiTheme="minorHAnsi" w:hAnsiTheme="minorHAnsi" w:cs="Arial"/>
          <w:b/>
          <w:sz w:val="22"/>
          <w:szCs w:val="22"/>
        </w:rPr>
        <w:t>with faculty and staff</w:t>
      </w:r>
      <w:r w:rsidR="007C5B7B" w:rsidRPr="002F69FB">
        <w:rPr>
          <w:rFonts w:asciiTheme="minorHAnsi" w:hAnsiTheme="minorHAnsi" w:cs="Arial"/>
          <w:b/>
          <w:sz w:val="22"/>
          <w:szCs w:val="22"/>
        </w:rPr>
        <w:t xml:space="preserve"> as soon as possible.  </w:t>
      </w:r>
      <w:r w:rsidR="007C5B7B" w:rsidRPr="002F69FB">
        <w:rPr>
          <w:rFonts w:asciiTheme="minorHAnsi" w:hAnsiTheme="minorHAnsi" w:cs="Arial"/>
          <w:sz w:val="22"/>
          <w:szCs w:val="22"/>
        </w:rPr>
        <w:t>Several prerequisite courses are required for admission to the School Counseling Master’s degree program, and interested educators may wish to register for classes this fall or during spring 201</w:t>
      </w:r>
      <w:r w:rsidR="005439BD">
        <w:rPr>
          <w:rFonts w:asciiTheme="minorHAnsi" w:hAnsiTheme="minorHAnsi" w:cs="Arial"/>
          <w:sz w:val="22"/>
          <w:szCs w:val="22"/>
        </w:rPr>
        <w:t>8</w:t>
      </w:r>
      <w:r w:rsidR="007C5B7B" w:rsidRPr="002F69FB">
        <w:rPr>
          <w:rFonts w:asciiTheme="minorHAnsi" w:hAnsiTheme="minorHAnsi" w:cs="Arial"/>
          <w:sz w:val="22"/>
          <w:szCs w:val="22"/>
        </w:rPr>
        <w:t xml:space="preserve">.  </w:t>
      </w:r>
    </w:p>
    <w:p w:rsidR="00914429" w:rsidRPr="002F69FB" w:rsidRDefault="00914429" w:rsidP="007C5B7B">
      <w:pPr>
        <w:rPr>
          <w:rFonts w:asciiTheme="minorHAnsi" w:hAnsiTheme="minorHAnsi" w:cs="Arial"/>
          <w:sz w:val="22"/>
          <w:szCs w:val="22"/>
        </w:rPr>
      </w:pPr>
    </w:p>
    <w:p w:rsidR="00914429" w:rsidRPr="002F69FB" w:rsidRDefault="007C5B7B" w:rsidP="007C5B7B">
      <w:pPr>
        <w:rPr>
          <w:rFonts w:asciiTheme="minorHAnsi" w:hAnsiTheme="minorHAnsi" w:cs="Arial"/>
          <w:sz w:val="22"/>
          <w:szCs w:val="22"/>
        </w:rPr>
      </w:pPr>
      <w:r w:rsidRPr="002F69FB">
        <w:rPr>
          <w:rFonts w:asciiTheme="minorHAnsi" w:hAnsiTheme="minorHAnsi" w:cs="Arial"/>
          <w:sz w:val="22"/>
          <w:szCs w:val="22"/>
        </w:rPr>
        <w:t xml:space="preserve">We are excited about the capacity this training program has to reach individuals across the State of Utah who may be interested in pursuing a career in Professional School Counseling and receive a Master of Education in Psychology in a setting close to their homes.  We appreciate your help in </w:t>
      </w:r>
      <w:r w:rsidR="00B753CD" w:rsidRPr="002F69FB">
        <w:rPr>
          <w:rFonts w:asciiTheme="minorHAnsi" w:hAnsiTheme="minorHAnsi" w:cs="Arial"/>
          <w:sz w:val="22"/>
          <w:szCs w:val="22"/>
        </w:rPr>
        <w:t xml:space="preserve">forwarding </w:t>
      </w:r>
      <w:r w:rsidRPr="002F69FB">
        <w:rPr>
          <w:rFonts w:asciiTheme="minorHAnsi" w:hAnsiTheme="minorHAnsi" w:cs="Arial"/>
          <w:sz w:val="22"/>
          <w:szCs w:val="22"/>
        </w:rPr>
        <w:t xml:space="preserve">this </w:t>
      </w:r>
      <w:r w:rsidR="004004F7" w:rsidRPr="002F69FB">
        <w:rPr>
          <w:rFonts w:asciiTheme="minorHAnsi" w:hAnsiTheme="minorHAnsi" w:cs="Arial"/>
          <w:sz w:val="22"/>
          <w:szCs w:val="22"/>
        </w:rPr>
        <w:t xml:space="preserve">information.  </w:t>
      </w:r>
    </w:p>
    <w:p w:rsidR="00914429" w:rsidRPr="002F69FB" w:rsidRDefault="00914429" w:rsidP="007C5B7B">
      <w:pPr>
        <w:rPr>
          <w:rFonts w:asciiTheme="minorHAnsi" w:hAnsiTheme="minorHAnsi" w:cs="Arial"/>
          <w:sz w:val="22"/>
          <w:szCs w:val="22"/>
        </w:rPr>
      </w:pPr>
    </w:p>
    <w:p w:rsidR="00CA6C08" w:rsidRPr="002F69FB" w:rsidRDefault="00CA6C08" w:rsidP="00CA6C08">
      <w:pPr>
        <w:rPr>
          <w:rFonts w:asciiTheme="minorHAnsi" w:hAnsiTheme="minorHAnsi" w:cs="Arial"/>
          <w:sz w:val="22"/>
          <w:szCs w:val="22"/>
        </w:rPr>
      </w:pPr>
      <w:r w:rsidRPr="002F69FB">
        <w:rPr>
          <w:rFonts w:asciiTheme="minorHAnsi" w:hAnsiTheme="minorHAnsi" w:cs="Arial"/>
          <w:sz w:val="22"/>
          <w:szCs w:val="22"/>
        </w:rPr>
        <w:t>Sincerely,</w:t>
      </w:r>
    </w:p>
    <w:p w:rsidR="00CA6C08" w:rsidRPr="002F69FB" w:rsidRDefault="00CA6C08" w:rsidP="00CA6C08">
      <w:pPr>
        <w:jc w:val="center"/>
        <w:rPr>
          <w:rFonts w:asciiTheme="minorHAnsi" w:hAnsiTheme="minorHAnsi" w:cs="Arial"/>
          <w:noProof/>
          <w:sz w:val="22"/>
          <w:szCs w:val="22"/>
        </w:rPr>
      </w:pPr>
      <w:r w:rsidRPr="002F69FB">
        <w:rPr>
          <w:rFonts w:asciiTheme="minorHAnsi" w:hAnsiTheme="minorHAnsi" w:cs="Arial"/>
          <w:sz w:val="22"/>
          <w:szCs w:val="22"/>
        </w:rPr>
        <w:t xml:space="preserve">              </w:t>
      </w:r>
      <w:r w:rsidR="002C6EFE" w:rsidRPr="002F69FB">
        <w:rPr>
          <w:rFonts w:asciiTheme="minorHAnsi" w:hAnsiTheme="minorHAnsi" w:cs="Arial"/>
          <w:sz w:val="22"/>
          <w:szCs w:val="22"/>
        </w:rPr>
        <w:tab/>
      </w:r>
      <w:r w:rsidR="002C6EFE" w:rsidRPr="002F69FB">
        <w:rPr>
          <w:rFonts w:asciiTheme="minorHAnsi" w:hAnsiTheme="minorHAnsi" w:cs="Arial"/>
          <w:sz w:val="22"/>
          <w:szCs w:val="22"/>
        </w:rPr>
        <w:tab/>
      </w:r>
      <w:r w:rsidRPr="002F69FB">
        <w:rPr>
          <w:rFonts w:asciiTheme="minorHAnsi" w:hAnsiTheme="minorHAnsi" w:cs="Arial"/>
          <w:sz w:val="22"/>
          <w:szCs w:val="22"/>
        </w:rPr>
        <w:t xml:space="preserve">   </w:t>
      </w:r>
    </w:p>
    <w:sectPr w:rsidR="00CA6C08" w:rsidRPr="002F69FB" w:rsidSect="003E2529">
      <w:pgSz w:w="12240" w:h="15840"/>
      <w:pgMar w:top="1008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C08"/>
    <w:rsid w:val="0001207A"/>
    <w:rsid w:val="000C27CB"/>
    <w:rsid w:val="000F0D3C"/>
    <w:rsid w:val="00100767"/>
    <w:rsid w:val="00233132"/>
    <w:rsid w:val="00241648"/>
    <w:rsid w:val="002767B5"/>
    <w:rsid w:val="002C6EFE"/>
    <w:rsid w:val="002F69FB"/>
    <w:rsid w:val="003A3FA0"/>
    <w:rsid w:val="003C76F4"/>
    <w:rsid w:val="003D5FC8"/>
    <w:rsid w:val="003E2529"/>
    <w:rsid w:val="004004F7"/>
    <w:rsid w:val="00420AE3"/>
    <w:rsid w:val="005439BD"/>
    <w:rsid w:val="00543EF8"/>
    <w:rsid w:val="005E13F9"/>
    <w:rsid w:val="005E1899"/>
    <w:rsid w:val="006533C4"/>
    <w:rsid w:val="006F7DA4"/>
    <w:rsid w:val="00773CD2"/>
    <w:rsid w:val="007C5B7B"/>
    <w:rsid w:val="008123BC"/>
    <w:rsid w:val="00827F6A"/>
    <w:rsid w:val="008E1388"/>
    <w:rsid w:val="00914429"/>
    <w:rsid w:val="00920817"/>
    <w:rsid w:val="0096482A"/>
    <w:rsid w:val="00983D05"/>
    <w:rsid w:val="009868A7"/>
    <w:rsid w:val="009E5C50"/>
    <w:rsid w:val="00A042BD"/>
    <w:rsid w:val="00A43721"/>
    <w:rsid w:val="00B47EEE"/>
    <w:rsid w:val="00B753CD"/>
    <w:rsid w:val="00BC3B0C"/>
    <w:rsid w:val="00C32492"/>
    <w:rsid w:val="00CA6C08"/>
    <w:rsid w:val="00D065C0"/>
    <w:rsid w:val="00E64E63"/>
    <w:rsid w:val="00EB2775"/>
    <w:rsid w:val="00F26B59"/>
    <w:rsid w:val="00FE0174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0AFD7"/>
  <w15:docId w15:val="{0B34C5C5-3555-4135-9133-BE12403D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C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C08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0C27CB"/>
    <w:rPr>
      <w:rFonts w:ascii="Arial" w:hAnsi="Arial" w:cs="Arial"/>
      <w:b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rsid w:val="000C27CB"/>
    <w:rPr>
      <w:rFonts w:ascii="Arial" w:eastAsia="Times New Roman" w:hAnsi="Arial" w:cs="Arial"/>
      <w:b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8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DBE21-E467-43CA-ACF0-1EACB7A72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Brandley</dc:creator>
  <cp:lastModifiedBy>Camille Odell</cp:lastModifiedBy>
  <cp:revision>2</cp:revision>
  <cp:lastPrinted>2014-08-11T20:51:00Z</cp:lastPrinted>
  <dcterms:created xsi:type="dcterms:W3CDTF">2017-08-07T20:14:00Z</dcterms:created>
  <dcterms:modified xsi:type="dcterms:W3CDTF">2017-08-07T20:14:00Z</dcterms:modified>
</cp:coreProperties>
</file>