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400" w:type="dxa"/>
        <w:tblLayout w:type="fixed"/>
        <w:tblLook w:val="04A0" w:firstRow="1" w:lastRow="0" w:firstColumn="1" w:lastColumn="0" w:noHBand="0" w:noVBand="1"/>
      </w:tblPr>
      <w:tblGrid>
        <w:gridCol w:w="14400"/>
      </w:tblGrid>
      <w:tr w:rsidR="00DD21FF" w:rsidRPr="00C7254E" w14:paraId="1AA2FE03" w14:textId="77777777" w:rsidTr="007E2661">
        <w:trPr>
          <w:trHeight w:val="494"/>
        </w:trPr>
        <w:tc>
          <w:tcPr>
            <w:tcW w:w="14400" w:type="dxa"/>
            <w:shd w:val="clear" w:color="auto" w:fill="auto"/>
            <w:vAlign w:val="center"/>
          </w:tcPr>
          <w:p w14:paraId="756ABB5E" w14:textId="2E0AF17B" w:rsidR="00DD21FF" w:rsidRPr="00C7254E" w:rsidRDefault="00DD21FF" w:rsidP="008E1DA8">
            <w:pPr>
              <w:spacing w:after="0" w:line="240" w:lineRule="auto"/>
              <w:jc w:val="center"/>
              <w:rPr>
                <w:rFonts w:ascii="Calibri" w:eastAsia="Times New Roman" w:hAnsi="Calibri" w:cs="Arial"/>
                <w:b/>
                <w:bCs/>
                <w:i/>
                <w:iCs/>
                <w:sz w:val="18"/>
                <w:szCs w:val="18"/>
              </w:rPr>
            </w:pPr>
            <w:r w:rsidRPr="00C7254E">
              <w:rPr>
                <w:rFonts w:ascii="Calibri" w:eastAsia="Times New Roman" w:hAnsi="Calibri" w:cs="Arial"/>
                <w:b/>
                <w:bCs/>
                <w:color w:val="000000"/>
                <w:sz w:val="36"/>
                <w:szCs w:val="36"/>
              </w:rPr>
              <w:t>Utah Institutions of Higher Education</w:t>
            </w:r>
          </w:p>
        </w:tc>
      </w:tr>
      <w:tr w:rsidR="00DD21FF" w:rsidRPr="00C7254E" w14:paraId="60F34113" w14:textId="77777777" w:rsidTr="003924CB">
        <w:trPr>
          <w:trHeight w:val="648"/>
        </w:trPr>
        <w:tc>
          <w:tcPr>
            <w:tcW w:w="14400" w:type="dxa"/>
            <w:shd w:val="clear" w:color="auto" w:fill="auto"/>
            <w:vAlign w:val="center"/>
          </w:tcPr>
          <w:p w14:paraId="74A26178" w14:textId="77777777" w:rsidR="00DD21FF" w:rsidRPr="00C7254E" w:rsidRDefault="00DD21FF" w:rsidP="003D0D51">
            <w:pPr>
              <w:spacing w:after="0" w:line="240" w:lineRule="auto"/>
              <w:jc w:val="center"/>
              <w:rPr>
                <w:rFonts w:ascii="Calibri" w:eastAsia="Times New Roman" w:hAnsi="Calibri" w:cs="Arial"/>
                <w:b/>
                <w:bCs/>
                <w:color w:val="000000"/>
                <w:sz w:val="36"/>
                <w:szCs w:val="36"/>
              </w:rPr>
            </w:pPr>
            <w:r w:rsidRPr="00C7254E">
              <w:rPr>
                <w:rFonts w:ascii="Calibri" w:eastAsia="Times New Roman" w:hAnsi="Calibri" w:cs="Arial"/>
                <w:b/>
                <w:bCs/>
                <w:color w:val="000000"/>
                <w:sz w:val="36"/>
                <w:szCs w:val="36"/>
              </w:rPr>
              <w:t xml:space="preserve">Utah </w:t>
            </w:r>
            <w:proofErr w:type="spellStart"/>
            <w:r w:rsidRPr="00C7254E">
              <w:rPr>
                <w:rFonts w:ascii="Calibri" w:eastAsia="Times New Roman" w:hAnsi="Calibri" w:cs="Arial"/>
                <w:b/>
                <w:bCs/>
                <w:color w:val="000000"/>
                <w:sz w:val="36"/>
                <w:szCs w:val="36"/>
              </w:rPr>
              <w:t>Preservice</w:t>
            </w:r>
            <w:proofErr w:type="spellEnd"/>
            <w:r w:rsidRPr="00C7254E">
              <w:rPr>
                <w:rFonts w:ascii="Calibri" w:eastAsia="Times New Roman" w:hAnsi="Calibri" w:cs="Arial"/>
                <w:b/>
                <w:bCs/>
                <w:color w:val="000000"/>
                <w:sz w:val="36"/>
                <w:szCs w:val="36"/>
              </w:rPr>
              <w:t xml:space="preserve"> Teacher Evaluation Rubric</w:t>
            </w:r>
          </w:p>
          <w:p w14:paraId="13C3FDFB" w14:textId="53E180CF" w:rsidR="00A52125" w:rsidRPr="00C7254E" w:rsidRDefault="00A52125" w:rsidP="003D0D51">
            <w:pPr>
              <w:spacing w:after="0" w:line="240" w:lineRule="auto"/>
              <w:jc w:val="center"/>
              <w:rPr>
                <w:rFonts w:ascii="Calibri" w:eastAsia="Times New Roman" w:hAnsi="Calibri" w:cs="Arial"/>
                <w:b/>
                <w:bCs/>
                <w:color w:val="000000"/>
                <w:sz w:val="20"/>
                <w:szCs w:val="20"/>
              </w:rPr>
            </w:pPr>
            <w:r w:rsidRPr="00C7254E">
              <w:rPr>
                <w:rFonts w:ascii="Calibri" w:eastAsia="Times New Roman" w:hAnsi="Calibri" w:cs="Arial"/>
                <w:b/>
                <w:bCs/>
                <w:color w:val="000000"/>
                <w:sz w:val="20"/>
                <w:szCs w:val="20"/>
              </w:rPr>
              <w:t xml:space="preserve">(Based on the </w:t>
            </w:r>
            <w:hyperlink r:id="rId7" w:anchor="T5" w:history="1">
              <w:r w:rsidR="00C90B96" w:rsidRPr="00C7254E">
                <w:rPr>
                  <w:rStyle w:val="Hyperlink"/>
                  <w:rFonts w:ascii="Calibri" w:eastAsia="Times New Roman" w:hAnsi="Calibri" w:cs="Arial"/>
                  <w:b/>
                  <w:bCs/>
                  <w:color w:val="auto"/>
                  <w:sz w:val="20"/>
                  <w:szCs w:val="20"/>
                  <w:u w:val="none"/>
                </w:rPr>
                <w:t>Utah Effective Teaching</w:t>
              </w:r>
              <w:r w:rsidRPr="00C7254E">
                <w:rPr>
                  <w:rStyle w:val="Hyperlink"/>
                  <w:rFonts w:ascii="Calibri" w:eastAsia="Times New Roman" w:hAnsi="Calibri" w:cs="Arial"/>
                  <w:b/>
                  <w:bCs/>
                  <w:color w:val="auto"/>
                  <w:sz w:val="20"/>
                  <w:szCs w:val="20"/>
                  <w:u w:val="none"/>
                </w:rPr>
                <w:t xml:space="preserve"> Standards</w:t>
              </w:r>
            </w:hyperlink>
            <w:r w:rsidR="00DF455C" w:rsidRPr="00C7254E">
              <w:rPr>
                <w:rStyle w:val="Hyperlink"/>
                <w:rFonts w:ascii="Calibri" w:eastAsia="Times New Roman" w:hAnsi="Calibri" w:cs="Arial"/>
                <w:b/>
                <w:bCs/>
                <w:color w:val="auto"/>
                <w:sz w:val="20"/>
                <w:szCs w:val="20"/>
                <w:u w:val="none"/>
              </w:rPr>
              <w:t xml:space="preserve"> and the Utah Teaching Observation Tool</w:t>
            </w:r>
            <w:r w:rsidRPr="00C7254E">
              <w:rPr>
                <w:rFonts w:ascii="Calibri" w:eastAsia="Times New Roman" w:hAnsi="Calibri" w:cs="Arial"/>
                <w:b/>
                <w:bCs/>
                <w:color w:val="000000"/>
                <w:sz w:val="20"/>
                <w:szCs w:val="20"/>
              </w:rPr>
              <w:t>)</w:t>
            </w:r>
          </w:p>
        </w:tc>
      </w:tr>
    </w:tbl>
    <w:p w14:paraId="676D82D1" w14:textId="77777777" w:rsidR="009D5151" w:rsidRPr="00C7254E" w:rsidRDefault="009D5151" w:rsidP="007E2661">
      <w:pPr>
        <w:spacing w:after="0" w:line="240" w:lineRule="auto"/>
        <w:rPr>
          <w:rFonts w:ascii="Calibri" w:hAnsi="Calibri"/>
          <w:sz w:val="16"/>
          <w:szCs w:val="16"/>
        </w:rPr>
      </w:pPr>
    </w:p>
    <w:tbl>
      <w:tblPr>
        <w:tblW w:w="5000" w:type="pct"/>
        <w:tblLook w:val="04A0" w:firstRow="1" w:lastRow="0" w:firstColumn="1" w:lastColumn="0" w:noHBand="0" w:noVBand="1"/>
      </w:tblPr>
      <w:tblGrid>
        <w:gridCol w:w="643"/>
        <w:gridCol w:w="1558"/>
        <w:gridCol w:w="2017"/>
        <w:gridCol w:w="2017"/>
        <w:gridCol w:w="2017"/>
        <w:gridCol w:w="2476"/>
        <w:gridCol w:w="1865"/>
        <w:gridCol w:w="2023"/>
      </w:tblGrid>
      <w:tr w:rsidR="001E6271" w:rsidRPr="001E6271" w14:paraId="712A1659" w14:textId="77777777" w:rsidTr="00AE4BA4">
        <w:trPr>
          <w:cantSplit/>
          <w:trHeight w:val="494"/>
          <w:tblHeader/>
        </w:trPr>
        <w:tc>
          <w:tcPr>
            <w:tcW w:w="753"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DEDD7DE" w14:textId="77777777" w:rsidR="008E1DA8" w:rsidRPr="00C7254E" w:rsidRDefault="008E1DA8" w:rsidP="008E1DA8">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 xml:space="preserve">Performance Indicator </w:t>
            </w:r>
          </w:p>
        </w:tc>
        <w:tc>
          <w:tcPr>
            <w:tcW w:w="690" w:type="pct"/>
            <w:tcBorders>
              <w:top w:val="single" w:sz="4" w:space="0" w:color="auto"/>
              <w:left w:val="nil"/>
              <w:bottom w:val="single" w:sz="4" w:space="0" w:color="auto"/>
              <w:right w:val="single" w:sz="4" w:space="0" w:color="000000"/>
            </w:tcBorders>
            <w:shd w:val="clear" w:color="auto" w:fill="auto"/>
            <w:vAlign w:val="center"/>
            <w:hideMark/>
          </w:tcPr>
          <w:p w14:paraId="498603CF" w14:textId="77777777" w:rsidR="008E1DA8" w:rsidRPr="00C7254E" w:rsidRDefault="008E1DA8" w:rsidP="008E1DA8">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Not effective</w:t>
            </w:r>
          </w:p>
          <w:p w14:paraId="387F4973" w14:textId="354CFEBB" w:rsidR="00667FB0" w:rsidRPr="00C7254E" w:rsidRDefault="00667FB0" w:rsidP="008E1DA8">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0</w:t>
            </w:r>
          </w:p>
        </w:tc>
        <w:tc>
          <w:tcPr>
            <w:tcW w:w="690" w:type="pct"/>
            <w:tcBorders>
              <w:top w:val="single" w:sz="4" w:space="0" w:color="auto"/>
              <w:left w:val="nil"/>
              <w:bottom w:val="single" w:sz="4" w:space="0" w:color="auto"/>
              <w:right w:val="single" w:sz="4" w:space="0" w:color="000000"/>
            </w:tcBorders>
            <w:shd w:val="clear" w:color="auto" w:fill="auto"/>
            <w:vAlign w:val="center"/>
            <w:hideMark/>
          </w:tcPr>
          <w:p w14:paraId="3C45180B" w14:textId="77777777" w:rsidR="008E1DA8" w:rsidRPr="00C7254E" w:rsidRDefault="00667FB0" w:rsidP="008E1DA8">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Beginning</w:t>
            </w:r>
          </w:p>
          <w:p w14:paraId="0631868A" w14:textId="5248C9AA" w:rsidR="00667FB0" w:rsidRPr="00C7254E" w:rsidRDefault="00667FB0" w:rsidP="008E1DA8">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1</w:t>
            </w:r>
          </w:p>
        </w:tc>
        <w:tc>
          <w:tcPr>
            <w:tcW w:w="690" w:type="pct"/>
            <w:tcBorders>
              <w:top w:val="single" w:sz="4" w:space="0" w:color="auto"/>
              <w:left w:val="nil"/>
              <w:bottom w:val="single" w:sz="4" w:space="0" w:color="auto"/>
              <w:right w:val="single" w:sz="4" w:space="0" w:color="000000"/>
            </w:tcBorders>
            <w:shd w:val="clear" w:color="auto" w:fill="auto"/>
            <w:vAlign w:val="center"/>
            <w:hideMark/>
          </w:tcPr>
          <w:p w14:paraId="78D84123" w14:textId="77777777" w:rsidR="008E1DA8" w:rsidRPr="00C7254E" w:rsidRDefault="00667FB0" w:rsidP="008E1DA8">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 xml:space="preserve">Developing </w:t>
            </w:r>
          </w:p>
          <w:p w14:paraId="350313BB" w14:textId="2C9C1143" w:rsidR="00667FB0" w:rsidRPr="00C7254E" w:rsidRDefault="00667FB0" w:rsidP="008E1DA8">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2</w:t>
            </w:r>
          </w:p>
        </w:tc>
        <w:tc>
          <w:tcPr>
            <w:tcW w:w="847" w:type="pct"/>
            <w:tcBorders>
              <w:top w:val="single" w:sz="4" w:space="0" w:color="auto"/>
              <w:left w:val="nil"/>
              <w:bottom w:val="single" w:sz="4" w:space="0" w:color="auto"/>
              <w:right w:val="single" w:sz="4" w:space="0" w:color="000000"/>
            </w:tcBorders>
            <w:shd w:val="clear" w:color="auto" w:fill="auto"/>
            <w:vAlign w:val="center"/>
            <w:hideMark/>
          </w:tcPr>
          <w:p w14:paraId="45F407A7" w14:textId="77777777" w:rsidR="008E1DA8" w:rsidRPr="00C7254E" w:rsidRDefault="00667FB0" w:rsidP="003D0D51">
            <w:pPr>
              <w:spacing w:after="0" w:line="240" w:lineRule="auto"/>
              <w:jc w:val="center"/>
              <w:rPr>
                <w:rFonts w:ascii="Calibri" w:eastAsia="Times New Roman" w:hAnsi="Calibri" w:cs="Arial"/>
                <w:b/>
                <w:bCs/>
                <w:i/>
                <w:iCs/>
                <w:color w:val="000000"/>
                <w:sz w:val="20"/>
                <w:szCs w:val="20"/>
              </w:rPr>
            </w:pPr>
            <w:proofErr w:type="spellStart"/>
            <w:r w:rsidRPr="00C7254E">
              <w:rPr>
                <w:rFonts w:ascii="Calibri" w:eastAsia="Times New Roman" w:hAnsi="Calibri" w:cs="Arial"/>
                <w:b/>
                <w:bCs/>
                <w:i/>
                <w:iCs/>
                <w:color w:val="000000"/>
                <w:sz w:val="20"/>
                <w:szCs w:val="20"/>
              </w:rPr>
              <w:t>Preservice</w:t>
            </w:r>
            <w:proofErr w:type="spellEnd"/>
            <w:r w:rsidRPr="00C7254E">
              <w:rPr>
                <w:rFonts w:ascii="Calibri" w:eastAsia="Times New Roman" w:hAnsi="Calibri" w:cs="Arial"/>
                <w:b/>
                <w:bCs/>
                <w:i/>
                <w:iCs/>
                <w:color w:val="000000"/>
                <w:sz w:val="20"/>
                <w:szCs w:val="20"/>
              </w:rPr>
              <w:t xml:space="preserve"> Effective</w:t>
            </w:r>
          </w:p>
          <w:p w14:paraId="633B0AAD" w14:textId="77777777" w:rsidR="00667FB0" w:rsidRPr="00C7254E" w:rsidRDefault="00667FB0" w:rsidP="003D0D51">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(USBE Emerging Effective)</w:t>
            </w:r>
          </w:p>
          <w:p w14:paraId="5218BE3B" w14:textId="328E54E2" w:rsidR="00667FB0" w:rsidRPr="00C7254E" w:rsidRDefault="00667FB0" w:rsidP="003D0D51">
            <w:pPr>
              <w:spacing w:after="0" w:line="240" w:lineRule="auto"/>
              <w:jc w:val="center"/>
              <w:rPr>
                <w:rFonts w:ascii="Calibri" w:eastAsia="Times New Roman" w:hAnsi="Calibri" w:cs="Arial"/>
                <w:b/>
                <w:bCs/>
                <w:i/>
                <w:iCs/>
                <w:color w:val="000000"/>
                <w:sz w:val="20"/>
                <w:szCs w:val="20"/>
              </w:rPr>
            </w:pPr>
            <w:r w:rsidRPr="00C7254E">
              <w:rPr>
                <w:rFonts w:ascii="Calibri" w:eastAsia="Times New Roman" w:hAnsi="Calibri" w:cs="Arial"/>
                <w:b/>
                <w:bCs/>
                <w:i/>
                <w:iCs/>
                <w:color w:val="000000"/>
                <w:sz w:val="20"/>
                <w:szCs w:val="20"/>
              </w:rPr>
              <w:t>3</w:t>
            </w:r>
          </w:p>
        </w:tc>
        <w:tc>
          <w:tcPr>
            <w:tcW w:w="638" w:type="pct"/>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1A46BA59" w14:textId="11A94C01" w:rsidR="008E1DA8" w:rsidRPr="00C7254E" w:rsidRDefault="008E1DA8" w:rsidP="003D0D51">
            <w:pPr>
              <w:spacing w:after="0" w:line="240" w:lineRule="auto"/>
              <w:jc w:val="center"/>
              <w:rPr>
                <w:rFonts w:ascii="Calibri" w:eastAsia="Times New Roman" w:hAnsi="Calibri" w:cs="Arial"/>
                <w:b/>
                <w:bCs/>
                <w:i/>
                <w:iCs/>
                <w:color w:val="000000"/>
                <w:sz w:val="20"/>
                <w:szCs w:val="20"/>
              </w:rPr>
            </w:pPr>
            <w:proofErr w:type="spellStart"/>
            <w:r w:rsidRPr="00C7254E">
              <w:rPr>
                <w:rFonts w:ascii="Calibri" w:eastAsia="Times New Roman" w:hAnsi="Calibri" w:cs="Arial"/>
                <w:b/>
                <w:bCs/>
                <w:i/>
                <w:iCs/>
                <w:color w:val="000000"/>
                <w:sz w:val="20"/>
                <w:szCs w:val="20"/>
              </w:rPr>
              <w:t>Inservice</w:t>
            </w:r>
            <w:proofErr w:type="spellEnd"/>
            <w:r w:rsidR="00D26F51" w:rsidRPr="00C7254E">
              <w:rPr>
                <w:rFonts w:ascii="Calibri" w:eastAsia="Times New Roman" w:hAnsi="Calibri" w:cs="Arial"/>
                <w:b/>
                <w:bCs/>
                <w:i/>
                <w:iCs/>
                <w:color w:val="000000"/>
                <w:sz w:val="20"/>
                <w:szCs w:val="20"/>
              </w:rPr>
              <w:t xml:space="preserve"> </w:t>
            </w:r>
            <w:r w:rsidRPr="00C7254E">
              <w:rPr>
                <w:rFonts w:ascii="Calibri" w:eastAsia="Times New Roman" w:hAnsi="Calibri" w:cs="Arial"/>
                <w:b/>
                <w:bCs/>
                <w:i/>
                <w:iCs/>
                <w:color w:val="000000"/>
                <w:sz w:val="20"/>
                <w:szCs w:val="20"/>
              </w:rPr>
              <w:t>Effective</w:t>
            </w:r>
          </w:p>
        </w:tc>
        <w:tc>
          <w:tcPr>
            <w:tcW w:w="69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66DB85A" w14:textId="77777777" w:rsidR="00D26F51" w:rsidRPr="00C7254E" w:rsidRDefault="008E1DA8" w:rsidP="007E2661">
            <w:pPr>
              <w:spacing w:after="0" w:line="240" w:lineRule="auto"/>
              <w:jc w:val="center"/>
              <w:rPr>
                <w:rFonts w:ascii="Calibri" w:eastAsia="Times New Roman" w:hAnsi="Calibri" w:cs="Arial"/>
                <w:b/>
                <w:bCs/>
                <w:i/>
                <w:iCs/>
                <w:sz w:val="20"/>
                <w:szCs w:val="20"/>
              </w:rPr>
            </w:pPr>
            <w:proofErr w:type="spellStart"/>
            <w:r w:rsidRPr="00C7254E">
              <w:rPr>
                <w:rFonts w:ascii="Calibri" w:eastAsia="Times New Roman" w:hAnsi="Calibri" w:cs="Arial"/>
                <w:b/>
                <w:bCs/>
                <w:i/>
                <w:iCs/>
                <w:sz w:val="20"/>
                <w:szCs w:val="20"/>
              </w:rPr>
              <w:t>Inservice</w:t>
            </w:r>
            <w:proofErr w:type="spellEnd"/>
          </w:p>
          <w:p w14:paraId="2667A4CD" w14:textId="26D581D4" w:rsidR="008E1DA8" w:rsidRPr="00C7254E" w:rsidRDefault="008E1DA8" w:rsidP="007E2661">
            <w:pPr>
              <w:spacing w:after="0" w:line="240" w:lineRule="auto"/>
              <w:jc w:val="center"/>
              <w:rPr>
                <w:rFonts w:ascii="Calibri" w:eastAsia="Times New Roman" w:hAnsi="Calibri" w:cs="Arial"/>
                <w:b/>
                <w:bCs/>
                <w:i/>
                <w:iCs/>
                <w:sz w:val="20"/>
                <w:szCs w:val="20"/>
              </w:rPr>
            </w:pPr>
            <w:r w:rsidRPr="00C7254E">
              <w:rPr>
                <w:rFonts w:ascii="Calibri" w:eastAsia="Times New Roman" w:hAnsi="Calibri" w:cs="Arial"/>
                <w:b/>
                <w:bCs/>
                <w:i/>
                <w:iCs/>
                <w:sz w:val="20"/>
                <w:szCs w:val="20"/>
              </w:rPr>
              <w:t>Highly Effective</w:t>
            </w:r>
          </w:p>
        </w:tc>
      </w:tr>
      <w:tr w:rsidR="008E1DA8" w:rsidRPr="00C7254E" w14:paraId="334F970D" w14:textId="77777777" w:rsidTr="007E2661">
        <w:trPr>
          <w:cantSplit/>
          <w:trHeight w:val="375"/>
        </w:trPr>
        <w:tc>
          <w:tcPr>
            <w:tcW w:w="5000" w:type="pct"/>
            <w:gridSpan w:val="8"/>
            <w:tcBorders>
              <w:top w:val="single" w:sz="4" w:space="0" w:color="auto"/>
              <w:left w:val="single" w:sz="4" w:space="0" w:color="auto"/>
              <w:bottom w:val="single" w:sz="4" w:space="0" w:color="auto"/>
              <w:right w:val="single" w:sz="4" w:space="0" w:color="000000"/>
            </w:tcBorders>
            <w:shd w:val="clear" w:color="C2D69B" w:fill="A8D08D" w:themeFill="accent6" w:themeFillTint="99"/>
            <w:noWrap/>
            <w:vAlign w:val="bottom"/>
            <w:hideMark/>
          </w:tcPr>
          <w:p w14:paraId="76A85847" w14:textId="6B157DF7" w:rsidR="008E1DA8" w:rsidRPr="00C7254E" w:rsidRDefault="008E1DA8" w:rsidP="008E1DA8">
            <w:pPr>
              <w:spacing w:after="0" w:line="240" w:lineRule="auto"/>
              <w:jc w:val="center"/>
              <w:rPr>
                <w:rFonts w:ascii="Calibri" w:eastAsia="Times New Roman" w:hAnsi="Calibri" w:cs="Arial"/>
                <w:color w:val="000000"/>
              </w:rPr>
            </w:pPr>
            <w:r w:rsidRPr="00C7254E">
              <w:rPr>
                <w:rFonts w:ascii="Calibri" w:eastAsia="Times New Roman" w:hAnsi="Calibri" w:cs="Arial"/>
                <w:b/>
                <w:bCs/>
                <w:color w:val="000000"/>
                <w:sz w:val="28"/>
                <w:szCs w:val="28"/>
              </w:rPr>
              <w:t>The Learner and Learning</w:t>
            </w:r>
          </w:p>
        </w:tc>
      </w:tr>
      <w:tr w:rsidR="008E1DA8" w:rsidRPr="00C7254E" w14:paraId="559DDE2D" w14:textId="77777777" w:rsidTr="00EB6418">
        <w:trPr>
          <w:cantSplit/>
          <w:trHeight w:val="422"/>
        </w:trPr>
        <w:tc>
          <w:tcPr>
            <w:tcW w:w="5000" w:type="pct"/>
            <w:gridSpan w:val="8"/>
            <w:tcBorders>
              <w:top w:val="nil"/>
              <w:left w:val="single" w:sz="4" w:space="0" w:color="000000"/>
              <w:bottom w:val="single" w:sz="4" w:space="0" w:color="000000"/>
              <w:right w:val="single" w:sz="4" w:space="0" w:color="000000"/>
            </w:tcBorders>
            <w:shd w:val="clear" w:color="auto" w:fill="E2EFD9" w:themeFill="accent6" w:themeFillTint="33"/>
            <w:vAlign w:val="center"/>
            <w:hideMark/>
          </w:tcPr>
          <w:p w14:paraId="0F629FEC" w14:textId="75D8FC30" w:rsidR="008E1DA8" w:rsidRPr="00C7254E" w:rsidRDefault="008E1DA8" w:rsidP="003D0D51">
            <w:pPr>
              <w:spacing w:after="0" w:line="240" w:lineRule="auto"/>
              <w:rPr>
                <w:rFonts w:ascii="Calibri" w:eastAsia="Times New Roman" w:hAnsi="Calibri" w:cs="Arial"/>
                <w:color w:val="000000"/>
                <w:sz w:val="24"/>
                <w:szCs w:val="24"/>
              </w:rPr>
            </w:pPr>
            <w:r w:rsidRPr="00C7254E">
              <w:rPr>
                <w:rFonts w:ascii="Calibri" w:eastAsia="Times New Roman" w:hAnsi="Calibri" w:cs="Arial"/>
                <w:color w:val="000000"/>
                <w:sz w:val="24"/>
                <w:szCs w:val="24"/>
              </w:rPr>
              <w:t>Standard 1</w:t>
            </w:r>
            <w:r w:rsidR="00CE7A5E" w:rsidRPr="00C7254E">
              <w:rPr>
                <w:rFonts w:ascii="Calibri" w:eastAsia="Times New Roman" w:hAnsi="Calibri" w:cs="Arial"/>
                <w:color w:val="000000"/>
                <w:sz w:val="24"/>
                <w:szCs w:val="24"/>
              </w:rPr>
              <w:t>.</w:t>
            </w:r>
            <w:r w:rsidRPr="00C7254E">
              <w:rPr>
                <w:rFonts w:ascii="Calibri" w:eastAsia="Times New Roman" w:hAnsi="Calibri" w:cs="Arial"/>
                <w:color w:val="000000"/>
                <w:sz w:val="24"/>
                <w:szCs w:val="24"/>
              </w:rPr>
              <w:t xml:space="preserve"> Learner Development</w:t>
            </w:r>
            <w:r w:rsidR="00CE7A5E" w:rsidRPr="00C7254E">
              <w:rPr>
                <w:rFonts w:ascii="Calibri" w:eastAsia="Times New Roman" w:hAnsi="Calibri" w:cs="Arial"/>
                <w:color w:val="000000"/>
                <w:sz w:val="24"/>
                <w:szCs w:val="24"/>
              </w:rPr>
              <w:t xml:space="preserve">: </w:t>
            </w:r>
            <w:r w:rsidRPr="00C7254E">
              <w:rPr>
                <w:rFonts w:ascii="Calibri" w:eastAsia="Times New Roman" w:hAnsi="Calibri" w:cs="Arial"/>
                <w:color w:val="000000"/>
                <w:sz w:val="24"/>
                <w:szCs w:val="24"/>
              </w:rPr>
              <w:t>The teacher understands cognitive, linguistic, social, emotional, and physical areas of student development.</w:t>
            </w:r>
          </w:p>
        </w:tc>
      </w:tr>
      <w:tr w:rsidR="001E6271" w:rsidRPr="001E6271" w14:paraId="78E4EE8A" w14:textId="77777777" w:rsidTr="00AE4BA4">
        <w:trPr>
          <w:cantSplit/>
          <w:trHeight w:val="1799"/>
        </w:trPr>
        <w:tc>
          <w:tcPr>
            <w:tcW w:w="220" w:type="pct"/>
            <w:tcBorders>
              <w:top w:val="single" w:sz="4" w:space="0" w:color="000000"/>
              <w:left w:val="single" w:sz="4" w:space="0" w:color="000000"/>
              <w:bottom w:val="single" w:sz="4" w:space="0" w:color="auto"/>
              <w:right w:val="single" w:sz="4" w:space="0" w:color="000000"/>
            </w:tcBorders>
            <w:shd w:val="clear" w:color="auto" w:fill="auto"/>
            <w:vAlign w:val="center"/>
            <w:hideMark/>
          </w:tcPr>
          <w:p w14:paraId="24613C17" w14:textId="77777777" w:rsidR="002B010F" w:rsidRPr="00C7254E" w:rsidRDefault="002B010F"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1.1</w:t>
            </w:r>
          </w:p>
          <w:p w14:paraId="414B0CBB" w14:textId="77777777" w:rsidR="00C730C3" w:rsidRPr="00C7254E" w:rsidRDefault="00C730C3"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533" w:type="pct"/>
            <w:tcBorders>
              <w:top w:val="single" w:sz="4" w:space="0" w:color="000000"/>
              <w:left w:val="single" w:sz="4" w:space="0" w:color="000000"/>
              <w:bottom w:val="single" w:sz="4" w:space="0" w:color="000000"/>
              <w:right w:val="single" w:sz="4" w:space="0" w:color="000000"/>
            </w:tcBorders>
            <w:shd w:val="clear" w:color="auto" w:fill="auto"/>
          </w:tcPr>
          <w:p w14:paraId="77343B9F" w14:textId="5A5C73F1" w:rsidR="003237BF" w:rsidRPr="00EB6418" w:rsidRDefault="002B010F" w:rsidP="000058D6">
            <w:pPr>
              <w:spacing w:line="240" w:lineRule="auto"/>
              <w:rPr>
                <w:rFonts w:ascii="Calibri" w:hAnsi="Calibri" w:cs="Arial"/>
                <w:color w:val="000000"/>
                <w:sz w:val="15"/>
                <w:szCs w:val="15"/>
              </w:rPr>
            </w:pPr>
            <w:r w:rsidRPr="00EB6418">
              <w:rPr>
                <w:rFonts w:ascii="Calibri" w:hAnsi="Calibri" w:cs="Arial"/>
                <w:color w:val="000000"/>
                <w:sz w:val="15"/>
                <w:szCs w:val="15"/>
              </w:rPr>
              <w:t>Creates developmentally appropriate and challenging learning experiences based on each learner’s strengths, interests, and needs (</w:t>
            </w:r>
            <w:r w:rsidR="000058D6">
              <w:rPr>
                <w:rFonts w:ascii="Calibri" w:hAnsi="Calibri" w:cs="Arial"/>
                <w:color w:val="000000"/>
                <w:sz w:val="15"/>
                <w:szCs w:val="15"/>
              </w:rPr>
              <w:t xml:space="preserve">UETS 1a, 2e; </w:t>
            </w:r>
            <w:r w:rsidR="005154A4" w:rsidRPr="00EB6418">
              <w:rPr>
                <w:rFonts w:ascii="Calibri" w:hAnsi="Calibri" w:cs="Arial"/>
                <w:color w:val="000000"/>
                <w:sz w:val="15"/>
                <w:szCs w:val="15"/>
              </w:rPr>
              <w:t>CEC 1</w:t>
            </w:r>
            <w:r w:rsidR="000A5991" w:rsidRPr="00EB6418">
              <w:rPr>
                <w:rFonts w:ascii="Calibri" w:hAnsi="Calibri" w:cs="Arial"/>
                <w:color w:val="000000"/>
                <w:sz w:val="15"/>
                <w:szCs w:val="15"/>
              </w:rPr>
              <w:t>, 2, 5</w:t>
            </w:r>
            <w:r w:rsidR="000058D6">
              <w:rPr>
                <w:rFonts w:ascii="Calibri" w:hAnsi="Calibri" w:cs="Arial"/>
                <w:color w:val="000000"/>
                <w:sz w:val="15"/>
                <w:szCs w:val="15"/>
              </w:rPr>
              <w:t>).</w:t>
            </w:r>
          </w:p>
        </w:tc>
        <w:tc>
          <w:tcPr>
            <w:tcW w:w="690" w:type="pct"/>
            <w:tcBorders>
              <w:top w:val="single" w:sz="4" w:space="0" w:color="000000"/>
              <w:left w:val="nil"/>
              <w:bottom w:val="single" w:sz="4" w:space="0" w:color="000000"/>
              <w:right w:val="single" w:sz="4" w:space="0" w:color="000000"/>
            </w:tcBorders>
            <w:shd w:val="clear" w:color="auto" w:fill="auto"/>
          </w:tcPr>
          <w:p w14:paraId="5D39B42E" w14:textId="3362CE0F" w:rsidR="00667FB0" w:rsidRPr="00026663" w:rsidRDefault="00667FB0" w:rsidP="00667FB0">
            <w:pPr>
              <w:widowControl w:val="0"/>
              <w:numPr>
                <w:ilvl w:val="0"/>
                <w:numId w:val="6"/>
              </w:numPr>
              <w:spacing w:after="0" w:line="240" w:lineRule="auto"/>
              <w:contextualSpacing/>
              <w:rPr>
                <w:rFonts w:ascii="Calibri" w:hAnsi="Calibri" w:cstheme="minorHAnsi"/>
                <w:sz w:val="15"/>
                <w:szCs w:val="15"/>
              </w:rPr>
            </w:pPr>
            <w:r w:rsidRPr="00026663">
              <w:rPr>
                <w:rFonts w:ascii="Calibri" w:hAnsi="Calibri" w:cstheme="minorHAnsi"/>
                <w:sz w:val="15"/>
                <w:szCs w:val="15"/>
              </w:rPr>
              <w:t>Provides developmentally inappropriate instruction</w:t>
            </w:r>
          </w:p>
          <w:p w14:paraId="0120448C" w14:textId="7087EB8A" w:rsidR="00E8718C" w:rsidRPr="007A7225" w:rsidRDefault="00667FB0" w:rsidP="00667FB0">
            <w:pPr>
              <w:pStyle w:val="ListParagraph"/>
              <w:numPr>
                <w:ilvl w:val="0"/>
                <w:numId w:val="6"/>
              </w:numPr>
              <w:spacing w:line="240" w:lineRule="auto"/>
              <w:rPr>
                <w:rFonts w:ascii="Calibri" w:hAnsi="Calibri" w:cs="Arial"/>
                <w:sz w:val="15"/>
                <w:szCs w:val="15"/>
              </w:rPr>
            </w:pPr>
            <w:r w:rsidRPr="00026663">
              <w:rPr>
                <w:rFonts w:ascii="Calibri" w:hAnsi="Calibri" w:cstheme="minorHAnsi"/>
                <w:sz w:val="15"/>
                <w:szCs w:val="15"/>
              </w:rPr>
              <w:t>Lacks awareness of developmental needs</w:t>
            </w:r>
          </w:p>
          <w:p w14:paraId="29E02CDD" w14:textId="65F998AB" w:rsidR="007A7225" w:rsidRPr="005643FD" w:rsidRDefault="007A7225" w:rsidP="005643FD">
            <w:pPr>
              <w:spacing w:line="240" w:lineRule="auto"/>
              <w:rPr>
                <w:rFonts w:ascii="Calibri" w:hAnsi="Calibri" w:cs="Arial"/>
                <w:sz w:val="15"/>
                <w:szCs w:val="15"/>
              </w:rPr>
            </w:pPr>
          </w:p>
        </w:tc>
        <w:tc>
          <w:tcPr>
            <w:tcW w:w="690" w:type="pct"/>
            <w:tcBorders>
              <w:top w:val="single" w:sz="4" w:space="0" w:color="000000"/>
              <w:left w:val="nil"/>
              <w:bottom w:val="single" w:sz="4" w:space="0" w:color="000000"/>
              <w:right w:val="single" w:sz="4" w:space="0" w:color="000000"/>
            </w:tcBorders>
            <w:shd w:val="clear" w:color="auto" w:fill="auto"/>
          </w:tcPr>
          <w:p w14:paraId="28BEB726" w14:textId="541EA023" w:rsidR="005B2605" w:rsidRPr="00EB6418" w:rsidRDefault="00CD696D" w:rsidP="003C1108">
            <w:pPr>
              <w:pStyle w:val="ListParagraph"/>
              <w:numPr>
                <w:ilvl w:val="0"/>
                <w:numId w:val="6"/>
              </w:numPr>
              <w:spacing w:after="0" w:line="240" w:lineRule="auto"/>
              <w:ind w:left="107" w:hanging="167"/>
              <w:rPr>
                <w:rFonts w:ascii="Calibri" w:hAnsi="Calibri" w:cs="Arial"/>
                <w:sz w:val="15"/>
                <w:szCs w:val="15"/>
              </w:rPr>
            </w:pPr>
            <w:r w:rsidRPr="00EB6418">
              <w:rPr>
                <w:rFonts w:ascii="Calibri" w:eastAsia="Times New Roman" w:hAnsi="Calibri" w:cs="Times New Roman"/>
                <w:sz w:val="15"/>
                <w:szCs w:val="15"/>
              </w:rPr>
              <w:t>Creates</w:t>
            </w:r>
            <w:r w:rsidR="005B2605" w:rsidRPr="00EB6418">
              <w:rPr>
                <w:rFonts w:ascii="Calibri" w:eastAsia="Times New Roman" w:hAnsi="Calibri" w:cs="Times New Roman"/>
                <w:sz w:val="15"/>
                <w:szCs w:val="15"/>
              </w:rPr>
              <w:t xml:space="preserve"> lessons according to grade level Utah Core Standards </w:t>
            </w:r>
          </w:p>
          <w:p w14:paraId="0015A20F" w14:textId="77777777" w:rsidR="00BC052D" w:rsidRPr="00EB6418" w:rsidRDefault="00BC052D" w:rsidP="00C7254E">
            <w:pPr>
              <w:pStyle w:val="ListParagraph"/>
              <w:spacing w:after="0" w:line="240" w:lineRule="auto"/>
              <w:ind w:left="107"/>
              <w:rPr>
                <w:rFonts w:ascii="Calibri" w:hAnsi="Calibri"/>
                <w:sz w:val="15"/>
                <w:szCs w:val="15"/>
              </w:rPr>
            </w:pPr>
          </w:p>
          <w:p w14:paraId="5484169B" w14:textId="4DEADC84" w:rsidR="002B010F" w:rsidRPr="00EB6418" w:rsidRDefault="002B010F" w:rsidP="007A7225">
            <w:pPr>
              <w:pStyle w:val="ListParagraph"/>
              <w:spacing w:line="240" w:lineRule="auto"/>
              <w:ind w:left="0"/>
              <w:rPr>
                <w:rFonts w:ascii="Calibri" w:hAnsi="Calibri"/>
                <w:sz w:val="15"/>
                <w:szCs w:val="15"/>
              </w:rPr>
            </w:pPr>
          </w:p>
        </w:tc>
        <w:tc>
          <w:tcPr>
            <w:tcW w:w="690" w:type="pct"/>
            <w:tcBorders>
              <w:top w:val="single" w:sz="4" w:space="0" w:color="000000"/>
              <w:left w:val="nil"/>
              <w:bottom w:val="single" w:sz="4" w:space="0" w:color="000000"/>
              <w:right w:val="single" w:sz="4" w:space="0" w:color="000000"/>
            </w:tcBorders>
            <w:shd w:val="clear" w:color="auto" w:fill="auto"/>
          </w:tcPr>
          <w:p w14:paraId="03F93E81" w14:textId="77777777" w:rsidR="00CD696D" w:rsidRPr="00493C11" w:rsidRDefault="00CD696D" w:rsidP="00CD696D">
            <w:pPr>
              <w:spacing w:after="0" w:line="240" w:lineRule="auto"/>
              <w:ind w:left="-30"/>
              <w:rPr>
                <w:rFonts w:ascii="Calibri" w:hAnsi="Calibri" w:cstheme="minorHAnsi"/>
                <w:sz w:val="15"/>
                <w:szCs w:val="15"/>
              </w:rPr>
            </w:pPr>
            <w:r w:rsidRPr="00493C11">
              <w:rPr>
                <w:rFonts w:ascii="Calibri" w:hAnsi="Calibri" w:cstheme="minorHAnsi"/>
                <w:sz w:val="15"/>
                <w:szCs w:val="15"/>
              </w:rPr>
              <w:t>...</w:t>
            </w:r>
            <w:proofErr w:type="gramStart"/>
            <w:r w:rsidRPr="00493C11">
              <w:rPr>
                <w:rFonts w:ascii="Calibri" w:hAnsi="Calibri" w:cstheme="minorHAnsi"/>
                <w:sz w:val="15"/>
                <w:szCs w:val="15"/>
              </w:rPr>
              <w:t>and</w:t>
            </w:r>
            <w:proofErr w:type="gramEnd"/>
          </w:p>
          <w:p w14:paraId="19F45653" w14:textId="06CA9705" w:rsidR="00CD696D" w:rsidRPr="00493C11" w:rsidRDefault="00CD696D" w:rsidP="00CD696D">
            <w:pPr>
              <w:pStyle w:val="ListParagraph"/>
              <w:numPr>
                <w:ilvl w:val="0"/>
                <w:numId w:val="7"/>
              </w:numPr>
              <w:spacing w:after="0" w:line="240" w:lineRule="auto"/>
              <w:ind w:left="100" w:hanging="180"/>
              <w:rPr>
                <w:rFonts w:ascii="Calibri" w:hAnsi="Calibri" w:cs="Arial"/>
                <w:sz w:val="15"/>
                <w:szCs w:val="15"/>
              </w:rPr>
            </w:pPr>
            <w:r w:rsidRPr="00493C11">
              <w:rPr>
                <w:rFonts w:ascii="Calibri" w:eastAsia="Times New Roman" w:hAnsi="Calibri" w:cs="Times New Roman"/>
                <w:sz w:val="15"/>
                <w:szCs w:val="15"/>
              </w:rPr>
              <w:t xml:space="preserve">Adds to or modifies lessons to </w:t>
            </w:r>
            <w:r w:rsidR="004E4F24" w:rsidRPr="00493C11">
              <w:rPr>
                <w:rFonts w:ascii="Calibri" w:eastAsia="Times New Roman" w:hAnsi="Calibri" w:cs="Times New Roman"/>
                <w:sz w:val="15"/>
                <w:szCs w:val="15"/>
              </w:rPr>
              <w:t>provide varied</w:t>
            </w:r>
            <w:r w:rsidRPr="00493C11">
              <w:rPr>
                <w:rFonts w:ascii="Calibri" w:eastAsia="Times New Roman" w:hAnsi="Calibri" w:cs="Times New Roman"/>
                <w:sz w:val="15"/>
                <w:szCs w:val="15"/>
              </w:rPr>
              <w:t xml:space="preserve"> learning experiences </w:t>
            </w:r>
          </w:p>
          <w:p w14:paraId="4A3F889D" w14:textId="4DA06872" w:rsidR="00E71E85" w:rsidRPr="00EB6418" w:rsidRDefault="00E71E85" w:rsidP="00CD696D">
            <w:pPr>
              <w:pStyle w:val="ListParagraph"/>
              <w:numPr>
                <w:ilvl w:val="0"/>
                <w:numId w:val="7"/>
              </w:numPr>
              <w:spacing w:after="0" w:line="240" w:lineRule="auto"/>
              <w:ind w:left="100" w:hanging="180"/>
              <w:rPr>
                <w:rFonts w:ascii="Calibri" w:hAnsi="Calibri" w:cs="Arial"/>
                <w:sz w:val="15"/>
                <w:szCs w:val="15"/>
              </w:rPr>
            </w:pPr>
            <w:r w:rsidRPr="00EB6418">
              <w:rPr>
                <w:rFonts w:ascii="Calibri" w:hAnsi="Calibri" w:cs="Arial"/>
                <w:sz w:val="15"/>
                <w:szCs w:val="15"/>
              </w:rPr>
              <w:t xml:space="preserve">Incorporates strategies for meeting </w:t>
            </w:r>
            <w:r w:rsidR="00FF1191" w:rsidRPr="00EB6418">
              <w:rPr>
                <w:rFonts w:ascii="Calibri" w:hAnsi="Calibri" w:cs="Arial"/>
                <w:sz w:val="15"/>
                <w:szCs w:val="15"/>
              </w:rPr>
              <w:t>learner</w:t>
            </w:r>
            <w:r w:rsidRPr="00EB6418">
              <w:rPr>
                <w:rFonts w:ascii="Calibri" w:hAnsi="Calibri" w:cs="Arial"/>
                <w:sz w:val="15"/>
                <w:szCs w:val="15"/>
              </w:rPr>
              <w:t>s’ developmenta</w:t>
            </w:r>
            <w:r w:rsidR="00D83D2C" w:rsidRPr="00EB6418">
              <w:rPr>
                <w:rFonts w:ascii="Calibri" w:hAnsi="Calibri" w:cs="Arial"/>
                <w:sz w:val="15"/>
                <w:szCs w:val="15"/>
              </w:rPr>
              <w:t>l, language, cultural, behavior, medical, academic and family background needs</w:t>
            </w:r>
          </w:p>
          <w:p w14:paraId="258CB62E" w14:textId="254B25D3" w:rsidR="00363EA9" w:rsidRPr="00EB6418" w:rsidRDefault="00363EA9" w:rsidP="007E2661">
            <w:pPr>
              <w:pStyle w:val="ListParagraph"/>
              <w:numPr>
                <w:ilvl w:val="0"/>
                <w:numId w:val="7"/>
              </w:numPr>
              <w:spacing w:after="0" w:line="240" w:lineRule="auto"/>
              <w:ind w:left="100" w:hanging="180"/>
              <w:rPr>
                <w:rFonts w:ascii="Calibri" w:hAnsi="Calibri" w:cs="Arial"/>
                <w:sz w:val="15"/>
                <w:szCs w:val="15"/>
              </w:rPr>
            </w:pPr>
            <w:r w:rsidRPr="00EB6418">
              <w:rPr>
                <w:rFonts w:ascii="Calibri" w:hAnsi="Calibri" w:cs="Arial"/>
                <w:sz w:val="15"/>
                <w:szCs w:val="15"/>
              </w:rPr>
              <w:t>Incorporates</w:t>
            </w:r>
            <w:r w:rsidR="00AE4BA4" w:rsidRPr="00EB6418">
              <w:rPr>
                <w:rFonts w:ascii="Calibri" w:hAnsi="Calibri" w:cs="Arial"/>
                <w:sz w:val="15"/>
                <w:szCs w:val="15"/>
              </w:rPr>
              <w:t xml:space="preserve"> assistive technology as needed</w:t>
            </w:r>
          </w:p>
          <w:p w14:paraId="1F70FB04" w14:textId="114DE3E9" w:rsidR="00E71E85" w:rsidRPr="00EB6418" w:rsidRDefault="00E71E85" w:rsidP="003D0D51">
            <w:pPr>
              <w:spacing w:after="0" w:line="240" w:lineRule="auto"/>
              <w:rPr>
                <w:rFonts w:ascii="Calibri" w:hAnsi="Calibri" w:cs="Arial"/>
                <w:sz w:val="15"/>
                <w:szCs w:val="15"/>
              </w:rPr>
            </w:pPr>
          </w:p>
          <w:p w14:paraId="30D23EB2" w14:textId="67CE63FA" w:rsidR="00C26B61" w:rsidRPr="00EB6418" w:rsidRDefault="009D5151" w:rsidP="00AC5F31">
            <w:pPr>
              <w:spacing w:after="0" w:line="240" w:lineRule="auto"/>
              <w:rPr>
                <w:rFonts w:ascii="Calibri" w:hAnsi="Calibri" w:cs="Arial"/>
                <w:sz w:val="15"/>
                <w:szCs w:val="15"/>
              </w:rPr>
            </w:pPr>
            <w:r w:rsidRPr="00EB6418">
              <w:rPr>
                <w:rFonts w:ascii="Calibri" w:hAnsi="Calibri" w:cs="Arial"/>
                <w:sz w:val="15"/>
                <w:szCs w:val="15"/>
              </w:rPr>
              <w:t>(</w:t>
            </w:r>
            <w:proofErr w:type="gramStart"/>
            <w:r w:rsidR="00C26B61" w:rsidRPr="00EB6418">
              <w:rPr>
                <w:rFonts w:ascii="Calibri" w:hAnsi="Calibri" w:cs="Arial"/>
                <w:sz w:val="15"/>
                <w:szCs w:val="15"/>
              </w:rPr>
              <w:t>e</w:t>
            </w:r>
            <w:proofErr w:type="gramEnd"/>
            <w:r w:rsidR="00C26B61" w:rsidRPr="00EB6418">
              <w:rPr>
                <w:rFonts w:ascii="Calibri" w:hAnsi="Calibri" w:cs="Arial"/>
                <w:sz w:val="15"/>
                <w:szCs w:val="15"/>
              </w:rPr>
              <w:t xml:space="preserve">.g., makes reference to </w:t>
            </w:r>
            <w:r w:rsidR="00FF1191" w:rsidRPr="00EB6418">
              <w:rPr>
                <w:rFonts w:ascii="Calibri" w:hAnsi="Calibri" w:cs="Arial"/>
                <w:sz w:val="15"/>
                <w:szCs w:val="15"/>
              </w:rPr>
              <w:t>learner</w:t>
            </w:r>
            <w:r w:rsidR="00C26B61" w:rsidRPr="00EB6418">
              <w:rPr>
                <w:rFonts w:ascii="Calibri" w:hAnsi="Calibri" w:cs="Arial"/>
                <w:sz w:val="15"/>
                <w:szCs w:val="15"/>
              </w:rPr>
              <w:t xml:space="preserve"> </w:t>
            </w:r>
            <w:r w:rsidR="00D83D2C" w:rsidRPr="00EB6418">
              <w:rPr>
                <w:rFonts w:ascii="Calibri" w:hAnsi="Calibri" w:cs="Arial"/>
                <w:sz w:val="15"/>
                <w:szCs w:val="15"/>
              </w:rPr>
              <w:t>needs superficially,</w:t>
            </w:r>
            <w:r w:rsidR="00C26B61" w:rsidRPr="00EB6418">
              <w:rPr>
                <w:rFonts w:ascii="Calibri" w:hAnsi="Calibri" w:cs="Arial"/>
                <w:sz w:val="15"/>
                <w:szCs w:val="15"/>
              </w:rPr>
              <w:t xml:space="preserve"> </w:t>
            </w:r>
            <w:r w:rsidR="00265928" w:rsidRPr="00EB6418">
              <w:rPr>
                <w:rFonts w:ascii="Calibri" w:hAnsi="Calibri" w:cs="Arial"/>
                <w:sz w:val="15"/>
                <w:szCs w:val="15"/>
              </w:rPr>
              <w:t xml:space="preserve"> </w:t>
            </w:r>
            <w:r w:rsidR="00AC5F31" w:rsidRPr="00EB6418">
              <w:rPr>
                <w:rFonts w:ascii="Calibri" w:hAnsi="Calibri" w:cs="Arial"/>
                <w:sz w:val="15"/>
                <w:szCs w:val="15"/>
              </w:rPr>
              <w:t xml:space="preserve">demonstrates moderate scaffolding based on </w:t>
            </w:r>
            <w:r w:rsidR="00FF1191" w:rsidRPr="00EB6418">
              <w:rPr>
                <w:rFonts w:ascii="Calibri" w:hAnsi="Calibri" w:cs="Arial"/>
                <w:sz w:val="15"/>
                <w:szCs w:val="15"/>
              </w:rPr>
              <w:t>learner</w:t>
            </w:r>
            <w:r w:rsidR="00AC5F31" w:rsidRPr="00EB6418">
              <w:rPr>
                <w:rFonts w:ascii="Calibri" w:hAnsi="Calibri" w:cs="Arial"/>
                <w:sz w:val="15"/>
                <w:szCs w:val="15"/>
              </w:rPr>
              <w:t>’s needs)</w:t>
            </w:r>
          </w:p>
        </w:tc>
        <w:tc>
          <w:tcPr>
            <w:tcW w:w="847" w:type="pct"/>
            <w:tcBorders>
              <w:top w:val="single" w:sz="4" w:space="0" w:color="000000"/>
              <w:left w:val="nil"/>
              <w:bottom w:val="single" w:sz="4" w:space="0" w:color="000000"/>
              <w:right w:val="single" w:sz="4" w:space="0" w:color="000000"/>
            </w:tcBorders>
            <w:shd w:val="clear" w:color="auto" w:fill="auto"/>
          </w:tcPr>
          <w:p w14:paraId="198FFC0B" w14:textId="77777777" w:rsidR="00CD696D" w:rsidRPr="00EB6418" w:rsidRDefault="00CD696D" w:rsidP="00CD696D">
            <w:pPr>
              <w:spacing w:after="0" w:line="240" w:lineRule="auto"/>
              <w:rPr>
                <w:rFonts w:ascii="Calibri" w:hAnsi="Calibri" w:cstheme="minorHAnsi"/>
                <w:sz w:val="15"/>
                <w:szCs w:val="15"/>
              </w:rPr>
            </w:pPr>
            <w:r w:rsidRPr="00EB6418">
              <w:rPr>
                <w:rFonts w:ascii="Calibri" w:hAnsi="Calibri" w:cstheme="minorHAnsi"/>
                <w:sz w:val="15"/>
                <w:szCs w:val="15"/>
              </w:rPr>
              <w:t>...</w:t>
            </w:r>
            <w:proofErr w:type="gramStart"/>
            <w:r w:rsidRPr="00EB6418">
              <w:rPr>
                <w:rFonts w:ascii="Calibri" w:hAnsi="Calibri" w:cstheme="minorHAnsi"/>
                <w:sz w:val="15"/>
                <w:szCs w:val="15"/>
              </w:rPr>
              <w:t>and</w:t>
            </w:r>
            <w:proofErr w:type="gramEnd"/>
          </w:p>
          <w:p w14:paraId="4EF6D82F" w14:textId="6054A80B" w:rsidR="00AE4BA4" w:rsidRPr="00EB6418" w:rsidRDefault="00CD696D" w:rsidP="007E2661">
            <w:pPr>
              <w:pStyle w:val="ListParagraph"/>
              <w:numPr>
                <w:ilvl w:val="0"/>
                <w:numId w:val="7"/>
              </w:numPr>
              <w:spacing w:after="0" w:line="240" w:lineRule="auto"/>
              <w:ind w:left="93" w:hanging="180"/>
              <w:rPr>
                <w:rFonts w:ascii="Calibri" w:hAnsi="Calibri" w:cs="Arial"/>
                <w:sz w:val="15"/>
                <w:szCs w:val="15"/>
              </w:rPr>
            </w:pPr>
            <w:r w:rsidRPr="00EB6418">
              <w:rPr>
                <w:rFonts w:ascii="Calibri" w:eastAsia="Times New Roman" w:hAnsi="Calibri" w:cs="Times New Roman"/>
                <w:sz w:val="15"/>
                <w:szCs w:val="15"/>
              </w:rPr>
              <w:t>Implements learning experiences based on specific learners’ developmental levels</w:t>
            </w:r>
            <w:r w:rsidRPr="00EB6418" w:rsidDel="00CD696D">
              <w:rPr>
                <w:rFonts w:ascii="Calibri" w:hAnsi="Calibri" w:cs="Arial"/>
                <w:sz w:val="15"/>
                <w:szCs w:val="15"/>
              </w:rPr>
              <w:t xml:space="preserve"> </w:t>
            </w:r>
            <w:r w:rsidR="00AE4BA4" w:rsidRPr="00EB6418">
              <w:rPr>
                <w:rFonts w:ascii="Calibri" w:hAnsi="Calibri" w:cs="Arial"/>
                <w:sz w:val="15"/>
                <w:szCs w:val="15"/>
              </w:rPr>
              <w:t>Demonstrates use of motivational and instructional interventions</w:t>
            </w:r>
          </w:p>
          <w:p w14:paraId="455BDC3E" w14:textId="701D172E" w:rsidR="00AE4BA4" w:rsidRPr="00EB6418" w:rsidRDefault="00AE4BA4" w:rsidP="007E2661">
            <w:pPr>
              <w:pStyle w:val="ListParagraph"/>
              <w:numPr>
                <w:ilvl w:val="0"/>
                <w:numId w:val="7"/>
              </w:numPr>
              <w:spacing w:after="0" w:line="240" w:lineRule="auto"/>
              <w:ind w:left="93" w:hanging="180"/>
              <w:rPr>
                <w:rFonts w:ascii="Calibri" w:hAnsi="Calibri" w:cs="Arial"/>
                <w:sz w:val="15"/>
                <w:szCs w:val="15"/>
              </w:rPr>
            </w:pPr>
            <w:r w:rsidRPr="00EB6418">
              <w:rPr>
                <w:rFonts w:ascii="Calibri" w:hAnsi="Calibri" w:cs="Arial"/>
                <w:sz w:val="15"/>
                <w:szCs w:val="15"/>
              </w:rPr>
              <w:t>Teaches to mastery and promotes generalization of learning</w:t>
            </w:r>
          </w:p>
          <w:p w14:paraId="575C51F1" w14:textId="77777777" w:rsidR="00C26B61" w:rsidRPr="00EB6418" w:rsidRDefault="00C26B61" w:rsidP="003D0D51">
            <w:pPr>
              <w:spacing w:after="0" w:line="240" w:lineRule="auto"/>
              <w:rPr>
                <w:rFonts w:ascii="Calibri" w:hAnsi="Calibri" w:cs="Arial"/>
                <w:sz w:val="15"/>
                <w:szCs w:val="15"/>
              </w:rPr>
            </w:pPr>
          </w:p>
          <w:p w14:paraId="6F289E60" w14:textId="56A94E7D" w:rsidR="002B010F" w:rsidRPr="00EB6418" w:rsidRDefault="00E71E85" w:rsidP="007E2661">
            <w:pPr>
              <w:spacing w:after="0" w:line="240" w:lineRule="auto"/>
              <w:rPr>
                <w:rFonts w:ascii="Calibri" w:hAnsi="Calibri" w:cs="Arial"/>
                <w:sz w:val="15"/>
                <w:szCs w:val="15"/>
              </w:rPr>
            </w:pPr>
            <w:r w:rsidRPr="00EB6418">
              <w:rPr>
                <w:rFonts w:ascii="Calibri" w:hAnsi="Calibri" w:cs="Arial"/>
                <w:sz w:val="15"/>
                <w:szCs w:val="15"/>
              </w:rPr>
              <w:t>(</w:t>
            </w:r>
            <w:proofErr w:type="gramStart"/>
            <w:r w:rsidR="00C26B61" w:rsidRPr="00EB6418">
              <w:rPr>
                <w:rFonts w:ascii="Calibri" w:hAnsi="Calibri" w:cs="Arial"/>
                <w:sz w:val="15"/>
                <w:szCs w:val="15"/>
              </w:rPr>
              <w:t>e</w:t>
            </w:r>
            <w:proofErr w:type="gramEnd"/>
            <w:r w:rsidR="00C26B61" w:rsidRPr="00EB6418">
              <w:rPr>
                <w:rFonts w:ascii="Calibri" w:hAnsi="Calibri" w:cs="Arial"/>
                <w:sz w:val="15"/>
                <w:szCs w:val="15"/>
              </w:rPr>
              <w:t xml:space="preserve">.g., </w:t>
            </w:r>
            <w:r w:rsidR="001F04E6" w:rsidRPr="00EB6418">
              <w:rPr>
                <w:rFonts w:ascii="Calibri" w:hAnsi="Calibri" w:cs="Arial"/>
                <w:sz w:val="15"/>
                <w:szCs w:val="15"/>
              </w:rPr>
              <w:t>instruction to meet learners</w:t>
            </w:r>
            <w:r w:rsidR="00C26B61" w:rsidRPr="00EB6418">
              <w:rPr>
                <w:rFonts w:ascii="Calibri" w:hAnsi="Calibri" w:cs="Arial"/>
                <w:sz w:val="15"/>
                <w:szCs w:val="15"/>
              </w:rPr>
              <w:t>’</w:t>
            </w:r>
            <w:r w:rsidR="001F04E6" w:rsidRPr="00EB6418">
              <w:rPr>
                <w:rFonts w:ascii="Calibri" w:hAnsi="Calibri" w:cs="Arial"/>
                <w:sz w:val="15"/>
                <w:szCs w:val="15"/>
              </w:rPr>
              <w:t xml:space="preserve"> strengths, </w:t>
            </w:r>
            <w:r w:rsidR="00AC5F31" w:rsidRPr="00EB6418">
              <w:rPr>
                <w:rFonts w:ascii="Calibri" w:hAnsi="Calibri" w:cs="Arial"/>
                <w:sz w:val="15"/>
                <w:szCs w:val="15"/>
              </w:rPr>
              <w:t>developmental, language, cultural, behavior, medical, academic and family background needs,</w:t>
            </w:r>
            <w:r w:rsidR="00AC5F31" w:rsidRPr="00EB6418" w:rsidDel="00AC5F31">
              <w:rPr>
                <w:rFonts w:ascii="Calibri" w:hAnsi="Calibri" w:cs="Arial"/>
                <w:sz w:val="15"/>
                <w:szCs w:val="15"/>
              </w:rPr>
              <w:t xml:space="preserve"> </w:t>
            </w:r>
            <w:r w:rsidR="001F04E6" w:rsidRPr="00EB6418">
              <w:rPr>
                <w:rFonts w:ascii="Calibri" w:hAnsi="Calibri" w:cs="Arial"/>
                <w:sz w:val="15"/>
                <w:szCs w:val="15"/>
              </w:rPr>
              <w:t>appropriate scaffold</w:t>
            </w:r>
            <w:r w:rsidR="00AC5F31" w:rsidRPr="00EB6418">
              <w:rPr>
                <w:rFonts w:ascii="Calibri" w:hAnsi="Calibri" w:cs="Arial"/>
                <w:sz w:val="15"/>
                <w:szCs w:val="15"/>
              </w:rPr>
              <w:t>ing</w:t>
            </w:r>
            <w:r w:rsidR="00587FDC" w:rsidRPr="00EB6418">
              <w:rPr>
                <w:rFonts w:ascii="Calibri" w:hAnsi="Calibri" w:cs="Arial"/>
                <w:sz w:val="15"/>
                <w:szCs w:val="15"/>
              </w:rPr>
              <w:t xml:space="preserve"> in a variety of settings</w:t>
            </w:r>
            <w:r w:rsidRPr="00EB6418">
              <w:rPr>
                <w:rFonts w:ascii="Calibri" w:hAnsi="Calibri" w:cs="Arial"/>
                <w:sz w:val="15"/>
                <w:szCs w:val="15"/>
              </w:rPr>
              <w:t>)</w:t>
            </w:r>
          </w:p>
        </w:tc>
        <w:tc>
          <w:tcPr>
            <w:tcW w:w="638" w:type="pct"/>
            <w:tcBorders>
              <w:top w:val="single" w:sz="4" w:space="0" w:color="000000"/>
              <w:left w:val="nil"/>
              <w:bottom w:val="single" w:sz="4" w:space="0" w:color="000000"/>
              <w:right w:val="single" w:sz="4" w:space="0" w:color="000000"/>
            </w:tcBorders>
            <w:shd w:val="clear" w:color="auto" w:fill="D9D9D9" w:themeFill="background1" w:themeFillShade="D9"/>
          </w:tcPr>
          <w:p w14:paraId="665C53D4" w14:textId="0AD2F846" w:rsidR="00E71E85" w:rsidRPr="00EB6418" w:rsidRDefault="002B010F" w:rsidP="007E2661">
            <w:pPr>
              <w:pStyle w:val="ListParagraph"/>
              <w:numPr>
                <w:ilvl w:val="0"/>
                <w:numId w:val="7"/>
              </w:numPr>
              <w:spacing w:line="240" w:lineRule="auto"/>
              <w:ind w:left="94" w:hanging="180"/>
              <w:rPr>
                <w:rFonts w:ascii="Calibri" w:hAnsi="Calibri" w:cs="Arial"/>
                <w:color w:val="000000"/>
                <w:sz w:val="15"/>
                <w:szCs w:val="15"/>
              </w:rPr>
            </w:pPr>
            <w:r w:rsidRPr="00EB6418">
              <w:rPr>
                <w:rFonts w:ascii="Calibri" w:hAnsi="Calibri" w:cs="Arial"/>
                <w:color w:val="000000"/>
                <w:sz w:val="15"/>
                <w:szCs w:val="15"/>
              </w:rPr>
              <w:t>Identifies appropriate developmental levels of individual learners and consistently and appropriately differentiates instruction</w:t>
            </w:r>
          </w:p>
          <w:p w14:paraId="0450C855" w14:textId="5A8B521F" w:rsidR="002B010F" w:rsidRPr="00EB6418" w:rsidRDefault="002B010F" w:rsidP="007E2661">
            <w:pPr>
              <w:pStyle w:val="ListParagraph"/>
              <w:numPr>
                <w:ilvl w:val="0"/>
                <w:numId w:val="7"/>
              </w:numPr>
              <w:spacing w:line="240" w:lineRule="auto"/>
              <w:ind w:left="94" w:hanging="180"/>
              <w:rPr>
                <w:rFonts w:ascii="Calibri" w:hAnsi="Calibri" w:cs="Arial"/>
                <w:color w:val="000000"/>
                <w:sz w:val="15"/>
                <w:szCs w:val="15"/>
              </w:rPr>
            </w:pPr>
            <w:r w:rsidRPr="00EB6418">
              <w:rPr>
                <w:rFonts w:ascii="Calibri" w:hAnsi="Calibri" w:cs="Arial"/>
                <w:color w:val="000000"/>
                <w:sz w:val="15"/>
                <w:szCs w:val="15"/>
              </w:rPr>
              <w:t>Incorporates tools of language development into planning and instruction</w:t>
            </w:r>
          </w:p>
        </w:tc>
        <w:tc>
          <w:tcPr>
            <w:tcW w:w="692" w:type="pct"/>
            <w:tcBorders>
              <w:top w:val="single" w:sz="4" w:space="0" w:color="000000"/>
              <w:left w:val="nil"/>
              <w:bottom w:val="single" w:sz="4" w:space="0" w:color="000000"/>
              <w:right w:val="single" w:sz="4" w:space="0" w:color="000000"/>
            </w:tcBorders>
            <w:shd w:val="clear" w:color="auto" w:fill="D9D9D9" w:themeFill="background1" w:themeFillShade="D9"/>
          </w:tcPr>
          <w:p w14:paraId="2A22174F" w14:textId="2AF0F395" w:rsidR="002B010F" w:rsidRPr="00EB6418" w:rsidRDefault="002B010F" w:rsidP="007E2661">
            <w:pPr>
              <w:pStyle w:val="ListParagraph"/>
              <w:numPr>
                <w:ilvl w:val="0"/>
                <w:numId w:val="8"/>
              </w:numPr>
              <w:spacing w:line="240" w:lineRule="auto"/>
              <w:ind w:left="90" w:hanging="180"/>
              <w:rPr>
                <w:rFonts w:ascii="Calibri" w:hAnsi="Calibri" w:cs="Arial"/>
                <w:color w:val="000000"/>
                <w:sz w:val="15"/>
                <w:szCs w:val="15"/>
              </w:rPr>
            </w:pPr>
            <w:r w:rsidRPr="00EB6418">
              <w:rPr>
                <w:rFonts w:ascii="Calibri" w:hAnsi="Calibri" w:cs="Arial"/>
                <w:color w:val="000000"/>
                <w:sz w:val="15"/>
                <w:szCs w:val="15"/>
              </w:rPr>
              <w:t>Supports learners in setting and meeting their own learning goals, aligned to their diverse learning needs</w:t>
            </w:r>
          </w:p>
        </w:tc>
      </w:tr>
      <w:tr w:rsidR="001E6271" w:rsidRPr="001E6271" w14:paraId="18A41885" w14:textId="77777777" w:rsidTr="000058D6">
        <w:trPr>
          <w:cantSplit/>
          <w:trHeight w:val="1538"/>
        </w:trPr>
        <w:tc>
          <w:tcPr>
            <w:tcW w:w="220" w:type="pct"/>
            <w:tcBorders>
              <w:top w:val="single" w:sz="4" w:space="0" w:color="000000"/>
              <w:left w:val="single" w:sz="4" w:space="0" w:color="000000"/>
              <w:bottom w:val="single" w:sz="4" w:space="0" w:color="auto"/>
              <w:right w:val="single" w:sz="4" w:space="0" w:color="000000"/>
            </w:tcBorders>
            <w:shd w:val="clear" w:color="auto" w:fill="auto"/>
            <w:vAlign w:val="center"/>
          </w:tcPr>
          <w:p w14:paraId="01A010DC" w14:textId="58F6BF23" w:rsidR="00C730C3" w:rsidRPr="00C7254E" w:rsidRDefault="00C730C3"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1.2</w:t>
            </w:r>
          </w:p>
          <w:p w14:paraId="74B36A9C" w14:textId="77777777" w:rsidR="00C730C3" w:rsidRPr="00C7254E" w:rsidRDefault="00C730C3"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C</w:t>
            </w:r>
          </w:p>
        </w:tc>
        <w:tc>
          <w:tcPr>
            <w:tcW w:w="533" w:type="pct"/>
            <w:tcBorders>
              <w:top w:val="single" w:sz="4" w:space="0" w:color="000000"/>
              <w:left w:val="nil"/>
              <w:bottom w:val="single" w:sz="4" w:space="0" w:color="auto"/>
              <w:right w:val="single" w:sz="4" w:space="0" w:color="000000"/>
            </w:tcBorders>
            <w:shd w:val="clear" w:color="auto" w:fill="auto"/>
          </w:tcPr>
          <w:p w14:paraId="220DE6B3" w14:textId="34C6128A" w:rsidR="00C06ED3" w:rsidRPr="00AB35BF" w:rsidRDefault="00C730C3" w:rsidP="00CA4914">
            <w:pPr>
              <w:spacing w:line="240" w:lineRule="auto"/>
              <w:rPr>
                <w:rFonts w:ascii="Calibri" w:hAnsi="Calibri" w:cs="Arial"/>
                <w:color w:val="000000"/>
                <w:sz w:val="15"/>
                <w:szCs w:val="15"/>
              </w:rPr>
            </w:pPr>
            <w:r w:rsidRPr="00AB35BF">
              <w:rPr>
                <w:rFonts w:ascii="Calibri" w:eastAsia="Times New Roman" w:hAnsi="Calibri" w:cs="Arial"/>
                <w:color w:val="000000"/>
                <w:sz w:val="15"/>
                <w:szCs w:val="15"/>
              </w:rPr>
              <w:t xml:space="preserve">Collaborates with families, colleagues, and other professionals to promote </w:t>
            </w:r>
            <w:r w:rsidR="00FF1191" w:rsidRPr="00AB35BF">
              <w:rPr>
                <w:rFonts w:ascii="Calibri" w:eastAsia="Times New Roman" w:hAnsi="Calibri" w:cs="Arial"/>
                <w:color w:val="000000"/>
                <w:sz w:val="15"/>
                <w:szCs w:val="15"/>
              </w:rPr>
              <w:t>learner</w:t>
            </w:r>
            <w:r w:rsidRPr="00AB35BF">
              <w:rPr>
                <w:rFonts w:ascii="Calibri" w:eastAsia="Times New Roman" w:hAnsi="Calibri" w:cs="Arial"/>
                <w:color w:val="000000"/>
                <w:sz w:val="15"/>
                <w:szCs w:val="15"/>
              </w:rPr>
              <w:t xml:space="preserve"> growth and development (</w:t>
            </w:r>
            <w:r w:rsidR="000058D6">
              <w:rPr>
                <w:rFonts w:ascii="Calibri" w:eastAsia="Times New Roman" w:hAnsi="Calibri" w:cs="Arial"/>
                <w:color w:val="000000"/>
                <w:sz w:val="15"/>
                <w:szCs w:val="15"/>
              </w:rPr>
              <w:t xml:space="preserve">UETS </w:t>
            </w:r>
            <w:r w:rsidRPr="00AB35BF">
              <w:rPr>
                <w:rFonts w:ascii="Calibri" w:eastAsia="Times New Roman" w:hAnsi="Calibri" w:cs="Arial"/>
                <w:color w:val="000000"/>
                <w:sz w:val="15"/>
                <w:szCs w:val="15"/>
              </w:rPr>
              <w:t>1b</w:t>
            </w:r>
            <w:r w:rsidR="000058D6">
              <w:rPr>
                <w:rFonts w:ascii="Calibri" w:eastAsia="Times New Roman" w:hAnsi="Calibri" w:cs="Arial"/>
                <w:color w:val="000000"/>
                <w:sz w:val="15"/>
                <w:szCs w:val="15"/>
              </w:rPr>
              <w:t xml:space="preserve">; </w:t>
            </w:r>
            <w:bookmarkStart w:id="0" w:name="_GoBack"/>
            <w:bookmarkEnd w:id="0"/>
            <w:r w:rsidR="00F725DA" w:rsidRPr="00AB35BF">
              <w:rPr>
                <w:rFonts w:ascii="Calibri" w:hAnsi="Calibri" w:cs="Arial"/>
                <w:color w:val="000000"/>
                <w:sz w:val="15"/>
                <w:szCs w:val="15"/>
              </w:rPr>
              <w:t>CEC 2, 7</w:t>
            </w:r>
            <w:r w:rsidR="000058D6">
              <w:rPr>
                <w:rFonts w:ascii="Calibri" w:hAnsi="Calibri" w:cs="Arial"/>
                <w:color w:val="000000"/>
                <w:sz w:val="15"/>
                <w:szCs w:val="15"/>
              </w:rPr>
              <w:t>).</w:t>
            </w:r>
          </w:p>
        </w:tc>
        <w:tc>
          <w:tcPr>
            <w:tcW w:w="690" w:type="pct"/>
            <w:tcBorders>
              <w:top w:val="single" w:sz="4" w:space="0" w:color="000000"/>
              <w:left w:val="nil"/>
              <w:bottom w:val="single" w:sz="4" w:space="0" w:color="auto"/>
              <w:right w:val="single" w:sz="4" w:space="0" w:color="000000"/>
            </w:tcBorders>
            <w:shd w:val="clear" w:color="auto" w:fill="auto"/>
          </w:tcPr>
          <w:p w14:paraId="6BB5A125" w14:textId="77777777" w:rsidR="00CD696D" w:rsidRPr="00AB35BF" w:rsidRDefault="00CD696D" w:rsidP="001E6271">
            <w:pPr>
              <w:widowControl w:val="0"/>
              <w:numPr>
                <w:ilvl w:val="0"/>
                <w:numId w:val="8"/>
              </w:numPr>
              <w:spacing w:after="0" w:line="240" w:lineRule="auto"/>
              <w:contextualSpacing/>
              <w:rPr>
                <w:rFonts w:ascii="Calibri" w:hAnsi="Calibri" w:cstheme="minorHAnsi"/>
                <w:sz w:val="15"/>
                <w:szCs w:val="15"/>
              </w:rPr>
            </w:pPr>
            <w:r w:rsidRPr="00AB35BF">
              <w:rPr>
                <w:rFonts w:ascii="Calibri" w:hAnsi="Calibri" w:cstheme="minorHAnsi"/>
                <w:sz w:val="15"/>
                <w:szCs w:val="15"/>
              </w:rPr>
              <w:t xml:space="preserve">Works in isolation </w:t>
            </w:r>
          </w:p>
          <w:p w14:paraId="31F3F5B0" w14:textId="77777777" w:rsidR="00CD696D" w:rsidRPr="00AB35BF" w:rsidRDefault="00CD696D" w:rsidP="00CD696D">
            <w:pPr>
              <w:widowControl w:val="0"/>
              <w:numPr>
                <w:ilvl w:val="0"/>
                <w:numId w:val="8"/>
              </w:numPr>
              <w:spacing w:after="0" w:line="240" w:lineRule="auto"/>
              <w:contextualSpacing/>
              <w:rPr>
                <w:rFonts w:ascii="Calibri" w:hAnsi="Calibri" w:cstheme="minorHAnsi"/>
                <w:sz w:val="15"/>
                <w:szCs w:val="15"/>
              </w:rPr>
            </w:pPr>
            <w:r w:rsidRPr="00AB35BF">
              <w:rPr>
                <w:rFonts w:ascii="Calibri" w:hAnsi="Calibri" w:cstheme="minorHAnsi"/>
                <w:sz w:val="15"/>
                <w:szCs w:val="15"/>
              </w:rPr>
              <w:t>Avoids communication   or communicates ineffectively.</w:t>
            </w:r>
          </w:p>
          <w:p w14:paraId="129274F3" w14:textId="091A5BDC" w:rsidR="000058D6" w:rsidRPr="000058D6" w:rsidRDefault="00CD696D" w:rsidP="000058D6">
            <w:pPr>
              <w:pStyle w:val="ListParagraph"/>
              <w:numPr>
                <w:ilvl w:val="0"/>
                <w:numId w:val="8"/>
              </w:numPr>
              <w:spacing w:after="0" w:line="240" w:lineRule="auto"/>
              <w:rPr>
                <w:rFonts w:ascii="Calibri" w:hAnsi="Calibri" w:cstheme="minorHAnsi"/>
                <w:sz w:val="15"/>
                <w:szCs w:val="15"/>
              </w:rPr>
            </w:pPr>
            <w:r w:rsidRPr="00AB35BF">
              <w:rPr>
                <w:rFonts w:ascii="Calibri" w:hAnsi="Calibri" w:cstheme="minorHAnsi"/>
                <w:sz w:val="15"/>
                <w:szCs w:val="15"/>
              </w:rPr>
              <w:t>Does not focus on learner needs.</w:t>
            </w:r>
          </w:p>
          <w:p w14:paraId="040D3752" w14:textId="77777777" w:rsidR="000058D6" w:rsidRPr="000058D6" w:rsidRDefault="000058D6" w:rsidP="000058D6">
            <w:pPr>
              <w:widowControl w:val="0"/>
              <w:numPr>
                <w:ilvl w:val="0"/>
                <w:numId w:val="8"/>
              </w:numPr>
              <w:spacing w:after="0" w:line="240" w:lineRule="auto"/>
              <w:contextualSpacing/>
              <w:rPr>
                <w:rFonts w:ascii="Calibri" w:hAnsi="Calibri" w:cstheme="minorHAnsi"/>
                <w:sz w:val="15"/>
                <w:szCs w:val="15"/>
              </w:rPr>
            </w:pPr>
            <w:r w:rsidRPr="000058D6">
              <w:rPr>
                <w:rFonts w:ascii="Calibri" w:hAnsi="Calibri" w:cstheme="minorHAnsi"/>
                <w:sz w:val="15"/>
                <w:szCs w:val="15"/>
              </w:rPr>
              <w:t>Defensive or hostile</w:t>
            </w:r>
          </w:p>
          <w:p w14:paraId="0A5821FE" w14:textId="7FCAF199" w:rsidR="00836E56" w:rsidRPr="000058D6" w:rsidRDefault="00C730C3" w:rsidP="000058D6">
            <w:pPr>
              <w:widowControl w:val="0"/>
              <w:numPr>
                <w:ilvl w:val="0"/>
                <w:numId w:val="8"/>
              </w:numPr>
              <w:spacing w:after="0" w:line="240" w:lineRule="auto"/>
              <w:contextualSpacing/>
              <w:rPr>
                <w:rFonts w:ascii="Calibri" w:hAnsi="Calibri" w:cstheme="minorHAnsi"/>
                <w:sz w:val="15"/>
                <w:szCs w:val="15"/>
              </w:rPr>
            </w:pPr>
            <w:r w:rsidRPr="000058D6">
              <w:rPr>
                <w:rFonts w:ascii="Calibri" w:hAnsi="Calibri" w:cstheme="minorHAnsi"/>
                <w:sz w:val="15"/>
                <w:szCs w:val="15"/>
              </w:rPr>
              <w:t xml:space="preserve">Does not consult </w:t>
            </w:r>
            <w:r w:rsidR="00AC5F31" w:rsidRPr="000058D6">
              <w:rPr>
                <w:rFonts w:ascii="Calibri" w:hAnsi="Calibri" w:cstheme="minorHAnsi"/>
                <w:sz w:val="15"/>
                <w:szCs w:val="15"/>
              </w:rPr>
              <w:t xml:space="preserve">colleagues </w:t>
            </w:r>
            <w:r w:rsidRPr="000058D6">
              <w:rPr>
                <w:rFonts w:ascii="Calibri" w:hAnsi="Calibri" w:cstheme="minorHAnsi"/>
                <w:sz w:val="15"/>
                <w:szCs w:val="15"/>
              </w:rPr>
              <w:t>when interacting with families and colleagues</w:t>
            </w:r>
          </w:p>
        </w:tc>
        <w:tc>
          <w:tcPr>
            <w:tcW w:w="690" w:type="pct"/>
            <w:tcBorders>
              <w:top w:val="single" w:sz="4" w:space="0" w:color="000000"/>
              <w:left w:val="nil"/>
              <w:bottom w:val="single" w:sz="4" w:space="0" w:color="auto"/>
              <w:right w:val="single" w:sz="4" w:space="0" w:color="000000"/>
            </w:tcBorders>
            <w:shd w:val="clear" w:color="auto" w:fill="auto"/>
          </w:tcPr>
          <w:p w14:paraId="5D6451E3" w14:textId="51CF29E7" w:rsidR="00CE7A5E" w:rsidRPr="00AB35BF" w:rsidRDefault="00C730C3" w:rsidP="007E2661">
            <w:pPr>
              <w:pStyle w:val="ListParagraph"/>
              <w:numPr>
                <w:ilvl w:val="0"/>
                <w:numId w:val="8"/>
              </w:numPr>
              <w:spacing w:after="0" w:line="240" w:lineRule="auto"/>
              <w:ind w:left="120" w:hanging="180"/>
              <w:rPr>
                <w:rFonts w:ascii="Calibri" w:eastAsia="Times New Roman" w:hAnsi="Calibri" w:cs="Arial"/>
                <w:color w:val="000000"/>
                <w:sz w:val="15"/>
                <w:szCs w:val="15"/>
              </w:rPr>
            </w:pPr>
            <w:r w:rsidRPr="00AB35BF">
              <w:rPr>
                <w:rFonts w:ascii="Calibri" w:eastAsia="Times New Roman" w:hAnsi="Calibri" w:cs="Arial"/>
                <w:color w:val="000000"/>
                <w:sz w:val="15"/>
                <w:szCs w:val="15"/>
              </w:rPr>
              <w:t>Communicates on a need to know basis (when required)</w:t>
            </w:r>
          </w:p>
          <w:p w14:paraId="721CD341" w14:textId="6F304317" w:rsidR="00C730C3" w:rsidRPr="00AB35BF" w:rsidRDefault="00C730C3" w:rsidP="007E2661">
            <w:pPr>
              <w:pStyle w:val="ListParagraph"/>
              <w:numPr>
                <w:ilvl w:val="0"/>
                <w:numId w:val="8"/>
              </w:numPr>
              <w:spacing w:after="0" w:line="240" w:lineRule="auto"/>
              <w:ind w:left="120" w:hanging="180"/>
              <w:rPr>
                <w:rFonts w:ascii="Calibri" w:hAnsi="Calibri" w:cs="Arial"/>
                <w:sz w:val="15"/>
                <w:szCs w:val="15"/>
              </w:rPr>
            </w:pPr>
            <w:r w:rsidRPr="00AB35BF">
              <w:rPr>
                <w:rFonts w:ascii="Calibri" w:eastAsia="Times New Roman" w:hAnsi="Calibri" w:cs="Arial"/>
                <w:color w:val="000000"/>
                <w:sz w:val="15"/>
                <w:szCs w:val="15"/>
              </w:rPr>
              <w:t>Communication is focused on procedural issues, schedules, and requirements</w:t>
            </w:r>
          </w:p>
        </w:tc>
        <w:tc>
          <w:tcPr>
            <w:tcW w:w="690" w:type="pct"/>
            <w:tcBorders>
              <w:top w:val="single" w:sz="4" w:space="0" w:color="000000"/>
              <w:left w:val="nil"/>
              <w:bottom w:val="single" w:sz="4" w:space="0" w:color="auto"/>
              <w:right w:val="single" w:sz="4" w:space="0" w:color="000000"/>
            </w:tcBorders>
            <w:shd w:val="clear" w:color="auto" w:fill="auto"/>
          </w:tcPr>
          <w:p w14:paraId="382B9462" w14:textId="748DECF5" w:rsidR="00CD696D" w:rsidRPr="00AB35BF" w:rsidRDefault="00CD696D" w:rsidP="00AB35BF">
            <w:pPr>
              <w:spacing w:after="0" w:line="240" w:lineRule="auto"/>
              <w:rPr>
                <w:rFonts w:ascii="Calibri" w:eastAsia="Times New Roman" w:hAnsi="Calibri" w:cs="Arial"/>
                <w:color w:val="000000"/>
                <w:sz w:val="15"/>
                <w:szCs w:val="15"/>
              </w:rPr>
            </w:pPr>
            <w:r w:rsidRPr="00AB35BF">
              <w:rPr>
                <w:rFonts w:ascii="Calibri" w:eastAsia="Times New Roman" w:hAnsi="Calibri" w:cs="Arial"/>
                <w:color w:val="000000"/>
                <w:sz w:val="15"/>
                <w:szCs w:val="15"/>
              </w:rPr>
              <w:t>…</w:t>
            </w:r>
            <w:proofErr w:type="gramStart"/>
            <w:r w:rsidRPr="00AB35BF">
              <w:rPr>
                <w:rFonts w:ascii="Calibri" w:eastAsia="Times New Roman" w:hAnsi="Calibri" w:cs="Arial"/>
                <w:color w:val="000000"/>
                <w:sz w:val="15"/>
                <w:szCs w:val="15"/>
              </w:rPr>
              <w:t>and</w:t>
            </w:r>
            <w:proofErr w:type="gramEnd"/>
          </w:p>
          <w:p w14:paraId="56E1577A" w14:textId="665667D3" w:rsidR="00C730C3" w:rsidRPr="00AB35BF" w:rsidRDefault="00CE7A5E" w:rsidP="007E2661">
            <w:pPr>
              <w:pStyle w:val="ListParagraph"/>
              <w:numPr>
                <w:ilvl w:val="0"/>
                <w:numId w:val="9"/>
              </w:numPr>
              <w:spacing w:after="0" w:line="240" w:lineRule="auto"/>
              <w:ind w:left="60" w:hanging="180"/>
              <w:rPr>
                <w:rFonts w:ascii="Calibri" w:eastAsia="Times New Roman" w:hAnsi="Calibri" w:cs="Arial"/>
                <w:color w:val="000000"/>
                <w:sz w:val="15"/>
                <w:szCs w:val="15"/>
              </w:rPr>
            </w:pPr>
            <w:r w:rsidRPr="00AB35BF">
              <w:rPr>
                <w:rFonts w:ascii="Calibri" w:eastAsia="Times New Roman" w:hAnsi="Calibri" w:cs="Arial"/>
                <w:color w:val="000000"/>
                <w:sz w:val="15"/>
                <w:szCs w:val="15"/>
              </w:rPr>
              <w:t>R</w:t>
            </w:r>
            <w:r w:rsidR="00C730C3" w:rsidRPr="00AB35BF">
              <w:rPr>
                <w:rFonts w:ascii="Calibri" w:eastAsia="Times New Roman" w:hAnsi="Calibri" w:cs="Arial"/>
                <w:color w:val="000000"/>
                <w:sz w:val="15"/>
                <w:szCs w:val="15"/>
              </w:rPr>
              <w:t xml:space="preserve">esponds to </w:t>
            </w:r>
            <w:r w:rsidR="00CD696D" w:rsidRPr="00AB35BF">
              <w:rPr>
                <w:rFonts w:ascii="Calibri" w:eastAsia="Times New Roman" w:hAnsi="Calibri" w:cs="Arial"/>
                <w:color w:val="000000"/>
                <w:sz w:val="15"/>
                <w:szCs w:val="15"/>
              </w:rPr>
              <w:t xml:space="preserve">mentor </w:t>
            </w:r>
            <w:r w:rsidR="00C730C3" w:rsidRPr="00AB35BF">
              <w:rPr>
                <w:rFonts w:ascii="Calibri" w:eastAsia="Times New Roman" w:hAnsi="Calibri" w:cs="Arial"/>
                <w:color w:val="000000"/>
                <w:sz w:val="15"/>
                <w:szCs w:val="15"/>
              </w:rPr>
              <w:t>inquiries/concerns about l</w:t>
            </w:r>
            <w:r w:rsidR="00836E56" w:rsidRPr="00AB35BF">
              <w:rPr>
                <w:rFonts w:ascii="Calibri" w:eastAsia="Times New Roman" w:hAnsi="Calibri" w:cs="Arial"/>
                <w:color w:val="000000"/>
                <w:sz w:val="15"/>
                <w:szCs w:val="15"/>
              </w:rPr>
              <w:t>earner development and progress</w:t>
            </w:r>
          </w:p>
          <w:p w14:paraId="1DE5CEB2" w14:textId="7B73F419" w:rsidR="00C730C3" w:rsidRPr="00AB35BF" w:rsidRDefault="00C730C3" w:rsidP="007E2661">
            <w:pPr>
              <w:pStyle w:val="ListParagraph"/>
              <w:numPr>
                <w:ilvl w:val="0"/>
                <w:numId w:val="9"/>
              </w:numPr>
              <w:spacing w:after="0" w:line="240" w:lineRule="auto"/>
              <w:ind w:left="60" w:hanging="180"/>
              <w:rPr>
                <w:rFonts w:ascii="Calibri" w:hAnsi="Calibri" w:cs="Arial"/>
                <w:sz w:val="15"/>
                <w:szCs w:val="15"/>
              </w:rPr>
            </w:pPr>
            <w:r w:rsidRPr="00AB35BF">
              <w:rPr>
                <w:rFonts w:ascii="Calibri" w:eastAsia="Times New Roman" w:hAnsi="Calibri" w:cs="Arial"/>
                <w:color w:val="000000"/>
                <w:sz w:val="15"/>
                <w:szCs w:val="15"/>
              </w:rPr>
              <w:t>Communicates</w:t>
            </w:r>
            <w:r w:rsidR="004253CD" w:rsidRPr="00AB35BF">
              <w:rPr>
                <w:rFonts w:ascii="Calibri" w:eastAsia="Times New Roman" w:hAnsi="Calibri" w:cs="Arial"/>
                <w:color w:val="000000"/>
                <w:sz w:val="15"/>
                <w:szCs w:val="15"/>
              </w:rPr>
              <w:t xml:space="preserve"> and collaborates</w:t>
            </w:r>
            <w:r w:rsidRPr="00AB35BF">
              <w:rPr>
                <w:rFonts w:ascii="Calibri" w:eastAsia="Times New Roman" w:hAnsi="Calibri" w:cs="Arial"/>
                <w:color w:val="000000"/>
                <w:sz w:val="15"/>
                <w:szCs w:val="15"/>
              </w:rPr>
              <w:t xml:space="preserve"> about curriculum and instruction</w:t>
            </w:r>
          </w:p>
        </w:tc>
        <w:tc>
          <w:tcPr>
            <w:tcW w:w="847" w:type="pct"/>
            <w:tcBorders>
              <w:top w:val="single" w:sz="4" w:space="0" w:color="000000"/>
              <w:left w:val="nil"/>
              <w:bottom w:val="single" w:sz="4" w:space="0" w:color="auto"/>
              <w:right w:val="single" w:sz="4" w:space="0" w:color="000000"/>
            </w:tcBorders>
            <w:shd w:val="clear" w:color="auto" w:fill="auto"/>
          </w:tcPr>
          <w:p w14:paraId="03C856AA" w14:textId="0953D83A" w:rsidR="00CD696D" w:rsidRPr="00AB35BF" w:rsidRDefault="00CD696D" w:rsidP="00AB35BF">
            <w:pPr>
              <w:spacing w:after="0" w:line="240" w:lineRule="auto"/>
              <w:rPr>
                <w:rFonts w:ascii="Calibri" w:hAnsi="Calibri" w:cs="Arial"/>
                <w:sz w:val="15"/>
                <w:szCs w:val="15"/>
              </w:rPr>
            </w:pPr>
            <w:r w:rsidRPr="00AB35BF">
              <w:rPr>
                <w:rFonts w:ascii="Calibri" w:hAnsi="Calibri" w:cs="Arial"/>
                <w:sz w:val="15"/>
                <w:szCs w:val="15"/>
              </w:rPr>
              <w:t>…</w:t>
            </w:r>
            <w:proofErr w:type="gramStart"/>
            <w:r w:rsidRPr="00AB35BF">
              <w:rPr>
                <w:rFonts w:ascii="Calibri" w:hAnsi="Calibri" w:cs="Arial"/>
                <w:sz w:val="15"/>
                <w:szCs w:val="15"/>
              </w:rPr>
              <w:t>and</w:t>
            </w:r>
            <w:proofErr w:type="gramEnd"/>
          </w:p>
          <w:p w14:paraId="7D6DF402" w14:textId="08FD7F26" w:rsidR="00C730C3" w:rsidRPr="00AB35BF" w:rsidRDefault="00C730C3" w:rsidP="004253CD">
            <w:pPr>
              <w:pStyle w:val="ListParagraph"/>
              <w:numPr>
                <w:ilvl w:val="0"/>
                <w:numId w:val="10"/>
              </w:numPr>
              <w:spacing w:after="0" w:line="240" w:lineRule="auto"/>
              <w:ind w:left="90" w:hanging="180"/>
              <w:rPr>
                <w:rFonts w:ascii="Calibri" w:hAnsi="Calibri" w:cs="Arial"/>
                <w:sz w:val="15"/>
                <w:szCs w:val="15"/>
              </w:rPr>
            </w:pPr>
            <w:r w:rsidRPr="00AB35BF">
              <w:rPr>
                <w:rFonts w:ascii="Calibri" w:eastAsia="Times New Roman" w:hAnsi="Calibri" w:cs="Arial"/>
                <w:color w:val="000000"/>
                <w:sz w:val="15"/>
                <w:szCs w:val="15"/>
              </w:rPr>
              <w:t xml:space="preserve">Initiates communication with </w:t>
            </w:r>
            <w:r w:rsidR="00C21333" w:rsidRPr="00AB35BF">
              <w:rPr>
                <w:rFonts w:ascii="Calibri" w:eastAsia="Times New Roman" w:hAnsi="Calibri" w:cs="Arial"/>
                <w:color w:val="000000"/>
                <w:sz w:val="15"/>
                <w:szCs w:val="15"/>
              </w:rPr>
              <w:t xml:space="preserve">colleagues </w:t>
            </w:r>
            <w:r w:rsidRPr="00AB35BF">
              <w:rPr>
                <w:rFonts w:ascii="Calibri" w:eastAsia="Times New Roman" w:hAnsi="Calibri" w:cs="Arial"/>
                <w:color w:val="000000"/>
                <w:sz w:val="15"/>
                <w:szCs w:val="15"/>
              </w:rPr>
              <w:t>and school personnel to support learning development and progress.</w:t>
            </w:r>
          </w:p>
          <w:p w14:paraId="69BDC013" w14:textId="49660992" w:rsidR="004253CD" w:rsidRPr="00AB35BF" w:rsidRDefault="004253CD" w:rsidP="004253CD">
            <w:pPr>
              <w:pStyle w:val="ListParagraph"/>
              <w:numPr>
                <w:ilvl w:val="0"/>
                <w:numId w:val="10"/>
              </w:numPr>
              <w:spacing w:after="0" w:line="240" w:lineRule="auto"/>
              <w:ind w:left="90" w:hanging="180"/>
              <w:rPr>
                <w:rFonts w:ascii="Calibri" w:hAnsi="Calibri" w:cs="Arial"/>
                <w:sz w:val="15"/>
                <w:szCs w:val="15"/>
              </w:rPr>
            </w:pPr>
            <w:r w:rsidRPr="00AB35BF">
              <w:rPr>
                <w:rFonts w:ascii="Calibri" w:eastAsia="Times New Roman" w:hAnsi="Calibri" w:cs="Arial"/>
                <w:color w:val="000000"/>
                <w:sz w:val="15"/>
                <w:szCs w:val="15"/>
              </w:rPr>
              <w:t>Uses skills in problem-solving and conflict resolution</w:t>
            </w:r>
            <w:r w:rsidR="00C21333" w:rsidRPr="00AB35BF">
              <w:rPr>
                <w:rFonts w:ascii="Calibri" w:eastAsia="Times New Roman" w:hAnsi="Calibri" w:cs="Arial"/>
                <w:color w:val="000000"/>
                <w:sz w:val="15"/>
                <w:szCs w:val="15"/>
              </w:rPr>
              <w:t xml:space="preserve"> with colleagues and </w:t>
            </w:r>
            <w:r w:rsidR="00FF1191" w:rsidRPr="00AB35BF">
              <w:rPr>
                <w:rFonts w:ascii="Calibri" w:eastAsia="Times New Roman" w:hAnsi="Calibri" w:cs="Arial"/>
                <w:color w:val="000000"/>
                <w:sz w:val="15"/>
                <w:szCs w:val="15"/>
              </w:rPr>
              <w:t>learner</w:t>
            </w:r>
            <w:r w:rsidR="00C21333" w:rsidRPr="00AB35BF">
              <w:rPr>
                <w:rFonts w:ascii="Calibri" w:eastAsia="Times New Roman" w:hAnsi="Calibri" w:cs="Arial"/>
                <w:color w:val="000000"/>
                <w:sz w:val="15"/>
                <w:szCs w:val="15"/>
              </w:rPr>
              <w:t>s</w:t>
            </w:r>
          </w:p>
          <w:p w14:paraId="1437414F" w14:textId="2C922EA5" w:rsidR="00C21333" w:rsidRPr="00AB35BF" w:rsidRDefault="00C21333" w:rsidP="004253CD">
            <w:pPr>
              <w:pStyle w:val="ListParagraph"/>
              <w:numPr>
                <w:ilvl w:val="0"/>
                <w:numId w:val="10"/>
              </w:numPr>
              <w:spacing w:after="0" w:line="240" w:lineRule="auto"/>
              <w:ind w:left="90" w:hanging="180"/>
              <w:rPr>
                <w:rFonts w:ascii="Calibri" w:hAnsi="Calibri" w:cs="Arial"/>
                <w:sz w:val="15"/>
                <w:szCs w:val="15"/>
              </w:rPr>
            </w:pPr>
            <w:r w:rsidRPr="00AB35BF">
              <w:rPr>
                <w:rFonts w:ascii="Calibri" w:eastAsia="Times New Roman" w:hAnsi="Calibri" w:cs="Arial"/>
                <w:color w:val="000000"/>
                <w:sz w:val="15"/>
                <w:szCs w:val="15"/>
              </w:rPr>
              <w:t xml:space="preserve">Keeps records of communication with families, colleagues and other professionals as needed </w:t>
            </w:r>
          </w:p>
        </w:tc>
        <w:tc>
          <w:tcPr>
            <w:tcW w:w="638" w:type="pct"/>
            <w:tcBorders>
              <w:top w:val="single" w:sz="4" w:space="0" w:color="000000"/>
              <w:left w:val="nil"/>
              <w:bottom w:val="single" w:sz="4" w:space="0" w:color="auto"/>
              <w:right w:val="single" w:sz="4" w:space="0" w:color="000000"/>
            </w:tcBorders>
            <w:shd w:val="clear" w:color="auto" w:fill="D9D9D9" w:themeFill="background1" w:themeFillShade="D9"/>
          </w:tcPr>
          <w:p w14:paraId="26D1217B" w14:textId="73ED0BDD" w:rsidR="00C730C3" w:rsidRPr="00AB35BF" w:rsidRDefault="00C730C3" w:rsidP="007E2661">
            <w:pPr>
              <w:pStyle w:val="ListParagraph"/>
              <w:numPr>
                <w:ilvl w:val="0"/>
                <w:numId w:val="10"/>
              </w:numPr>
              <w:spacing w:after="0" w:line="240" w:lineRule="auto"/>
              <w:ind w:left="120" w:hanging="180"/>
              <w:rPr>
                <w:rFonts w:ascii="Calibri" w:hAnsi="Calibri" w:cs="Arial"/>
                <w:color w:val="000000"/>
                <w:sz w:val="15"/>
                <w:szCs w:val="15"/>
              </w:rPr>
            </w:pPr>
            <w:r w:rsidRPr="00AB35BF">
              <w:rPr>
                <w:rFonts w:ascii="Calibri" w:eastAsia="Times New Roman" w:hAnsi="Calibri" w:cs="Times New Roman"/>
                <w:color w:val="000000"/>
                <w:sz w:val="15"/>
                <w:szCs w:val="15"/>
              </w:rPr>
              <w:t>Collaborates with family members and a full range of colleagues to help meet the unique needs of all learners</w:t>
            </w:r>
          </w:p>
        </w:tc>
        <w:tc>
          <w:tcPr>
            <w:tcW w:w="692" w:type="pct"/>
            <w:tcBorders>
              <w:top w:val="nil"/>
              <w:left w:val="nil"/>
              <w:bottom w:val="single" w:sz="4" w:space="0" w:color="000000"/>
              <w:right w:val="single" w:sz="4" w:space="0" w:color="000000"/>
            </w:tcBorders>
            <w:shd w:val="clear" w:color="auto" w:fill="D9D9D9" w:themeFill="background1" w:themeFillShade="D9"/>
          </w:tcPr>
          <w:p w14:paraId="3FFE44D9" w14:textId="0D0A27C0" w:rsidR="00C730C3" w:rsidRPr="00AB35BF" w:rsidRDefault="00C730C3" w:rsidP="007E2661">
            <w:pPr>
              <w:pStyle w:val="ListParagraph"/>
              <w:numPr>
                <w:ilvl w:val="0"/>
                <w:numId w:val="10"/>
              </w:numPr>
              <w:spacing w:after="0" w:line="240" w:lineRule="auto"/>
              <w:ind w:left="60" w:hanging="180"/>
              <w:rPr>
                <w:rFonts w:ascii="Calibri" w:hAnsi="Calibri" w:cs="Arial"/>
                <w:color w:val="000000"/>
                <w:sz w:val="15"/>
                <w:szCs w:val="15"/>
              </w:rPr>
            </w:pPr>
            <w:r w:rsidRPr="00AB35BF">
              <w:rPr>
                <w:rFonts w:ascii="Calibri" w:eastAsia="Times New Roman" w:hAnsi="Calibri" w:cs="Arial"/>
                <w:color w:val="000000"/>
                <w:sz w:val="15"/>
                <w:szCs w:val="15"/>
              </w:rPr>
              <w:t>Anticipates the unique needs of each learner and collaborates within and outside the school to address those needs</w:t>
            </w:r>
          </w:p>
        </w:tc>
      </w:tr>
      <w:tr w:rsidR="00C730C3" w:rsidRPr="00C7254E" w14:paraId="34387565" w14:textId="77777777" w:rsidTr="007E2661">
        <w:trPr>
          <w:cantSplit/>
          <w:trHeight w:val="314"/>
        </w:trPr>
        <w:tc>
          <w:tcPr>
            <w:tcW w:w="5000" w:type="pct"/>
            <w:gridSpan w:val="8"/>
            <w:tcBorders>
              <w:top w:val="single" w:sz="4" w:space="0" w:color="000000"/>
              <w:left w:val="single" w:sz="4" w:space="0" w:color="000000"/>
              <w:bottom w:val="single" w:sz="4" w:space="0" w:color="auto"/>
              <w:right w:val="single" w:sz="4" w:space="0" w:color="000000"/>
            </w:tcBorders>
            <w:shd w:val="clear" w:color="auto" w:fill="E2EFD9" w:themeFill="accent6" w:themeFillTint="33"/>
            <w:vAlign w:val="center"/>
          </w:tcPr>
          <w:p w14:paraId="6A4D5811" w14:textId="03C092C6" w:rsidR="00C730C3" w:rsidRPr="00C7254E" w:rsidRDefault="00C730C3" w:rsidP="003D0D51">
            <w:pPr>
              <w:spacing w:after="0"/>
              <w:rPr>
                <w:rFonts w:ascii="Calibri" w:hAnsi="Calibri" w:cs="Arial"/>
                <w:color w:val="000000"/>
                <w:sz w:val="24"/>
                <w:szCs w:val="24"/>
              </w:rPr>
            </w:pPr>
            <w:r w:rsidRPr="00C7254E">
              <w:rPr>
                <w:rFonts w:ascii="Calibri" w:hAnsi="Calibri" w:cs="Arial"/>
                <w:color w:val="000000"/>
                <w:sz w:val="24"/>
                <w:szCs w:val="24"/>
              </w:rPr>
              <w:t>Standard 2</w:t>
            </w:r>
            <w:r w:rsidR="00D26F51" w:rsidRPr="00C7254E">
              <w:rPr>
                <w:rFonts w:ascii="Calibri" w:hAnsi="Calibri" w:cs="Arial"/>
                <w:color w:val="000000"/>
                <w:sz w:val="24"/>
                <w:szCs w:val="24"/>
              </w:rPr>
              <w:t xml:space="preserve">. </w:t>
            </w:r>
            <w:r w:rsidRPr="00C7254E">
              <w:rPr>
                <w:rFonts w:ascii="Calibri" w:hAnsi="Calibri" w:cs="Arial"/>
                <w:color w:val="000000"/>
                <w:sz w:val="24"/>
                <w:szCs w:val="24"/>
              </w:rPr>
              <w:t>Learning Differences</w:t>
            </w:r>
            <w:r w:rsidR="00D26F51" w:rsidRPr="00C7254E">
              <w:rPr>
                <w:rFonts w:ascii="Calibri" w:hAnsi="Calibri" w:cs="Arial"/>
                <w:color w:val="000000"/>
                <w:sz w:val="24"/>
                <w:szCs w:val="24"/>
              </w:rPr>
              <w:t xml:space="preserve">: </w:t>
            </w:r>
            <w:r w:rsidRPr="00C7254E">
              <w:rPr>
                <w:rFonts w:ascii="Calibri" w:hAnsi="Calibri" w:cs="Arial"/>
                <w:color w:val="000000"/>
                <w:sz w:val="24"/>
                <w:szCs w:val="24"/>
              </w:rPr>
              <w:t>The teacher understands individual learner differences and cultural and linguistic diversity.</w:t>
            </w:r>
          </w:p>
        </w:tc>
      </w:tr>
      <w:tr w:rsidR="001E6271" w:rsidRPr="001E6271" w14:paraId="6C65897D" w14:textId="77777777" w:rsidTr="00AE4BA4">
        <w:trPr>
          <w:cantSplit/>
          <w:trHeight w:val="1691"/>
        </w:trPr>
        <w:tc>
          <w:tcPr>
            <w:tcW w:w="220" w:type="pct"/>
            <w:tcBorders>
              <w:top w:val="single" w:sz="4" w:space="0" w:color="000000"/>
              <w:left w:val="single" w:sz="4" w:space="0" w:color="000000"/>
              <w:bottom w:val="single" w:sz="4" w:space="0" w:color="auto"/>
              <w:right w:val="single" w:sz="4" w:space="0" w:color="000000"/>
            </w:tcBorders>
            <w:shd w:val="clear" w:color="auto" w:fill="auto"/>
            <w:vAlign w:val="center"/>
          </w:tcPr>
          <w:p w14:paraId="74FC68C6" w14:textId="77777777" w:rsidR="00C730C3" w:rsidRPr="00C7254E" w:rsidRDefault="00C730C3"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2.1</w:t>
            </w:r>
          </w:p>
          <w:p w14:paraId="124C5FE8" w14:textId="77777777" w:rsidR="00C730C3" w:rsidRPr="00C7254E" w:rsidRDefault="00C730C3"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533" w:type="pct"/>
            <w:tcBorders>
              <w:top w:val="single" w:sz="4" w:space="0" w:color="000000"/>
              <w:left w:val="single" w:sz="4" w:space="0" w:color="000000"/>
              <w:bottom w:val="single" w:sz="4" w:space="0" w:color="000000"/>
              <w:right w:val="single" w:sz="4" w:space="0" w:color="000000"/>
            </w:tcBorders>
            <w:shd w:val="clear" w:color="auto" w:fill="auto"/>
          </w:tcPr>
          <w:p w14:paraId="7783EEE4" w14:textId="001806B6" w:rsidR="00D72B4D" w:rsidRPr="00AB35BF" w:rsidRDefault="00C730C3" w:rsidP="007E2661">
            <w:pPr>
              <w:spacing w:after="0" w:line="240" w:lineRule="auto"/>
              <w:rPr>
                <w:rFonts w:ascii="Calibri" w:hAnsi="Calibri" w:cs="Arial"/>
                <w:color w:val="000000"/>
                <w:sz w:val="15"/>
                <w:szCs w:val="15"/>
              </w:rPr>
            </w:pPr>
            <w:r w:rsidRPr="00AB35BF">
              <w:rPr>
                <w:rFonts w:ascii="Calibri" w:hAnsi="Calibri" w:cs="Arial"/>
                <w:color w:val="000000"/>
                <w:sz w:val="15"/>
                <w:szCs w:val="15"/>
              </w:rPr>
              <w:t>Allows learners multiple ways to demonstrate learning sensitive to diverse experiences, while holding high expect</w:t>
            </w:r>
            <w:r w:rsidR="00CA4914">
              <w:rPr>
                <w:rFonts w:ascii="Calibri" w:hAnsi="Calibri" w:cs="Arial"/>
                <w:color w:val="000000"/>
                <w:sz w:val="15"/>
                <w:szCs w:val="15"/>
              </w:rPr>
              <w:t>ations for all (UETS 2a, 2b, 2c, 2d;</w:t>
            </w:r>
          </w:p>
          <w:p w14:paraId="1707F105" w14:textId="109B93DD" w:rsidR="00FD5041" w:rsidRPr="00AB35BF" w:rsidRDefault="000A5991" w:rsidP="007E2661">
            <w:pPr>
              <w:spacing w:after="0" w:line="240" w:lineRule="auto"/>
              <w:rPr>
                <w:rFonts w:ascii="Calibri" w:hAnsi="Calibri" w:cs="Arial"/>
                <w:color w:val="000000"/>
                <w:sz w:val="15"/>
                <w:szCs w:val="15"/>
              </w:rPr>
            </w:pPr>
            <w:r w:rsidRPr="00AB35BF">
              <w:rPr>
                <w:rFonts w:ascii="Calibri" w:hAnsi="Calibri" w:cs="Arial"/>
                <w:color w:val="000000"/>
                <w:sz w:val="15"/>
                <w:szCs w:val="15"/>
              </w:rPr>
              <w:t>CEC 1, 2, 5, 6</w:t>
            </w:r>
            <w:r w:rsidR="00CA4914">
              <w:rPr>
                <w:rFonts w:ascii="Calibri" w:hAnsi="Calibri" w:cs="Arial"/>
                <w:color w:val="000000"/>
                <w:sz w:val="15"/>
                <w:szCs w:val="15"/>
              </w:rPr>
              <w:t>).</w:t>
            </w:r>
          </w:p>
        </w:tc>
        <w:tc>
          <w:tcPr>
            <w:tcW w:w="690" w:type="pct"/>
            <w:tcBorders>
              <w:top w:val="single" w:sz="4" w:space="0" w:color="000000"/>
              <w:left w:val="nil"/>
              <w:bottom w:val="single" w:sz="4" w:space="0" w:color="000000"/>
              <w:right w:val="single" w:sz="4" w:space="0" w:color="000000"/>
            </w:tcBorders>
            <w:shd w:val="clear" w:color="auto" w:fill="auto"/>
          </w:tcPr>
          <w:p w14:paraId="1629705F" w14:textId="16314E4E" w:rsidR="00CD696D" w:rsidRPr="00AB35BF" w:rsidRDefault="00CD696D" w:rsidP="00D96A3A">
            <w:pPr>
              <w:widowControl w:val="0"/>
              <w:numPr>
                <w:ilvl w:val="0"/>
                <w:numId w:val="10"/>
              </w:numPr>
              <w:spacing w:after="0" w:line="240" w:lineRule="auto"/>
              <w:contextualSpacing/>
              <w:rPr>
                <w:rFonts w:ascii="Calibri" w:hAnsi="Calibri" w:cstheme="minorHAnsi"/>
                <w:sz w:val="15"/>
                <w:szCs w:val="15"/>
              </w:rPr>
            </w:pPr>
            <w:r w:rsidRPr="00AB35BF">
              <w:rPr>
                <w:rFonts w:ascii="Calibri" w:hAnsi="Calibri" w:cstheme="minorHAnsi"/>
                <w:sz w:val="15"/>
                <w:szCs w:val="15"/>
              </w:rPr>
              <w:t>Not aware of learner differences.</w:t>
            </w:r>
          </w:p>
          <w:p w14:paraId="0C513EEA" w14:textId="0DCB59D3" w:rsidR="00665A83" w:rsidRPr="00D96A3A" w:rsidRDefault="00C730C3" w:rsidP="00CD696D">
            <w:pPr>
              <w:pStyle w:val="ListParagraph"/>
              <w:numPr>
                <w:ilvl w:val="0"/>
                <w:numId w:val="10"/>
              </w:numPr>
              <w:spacing w:after="0" w:line="240" w:lineRule="auto"/>
              <w:rPr>
                <w:rFonts w:ascii="Calibri" w:hAnsi="Calibri" w:cs="Arial"/>
                <w:color w:val="000000"/>
                <w:sz w:val="15"/>
                <w:szCs w:val="15"/>
              </w:rPr>
            </w:pPr>
            <w:r w:rsidRPr="00D96A3A">
              <w:rPr>
                <w:rFonts w:ascii="Calibri" w:hAnsi="Calibri" w:cs="Arial"/>
                <w:color w:val="000000"/>
                <w:sz w:val="15"/>
                <w:szCs w:val="15"/>
              </w:rPr>
              <w:t>Not accepting of differences</w:t>
            </w:r>
          </w:p>
          <w:p w14:paraId="26B606F6" w14:textId="6ABE0E45" w:rsidR="00C730C3" w:rsidRPr="00D96A3A" w:rsidRDefault="00C730C3" w:rsidP="00CD696D">
            <w:pPr>
              <w:pStyle w:val="ListParagraph"/>
              <w:numPr>
                <w:ilvl w:val="0"/>
                <w:numId w:val="10"/>
              </w:numPr>
              <w:spacing w:after="0" w:line="240" w:lineRule="auto"/>
              <w:rPr>
                <w:rFonts w:ascii="Calibri" w:hAnsi="Calibri" w:cs="Arial"/>
                <w:color w:val="000000"/>
                <w:sz w:val="15"/>
                <w:szCs w:val="15"/>
              </w:rPr>
            </w:pPr>
            <w:r w:rsidRPr="00D96A3A">
              <w:rPr>
                <w:rFonts w:ascii="Calibri" w:hAnsi="Calibri" w:cs="Arial"/>
                <w:color w:val="000000"/>
                <w:sz w:val="15"/>
                <w:szCs w:val="15"/>
              </w:rPr>
              <w:t>Does not hold high expectations</w:t>
            </w:r>
          </w:p>
        </w:tc>
        <w:tc>
          <w:tcPr>
            <w:tcW w:w="690" w:type="pct"/>
            <w:tcBorders>
              <w:top w:val="single" w:sz="4" w:space="0" w:color="000000"/>
              <w:left w:val="nil"/>
              <w:bottom w:val="single" w:sz="4" w:space="0" w:color="000000"/>
              <w:right w:val="single" w:sz="4" w:space="0" w:color="000000"/>
            </w:tcBorders>
            <w:shd w:val="clear" w:color="auto" w:fill="auto"/>
          </w:tcPr>
          <w:p w14:paraId="19F72F52" w14:textId="13BC4AA2" w:rsidR="00D26F51" w:rsidRPr="00D96A3A" w:rsidRDefault="00CD696D" w:rsidP="007E2661">
            <w:pPr>
              <w:pStyle w:val="ListParagraph"/>
              <w:numPr>
                <w:ilvl w:val="0"/>
                <w:numId w:val="10"/>
              </w:numPr>
              <w:spacing w:after="0" w:line="240" w:lineRule="auto"/>
              <w:ind w:left="90" w:hanging="180"/>
              <w:rPr>
                <w:rFonts w:ascii="Calibri" w:hAnsi="Calibri" w:cs="Arial"/>
                <w:color w:val="000000"/>
                <w:sz w:val="15"/>
                <w:szCs w:val="15"/>
              </w:rPr>
            </w:pPr>
            <w:r w:rsidRPr="00D96A3A">
              <w:rPr>
                <w:rFonts w:ascii="Calibri" w:hAnsi="Calibri" w:cs="Arial"/>
                <w:color w:val="000000"/>
                <w:sz w:val="15"/>
                <w:szCs w:val="15"/>
              </w:rPr>
              <w:t>Demonstrates a</w:t>
            </w:r>
            <w:r w:rsidR="00C730C3" w:rsidRPr="00D96A3A">
              <w:rPr>
                <w:rFonts w:ascii="Calibri" w:hAnsi="Calibri" w:cs="Arial"/>
                <w:color w:val="000000"/>
                <w:sz w:val="15"/>
                <w:szCs w:val="15"/>
              </w:rPr>
              <w:t>ware</w:t>
            </w:r>
            <w:r w:rsidRPr="00D96A3A">
              <w:rPr>
                <w:rFonts w:ascii="Calibri" w:hAnsi="Calibri" w:cs="Arial"/>
                <w:color w:val="000000"/>
                <w:sz w:val="15"/>
                <w:szCs w:val="15"/>
              </w:rPr>
              <w:t>ness</w:t>
            </w:r>
            <w:r w:rsidR="00C730C3" w:rsidRPr="00D96A3A">
              <w:rPr>
                <w:rFonts w:ascii="Calibri" w:hAnsi="Calibri" w:cs="Arial"/>
                <w:color w:val="000000"/>
                <w:sz w:val="15"/>
                <w:szCs w:val="15"/>
              </w:rPr>
              <w:t xml:space="preserve"> of learn</w:t>
            </w:r>
            <w:r w:rsidRPr="00D96A3A">
              <w:rPr>
                <w:rFonts w:ascii="Calibri" w:hAnsi="Calibri" w:cs="Arial"/>
                <w:color w:val="000000"/>
                <w:sz w:val="15"/>
                <w:szCs w:val="15"/>
              </w:rPr>
              <w:t>er</w:t>
            </w:r>
            <w:r w:rsidR="00C730C3" w:rsidRPr="00D96A3A">
              <w:rPr>
                <w:rFonts w:ascii="Calibri" w:hAnsi="Calibri" w:cs="Arial"/>
                <w:color w:val="000000"/>
                <w:sz w:val="15"/>
                <w:szCs w:val="15"/>
              </w:rPr>
              <w:t xml:space="preserve"> diversity</w:t>
            </w:r>
            <w:r w:rsidRPr="00D96A3A">
              <w:rPr>
                <w:rFonts w:ascii="Calibri" w:hAnsi="Calibri" w:cs="Arial"/>
                <w:color w:val="000000"/>
                <w:sz w:val="15"/>
                <w:szCs w:val="15"/>
              </w:rPr>
              <w:t>.</w:t>
            </w:r>
          </w:p>
          <w:p w14:paraId="3035E369" w14:textId="3987F1E8" w:rsidR="00C730C3" w:rsidRPr="00D96A3A" w:rsidRDefault="00C730C3" w:rsidP="007E2661">
            <w:pPr>
              <w:pStyle w:val="ListParagraph"/>
              <w:numPr>
                <w:ilvl w:val="0"/>
                <w:numId w:val="10"/>
              </w:numPr>
              <w:spacing w:after="0" w:line="240" w:lineRule="auto"/>
              <w:ind w:left="90" w:hanging="180"/>
              <w:rPr>
                <w:rFonts w:ascii="Calibri" w:hAnsi="Calibri" w:cs="Arial"/>
                <w:color w:val="000000"/>
                <w:sz w:val="15"/>
                <w:szCs w:val="15"/>
              </w:rPr>
            </w:pPr>
            <w:r w:rsidRPr="00D96A3A">
              <w:rPr>
                <w:rFonts w:ascii="Calibri" w:hAnsi="Calibri" w:cs="Arial"/>
                <w:color w:val="000000"/>
                <w:sz w:val="15"/>
                <w:szCs w:val="15"/>
              </w:rPr>
              <w:t>Respect</w:t>
            </w:r>
            <w:r w:rsidR="00CD696D" w:rsidRPr="00D96A3A">
              <w:rPr>
                <w:rFonts w:ascii="Calibri" w:hAnsi="Calibri" w:cs="Arial"/>
                <w:color w:val="000000"/>
                <w:sz w:val="15"/>
                <w:szCs w:val="15"/>
              </w:rPr>
              <w:t>s</w:t>
            </w:r>
            <w:r w:rsidRPr="00D96A3A">
              <w:rPr>
                <w:rFonts w:ascii="Calibri" w:hAnsi="Calibri" w:cs="Arial"/>
                <w:color w:val="000000"/>
                <w:sz w:val="15"/>
                <w:szCs w:val="15"/>
              </w:rPr>
              <w:t xml:space="preserve"> individual differences</w:t>
            </w:r>
          </w:p>
        </w:tc>
        <w:tc>
          <w:tcPr>
            <w:tcW w:w="690" w:type="pct"/>
            <w:tcBorders>
              <w:top w:val="single" w:sz="4" w:space="0" w:color="000000"/>
              <w:left w:val="nil"/>
              <w:bottom w:val="single" w:sz="4" w:space="0" w:color="000000"/>
              <w:right w:val="single" w:sz="4" w:space="0" w:color="000000"/>
            </w:tcBorders>
            <w:shd w:val="clear" w:color="auto" w:fill="auto"/>
          </w:tcPr>
          <w:p w14:paraId="26CA3D12" w14:textId="77777777" w:rsidR="00CD696D" w:rsidRPr="00AB35BF" w:rsidRDefault="00CD696D" w:rsidP="00CD696D">
            <w:pPr>
              <w:spacing w:after="0" w:line="240" w:lineRule="auto"/>
              <w:rPr>
                <w:rFonts w:ascii="Calibri" w:hAnsi="Calibri" w:cstheme="minorHAnsi"/>
                <w:sz w:val="15"/>
                <w:szCs w:val="15"/>
              </w:rPr>
            </w:pPr>
            <w:r w:rsidRPr="00AB35BF">
              <w:rPr>
                <w:rFonts w:ascii="Calibri" w:hAnsi="Calibri" w:cstheme="minorHAnsi"/>
                <w:sz w:val="15"/>
                <w:szCs w:val="15"/>
              </w:rPr>
              <w:t>…</w:t>
            </w:r>
            <w:proofErr w:type="gramStart"/>
            <w:r w:rsidRPr="00AB35BF">
              <w:rPr>
                <w:rFonts w:ascii="Calibri" w:hAnsi="Calibri" w:cstheme="minorHAnsi"/>
                <w:sz w:val="15"/>
                <w:szCs w:val="15"/>
              </w:rPr>
              <w:t>and</w:t>
            </w:r>
            <w:proofErr w:type="gramEnd"/>
          </w:p>
          <w:p w14:paraId="2742A055" w14:textId="0A0FF439" w:rsidR="003C1108" w:rsidRPr="00D96A3A" w:rsidRDefault="00CD696D" w:rsidP="00CD696D">
            <w:pPr>
              <w:pStyle w:val="ListParagraph"/>
              <w:numPr>
                <w:ilvl w:val="0"/>
                <w:numId w:val="10"/>
              </w:numPr>
              <w:spacing w:after="0" w:line="240" w:lineRule="auto"/>
              <w:ind w:left="60" w:hanging="180"/>
              <w:rPr>
                <w:rFonts w:ascii="Calibri" w:hAnsi="Calibri" w:cs="Arial"/>
                <w:color w:val="000000"/>
                <w:sz w:val="15"/>
                <w:szCs w:val="15"/>
              </w:rPr>
            </w:pPr>
            <w:r w:rsidRPr="00AB35BF">
              <w:rPr>
                <w:rFonts w:ascii="Calibri" w:hAnsi="Calibri" w:cstheme="minorHAnsi"/>
                <w:sz w:val="15"/>
                <w:szCs w:val="15"/>
              </w:rPr>
              <w:t>Applies general strategies for diverse learners.</w:t>
            </w:r>
          </w:p>
          <w:p w14:paraId="1E61F708" w14:textId="09C8E09C" w:rsidR="00234A45" w:rsidRPr="00D96A3A" w:rsidRDefault="00234A45" w:rsidP="007E2661">
            <w:pPr>
              <w:pStyle w:val="ListParagraph"/>
              <w:numPr>
                <w:ilvl w:val="0"/>
                <w:numId w:val="10"/>
              </w:numPr>
              <w:spacing w:after="0" w:line="240" w:lineRule="auto"/>
              <w:ind w:left="60" w:hanging="180"/>
              <w:rPr>
                <w:rFonts w:ascii="Calibri" w:hAnsi="Calibri" w:cs="Arial"/>
                <w:color w:val="000000"/>
                <w:sz w:val="15"/>
                <w:szCs w:val="15"/>
              </w:rPr>
            </w:pPr>
            <w:r w:rsidRPr="00D96A3A">
              <w:rPr>
                <w:rFonts w:ascii="Calibri" w:hAnsi="Calibri" w:cs="Arial"/>
                <w:color w:val="000000"/>
                <w:sz w:val="15"/>
                <w:szCs w:val="15"/>
              </w:rPr>
              <w:t>Responds to the needs of learners individually</w:t>
            </w:r>
          </w:p>
        </w:tc>
        <w:tc>
          <w:tcPr>
            <w:tcW w:w="847" w:type="pct"/>
            <w:tcBorders>
              <w:top w:val="single" w:sz="4" w:space="0" w:color="000000"/>
              <w:left w:val="nil"/>
              <w:bottom w:val="single" w:sz="4" w:space="0" w:color="000000"/>
              <w:right w:val="single" w:sz="4" w:space="0" w:color="000000"/>
            </w:tcBorders>
            <w:shd w:val="clear" w:color="auto" w:fill="auto"/>
          </w:tcPr>
          <w:p w14:paraId="032CFC3F" w14:textId="77777777" w:rsidR="00CD696D" w:rsidRPr="00D96A3A" w:rsidRDefault="00CD696D" w:rsidP="00CD696D">
            <w:pPr>
              <w:spacing w:after="0" w:line="240" w:lineRule="auto"/>
              <w:rPr>
                <w:rFonts w:ascii="Calibri" w:hAnsi="Calibri" w:cstheme="minorHAnsi"/>
                <w:sz w:val="15"/>
                <w:szCs w:val="15"/>
              </w:rPr>
            </w:pPr>
            <w:r w:rsidRPr="00D96A3A">
              <w:rPr>
                <w:rFonts w:ascii="Calibri" w:hAnsi="Calibri" w:cstheme="minorHAnsi"/>
                <w:sz w:val="15"/>
                <w:szCs w:val="15"/>
              </w:rPr>
              <w:t>…</w:t>
            </w:r>
            <w:proofErr w:type="gramStart"/>
            <w:r w:rsidRPr="00D96A3A">
              <w:rPr>
                <w:rFonts w:ascii="Calibri" w:hAnsi="Calibri" w:cstheme="minorHAnsi"/>
                <w:sz w:val="15"/>
                <w:szCs w:val="15"/>
              </w:rPr>
              <w:t>and</w:t>
            </w:r>
            <w:proofErr w:type="gramEnd"/>
          </w:p>
          <w:p w14:paraId="3AD55151" w14:textId="2118E15C" w:rsidR="003C1108" w:rsidRPr="00D96A3A" w:rsidRDefault="00CD696D" w:rsidP="00CD696D">
            <w:pPr>
              <w:pStyle w:val="ListParagraph"/>
              <w:numPr>
                <w:ilvl w:val="0"/>
                <w:numId w:val="10"/>
              </w:numPr>
              <w:spacing w:after="0" w:line="240" w:lineRule="auto"/>
              <w:ind w:left="60" w:hanging="180"/>
              <w:rPr>
                <w:rFonts w:ascii="Calibri" w:hAnsi="Calibri" w:cs="Arial"/>
                <w:color w:val="000000"/>
                <w:sz w:val="15"/>
                <w:szCs w:val="15"/>
              </w:rPr>
            </w:pPr>
            <w:r w:rsidRPr="00D96A3A">
              <w:rPr>
                <w:rFonts w:ascii="Calibri" w:hAnsi="Calibri" w:cstheme="minorHAnsi"/>
                <w:sz w:val="15"/>
                <w:szCs w:val="15"/>
              </w:rPr>
              <w:t xml:space="preserve">Applies understanding of specific strategies for learner diversity </w:t>
            </w:r>
            <w:r w:rsidR="003C1108" w:rsidRPr="00D96A3A">
              <w:rPr>
                <w:rFonts w:ascii="Calibri" w:hAnsi="Calibri" w:cs="Arial"/>
                <w:color w:val="000000"/>
                <w:sz w:val="15"/>
                <w:szCs w:val="15"/>
              </w:rPr>
              <w:t>to support learners to achieve academically and to persevere</w:t>
            </w:r>
          </w:p>
          <w:p w14:paraId="2F4EB71D" w14:textId="0A21ECD1" w:rsidR="00C730C3" w:rsidRPr="00D96A3A" w:rsidRDefault="00C730C3" w:rsidP="003C1108">
            <w:pPr>
              <w:pStyle w:val="ListParagraph"/>
              <w:spacing w:after="0" w:line="240" w:lineRule="auto"/>
              <w:ind w:left="60"/>
              <w:rPr>
                <w:rFonts w:ascii="Calibri" w:hAnsi="Calibri" w:cs="Arial"/>
                <w:color w:val="000000"/>
                <w:sz w:val="15"/>
                <w:szCs w:val="15"/>
              </w:rPr>
            </w:pPr>
          </w:p>
          <w:p w14:paraId="4598911D" w14:textId="5286C9B8" w:rsidR="00C730C3" w:rsidRPr="00D96A3A" w:rsidRDefault="00D26F51" w:rsidP="007E2661">
            <w:pPr>
              <w:spacing w:after="0" w:line="240" w:lineRule="auto"/>
              <w:ind w:left="187" w:hanging="187"/>
              <w:rPr>
                <w:rFonts w:ascii="Calibri" w:hAnsi="Calibri" w:cs="Arial"/>
                <w:color w:val="000000"/>
                <w:sz w:val="15"/>
                <w:szCs w:val="15"/>
              </w:rPr>
            </w:pPr>
            <w:r w:rsidRPr="00D96A3A">
              <w:rPr>
                <w:rFonts w:ascii="Calibri" w:hAnsi="Calibri" w:cs="Arial"/>
                <w:color w:val="000000"/>
                <w:sz w:val="15"/>
                <w:szCs w:val="15"/>
              </w:rPr>
              <w:t>(</w:t>
            </w:r>
            <w:proofErr w:type="gramStart"/>
            <w:r w:rsidR="00C730C3" w:rsidRPr="00D96A3A">
              <w:rPr>
                <w:rFonts w:ascii="Calibri" w:hAnsi="Calibri" w:cs="Arial"/>
                <w:color w:val="000000"/>
                <w:sz w:val="15"/>
                <w:szCs w:val="15"/>
              </w:rPr>
              <w:t>e</w:t>
            </w:r>
            <w:proofErr w:type="gramEnd"/>
            <w:r w:rsidR="00C730C3" w:rsidRPr="00D96A3A">
              <w:rPr>
                <w:rFonts w:ascii="Calibri" w:hAnsi="Calibri" w:cs="Arial"/>
                <w:color w:val="000000"/>
                <w:sz w:val="15"/>
                <w:szCs w:val="15"/>
              </w:rPr>
              <w:t>.g., holds high expectations</w:t>
            </w:r>
            <w:r w:rsidRPr="00D96A3A">
              <w:rPr>
                <w:rFonts w:ascii="Calibri" w:hAnsi="Calibri" w:cs="Arial"/>
                <w:color w:val="000000"/>
                <w:sz w:val="15"/>
                <w:szCs w:val="15"/>
              </w:rPr>
              <w:t>)</w:t>
            </w:r>
          </w:p>
        </w:tc>
        <w:tc>
          <w:tcPr>
            <w:tcW w:w="638" w:type="pct"/>
            <w:tcBorders>
              <w:top w:val="single" w:sz="4" w:space="0" w:color="000000"/>
              <w:left w:val="nil"/>
              <w:bottom w:val="single" w:sz="4" w:space="0" w:color="000000"/>
              <w:right w:val="single" w:sz="4" w:space="0" w:color="000000"/>
            </w:tcBorders>
            <w:shd w:val="clear" w:color="auto" w:fill="D9D9D9" w:themeFill="background1" w:themeFillShade="D9"/>
          </w:tcPr>
          <w:p w14:paraId="3EF09528" w14:textId="63E3411E" w:rsidR="00D26F51" w:rsidRPr="00D96A3A" w:rsidRDefault="008075D9" w:rsidP="007E2661">
            <w:pPr>
              <w:pStyle w:val="ListParagraph"/>
              <w:numPr>
                <w:ilvl w:val="0"/>
                <w:numId w:val="10"/>
              </w:numPr>
              <w:spacing w:after="0" w:line="240" w:lineRule="auto"/>
              <w:ind w:left="60" w:hanging="180"/>
              <w:rPr>
                <w:rFonts w:ascii="Calibri" w:eastAsia="Times New Roman" w:hAnsi="Calibri" w:cs="Times New Roman"/>
                <w:color w:val="000000"/>
                <w:sz w:val="15"/>
                <w:szCs w:val="15"/>
              </w:rPr>
            </w:pPr>
            <w:r w:rsidRPr="00D96A3A">
              <w:rPr>
                <w:rFonts w:ascii="Calibri" w:eastAsia="Times New Roman" w:hAnsi="Calibri" w:cs="Times New Roman"/>
                <w:color w:val="000000"/>
                <w:sz w:val="15"/>
                <w:szCs w:val="15"/>
              </w:rPr>
              <w:t>Uses learner differences as an asset to adapt and deliver instruction for all learners</w:t>
            </w:r>
          </w:p>
          <w:p w14:paraId="0903CD65" w14:textId="4A1638D3" w:rsidR="00C730C3" w:rsidRPr="00D96A3A" w:rsidRDefault="008075D9" w:rsidP="007E2661">
            <w:pPr>
              <w:pStyle w:val="ListParagraph"/>
              <w:numPr>
                <w:ilvl w:val="0"/>
                <w:numId w:val="10"/>
              </w:numPr>
              <w:spacing w:after="0" w:line="240" w:lineRule="auto"/>
              <w:ind w:left="60" w:hanging="180"/>
              <w:rPr>
                <w:rFonts w:ascii="Calibri" w:hAnsi="Calibri" w:cs="Arial"/>
                <w:color w:val="000000"/>
                <w:sz w:val="15"/>
                <w:szCs w:val="15"/>
              </w:rPr>
            </w:pPr>
            <w:r w:rsidRPr="00D96A3A">
              <w:rPr>
                <w:rFonts w:ascii="Calibri" w:eastAsia="Times New Roman" w:hAnsi="Calibri" w:cs="Times New Roman"/>
                <w:color w:val="000000"/>
                <w:sz w:val="15"/>
                <w:szCs w:val="15"/>
              </w:rPr>
              <w:t xml:space="preserve">Provides </w:t>
            </w:r>
            <w:r w:rsidR="00FF1191" w:rsidRPr="00D96A3A">
              <w:rPr>
                <w:rFonts w:ascii="Calibri" w:eastAsia="Times New Roman" w:hAnsi="Calibri" w:cs="Times New Roman"/>
                <w:color w:val="000000"/>
                <w:sz w:val="15"/>
                <w:szCs w:val="15"/>
              </w:rPr>
              <w:t>learner</w:t>
            </w:r>
            <w:r w:rsidRPr="00D96A3A">
              <w:rPr>
                <w:rFonts w:ascii="Calibri" w:eastAsia="Times New Roman" w:hAnsi="Calibri" w:cs="Times New Roman"/>
                <w:color w:val="000000"/>
                <w:sz w:val="15"/>
                <w:szCs w:val="15"/>
              </w:rPr>
              <w:t>s multiple ways to demonstrate learning</w:t>
            </w:r>
          </w:p>
        </w:tc>
        <w:tc>
          <w:tcPr>
            <w:tcW w:w="692" w:type="pct"/>
            <w:tcBorders>
              <w:top w:val="single" w:sz="4" w:space="0" w:color="000000"/>
              <w:left w:val="nil"/>
              <w:bottom w:val="single" w:sz="4" w:space="0" w:color="000000"/>
              <w:right w:val="single" w:sz="4" w:space="0" w:color="000000"/>
            </w:tcBorders>
            <w:shd w:val="clear" w:color="auto" w:fill="D9D9D9" w:themeFill="background1" w:themeFillShade="D9"/>
          </w:tcPr>
          <w:p w14:paraId="41D9B50B" w14:textId="72F8CE51" w:rsidR="00D26F51" w:rsidRPr="00D96A3A" w:rsidRDefault="00C730C3" w:rsidP="007E2661">
            <w:pPr>
              <w:pStyle w:val="ListParagraph"/>
              <w:numPr>
                <w:ilvl w:val="0"/>
                <w:numId w:val="10"/>
              </w:numPr>
              <w:spacing w:after="0" w:line="240" w:lineRule="auto"/>
              <w:ind w:left="60" w:hanging="180"/>
              <w:rPr>
                <w:rFonts w:ascii="Calibri" w:hAnsi="Calibri" w:cs="Arial"/>
                <w:color w:val="000000"/>
                <w:sz w:val="15"/>
                <w:szCs w:val="15"/>
              </w:rPr>
            </w:pPr>
            <w:r w:rsidRPr="00D96A3A">
              <w:rPr>
                <w:rFonts w:ascii="Calibri" w:hAnsi="Calibri" w:cs="Arial"/>
                <w:color w:val="000000"/>
                <w:sz w:val="15"/>
                <w:szCs w:val="15"/>
              </w:rPr>
              <w:t>Contributes to a school-wide culture that encourages learner perseverance and advancement</w:t>
            </w:r>
          </w:p>
          <w:p w14:paraId="71EB5695" w14:textId="66679EB2" w:rsidR="00C730C3" w:rsidRPr="00D96A3A" w:rsidRDefault="00C730C3" w:rsidP="00D96A3A">
            <w:pPr>
              <w:pStyle w:val="ListParagraph"/>
              <w:numPr>
                <w:ilvl w:val="0"/>
                <w:numId w:val="10"/>
              </w:numPr>
              <w:spacing w:after="0" w:line="240" w:lineRule="auto"/>
              <w:ind w:left="60" w:hanging="180"/>
              <w:rPr>
                <w:rFonts w:ascii="Calibri" w:hAnsi="Calibri" w:cs="Arial"/>
                <w:color w:val="000000"/>
                <w:sz w:val="15"/>
                <w:szCs w:val="15"/>
              </w:rPr>
            </w:pPr>
            <w:r w:rsidRPr="00D96A3A">
              <w:rPr>
                <w:rFonts w:ascii="Calibri" w:hAnsi="Calibri" w:cs="Arial"/>
                <w:color w:val="000000"/>
                <w:sz w:val="15"/>
                <w:szCs w:val="15"/>
              </w:rPr>
              <w:t>Connects multiple perspectives to encourage learners to learn from each other</w:t>
            </w:r>
          </w:p>
        </w:tc>
      </w:tr>
      <w:tr w:rsidR="00C730C3" w:rsidRPr="00C7254E" w14:paraId="70964375" w14:textId="77777777" w:rsidTr="007E2661">
        <w:trPr>
          <w:cantSplit/>
          <w:trHeight w:val="431"/>
        </w:trPr>
        <w:tc>
          <w:tcPr>
            <w:tcW w:w="5000" w:type="pct"/>
            <w:gridSpan w:val="8"/>
            <w:tcBorders>
              <w:top w:val="single" w:sz="4" w:space="0" w:color="000000"/>
              <w:left w:val="single" w:sz="4" w:space="0" w:color="000000"/>
              <w:bottom w:val="single" w:sz="4" w:space="0" w:color="auto"/>
              <w:right w:val="single" w:sz="4" w:space="0" w:color="000000"/>
            </w:tcBorders>
            <w:shd w:val="clear" w:color="auto" w:fill="E2EFD9" w:themeFill="accent6" w:themeFillTint="33"/>
            <w:vAlign w:val="center"/>
          </w:tcPr>
          <w:p w14:paraId="0E5867E4" w14:textId="4536889E" w:rsidR="00C730C3" w:rsidRPr="00C7254E" w:rsidRDefault="00C730C3" w:rsidP="003D0D51">
            <w:pPr>
              <w:spacing w:after="0"/>
              <w:rPr>
                <w:rFonts w:ascii="Calibri" w:hAnsi="Calibri" w:cs="Arial"/>
                <w:color w:val="000000"/>
                <w:sz w:val="24"/>
                <w:szCs w:val="24"/>
              </w:rPr>
            </w:pPr>
            <w:r w:rsidRPr="00C7254E">
              <w:rPr>
                <w:rFonts w:ascii="Calibri" w:hAnsi="Calibri" w:cs="Arial"/>
                <w:color w:val="000000"/>
                <w:sz w:val="24"/>
                <w:szCs w:val="24"/>
              </w:rPr>
              <w:lastRenderedPageBreak/>
              <w:t>Standard 3</w:t>
            </w:r>
            <w:r w:rsidR="003B783E" w:rsidRPr="00C7254E">
              <w:rPr>
                <w:rFonts w:ascii="Calibri" w:hAnsi="Calibri" w:cs="Arial"/>
                <w:color w:val="000000"/>
                <w:sz w:val="24"/>
                <w:szCs w:val="24"/>
              </w:rPr>
              <w:t>.</w:t>
            </w:r>
            <w:r w:rsidRPr="00C7254E">
              <w:rPr>
                <w:rFonts w:ascii="Calibri" w:hAnsi="Calibri" w:cs="Arial"/>
                <w:color w:val="000000"/>
                <w:sz w:val="24"/>
                <w:szCs w:val="24"/>
              </w:rPr>
              <w:t xml:space="preserve"> Learning Environments</w:t>
            </w:r>
            <w:r w:rsidR="003B783E" w:rsidRPr="00C7254E">
              <w:rPr>
                <w:rFonts w:ascii="Calibri" w:hAnsi="Calibri" w:cs="Arial"/>
                <w:color w:val="000000"/>
                <w:sz w:val="24"/>
                <w:szCs w:val="24"/>
              </w:rPr>
              <w:t xml:space="preserve">: </w:t>
            </w:r>
            <w:r w:rsidRPr="00C7254E">
              <w:rPr>
                <w:rFonts w:ascii="Calibri" w:hAnsi="Calibri" w:cs="Arial"/>
                <w:color w:val="000000"/>
                <w:sz w:val="24"/>
                <w:szCs w:val="24"/>
              </w:rPr>
              <w:t>The teacher works with learners to create environments that support individual and collaborative learning, encouraging positive social interaction, active engagement in learning, and self-motivation.</w:t>
            </w:r>
          </w:p>
        </w:tc>
      </w:tr>
      <w:tr w:rsidR="001E6271" w:rsidRPr="001E6271" w14:paraId="38AB21BB" w14:textId="77777777" w:rsidTr="00AE4BA4">
        <w:trPr>
          <w:cantSplit/>
          <w:trHeight w:val="1430"/>
        </w:trPr>
        <w:tc>
          <w:tcPr>
            <w:tcW w:w="220" w:type="pct"/>
            <w:tcBorders>
              <w:top w:val="single" w:sz="4" w:space="0" w:color="000000"/>
              <w:left w:val="single" w:sz="4" w:space="0" w:color="000000"/>
              <w:bottom w:val="single" w:sz="4" w:space="0" w:color="auto"/>
              <w:right w:val="single" w:sz="4" w:space="0" w:color="000000"/>
            </w:tcBorders>
            <w:shd w:val="clear" w:color="auto" w:fill="auto"/>
            <w:vAlign w:val="center"/>
          </w:tcPr>
          <w:p w14:paraId="4FA6D118" w14:textId="77777777" w:rsidR="003E230C" w:rsidRPr="00C7254E" w:rsidRDefault="003E230C"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3.1</w:t>
            </w:r>
          </w:p>
          <w:p w14:paraId="4DB06DA5" w14:textId="77777777" w:rsidR="003E230C" w:rsidRPr="00C7254E" w:rsidRDefault="003E230C"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533" w:type="pct"/>
            <w:tcBorders>
              <w:top w:val="single" w:sz="4" w:space="0" w:color="000000"/>
              <w:left w:val="single" w:sz="4" w:space="0" w:color="000000"/>
              <w:bottom w:val="single" w:sz="4" w:space="0" w:color="auto"/>
              <w:right w:val="single" w:sz="4" w:space="0" w:color="000000"/>
            </w:tcBorders>
            <w:shd w:val="clear" w:color="auto" w:fill="auto"/>
          </w:tcPr>
          <w:p w14:paraId="10BE9F02" w14:textId="0D2D0427" w:rsidR="003E230C" w:rsidRPr="000873D5" w:rsidRDefault="003E230C" w:rsidP="003E230C">
            <w:pPr>
              <w:spacing w:after="0" w:line="240" w:lineRule="auto"/>
              <w:rPr>
                <w:rFonts w:ascii="Calibri" w:hAnsi="Calibri" w:cs="Arial"/>
                <w:color w:val="000000"/>
                <w:sz w:val="15"/>
                <w:szCs w:val="15"/>
              </w:rPr>
            </w:pPr>
            <w:r w:rsidRPr="000873D5">
              <w:rPr>
                <w:rFonts w:ascii="Calibri" w:hAnsi="Calibri" w:cs="Arial"/>
                <w:color w:val="000000"/>
                <w:sz w:val="15"/>
                <w:szCs w:val="15"/>
              </w:rPr>
              <w:t xml:space="preserve">Develops learning experiences that engage and support </w:t>
            </w:r>
            <w:r w:rsidR="00FF1191" w:rsidRPr="000873D5">
              <w:rPr>
                <w:rFonts w:ascii="Calibri" w:hAnsi="Calibri" w:cs="Arial"/>
                <w:color w:val="000000"/>
                <w:sz w:val="15"/>
                <w:szCs w:val="15"/>
              </w:rPr>
              <w:t>learner</w:t>
            </w:r>
            <w:r w:rsidRPr="000873D5">
              <w:rPr>
                <w:rFonts w:ascii="Calibri" w:hAnsi="Calibri" w:cs="Arial"/>
                <w:color w:val="000000"/>
                <w:sz w:val="15"/>
                <w:szCs w:val="15"/>
              </w:rPr>
              <w:t>s as self-directed learners who internalize classroom routines, expectations, and procedures (</w:t>
            </w:r>
            <w:r w:rsidR="000C4B8D">
              <w:rPr>
                <w:rFonts w:ascii="Calibri" w:hAnsi="Calibri" w:cs="Arial"/>
                <w:color w:val="000000"/>
                <w:sz w:val="15"/>
                <w:szCs w:val="15"/>
              </w:rPr>
              <w:t xml:space="preserve">UETS </w:t>
            </w:r>
            <w:r w:rsidRPr="000873D5">
              <w:rPr>
                <w:rFonts w:ascii="Calibri" w:hAnsi="Calibri" w:cs="Arial"/>
                <w:color w:val="000000"/>
                <w:sz w:val="15"/>
                <w:szCs w:val="15"/>
              </w:rPr>
              <w:t>3a</w:t>
            </w:r>
            <w:r w:rsidR="000C4B8D">
              <w:rPr>
                <w:rFonts w:ascii="Calibri" w:hAnsi="Calibri" w:cs="Arial"/>
                <w:color w:val="000000"/>
                <w:sz w:val="15"/>
                <w:szCs w:val="15"/>
              </w:rPr>
              <w:t xml:space="preserve">; </w:t>
            </w:r>
          </w:p>
          <w:p w14:paraId="046B2A50" w14:textId="1304F4B5" w:rsidR="003E230C" w:rsidRPr="000873D5" w:rsidRDefault="003E230C" w:rsidP="007E2661">
            <w:pPr>
              <w:spacing w:after="0" w:line="240" w:lineRule="auto"/>
              <w:rPr>
                <w:rFonts w:ascii="Calibri" w:hAnsi="Calibri" w:cs="Arial"/>
                <w:color w:val="000000"/>
                <w:sz w:val="15"/>
                <w:szCs w:val="15"/>
              </w:rPr>
            </w:pPr>
            <w:r w:rsidRPr="000873D5">
              <w:rPr>
                <w:rFonts w:ascii="Calibri" w:hAnsi="Calibri" w:cs="Arial"/>
                <w:color w:val="000000"/>
                <w:sz w:val="15"/>
                <w:szCs w:val="15"/>
              </w:rPr>
              <w:t>CEC 2</w:t>
            </w:r>
            <w:r w:rsidR="000C4B8D">
              <w:rPr>
                <w:rFonts w:ascii="Calibri" w:hAnsi="Calibri" w:cs="Arial"/>
                <w:color w:val="000000"/>
                <w:sz w:val="15"/>
                <w:szCs w:val="15"/>
              </w:rPr>
              <w:t>).</w:t>
            </w:r>
          </w:p>
        </w:tc>
        <w:tc>
          <w:tcPr>
            <w:tcW w:w="690" w:type="pct"/>
            <w:tcBorders>
              <w:top w:val="single" w:sz="4" w:space="0" w:color="000000"/>
              <w:left w:val="nil"/>
              <w:bottom w:val="single" w:sz="4" w:space="0" w:color="auto"/>
              <w:right w:val="single" w:sz="4" w:space="0" w:color="000000"/>
            </w:tcBorders>
            <w:shd w:val="clear" w:color="auto" w:fill="auto"/>
          </w:tcPr>
          <w:p w14:paraId="4626F869" w14:textId="77777777" w:rsidR="003E230C" w:rsidRPr="000873D5" w:rsidRDefault="003E230C" w:rsidP="003E230C">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Classroom procedures and behavioral expectations are not established</w:t>
            </w:r>
          </w:p>
          <w:p w14:paraId="6014BD31" w14:textId="77777777" w:rsidR="003E230C" w:rsidRPr="000873D5" w:rsidRDefault="003E230C" w:rsidP="003E230C">
            <w:pPr>
              <w:spacing w:after="0" w:line="240" w:lineRule="auto"/>
              <w:ind w:left="187" w:hanging="187"/>
              <w:rPr>
                <w:rFonts w:ascii="Calibri" w:hAnsi="Calibri" w:cs="Arial"/>
                <w:sz w:val="15"/>
                <w:szCs w:val="15"/>
              </w:rPr>
            </w:pPr>
          </w:p>
          <w:p w14:paraId="082EB784" w14:textId="14C1647A" w:rsidR="003E230C" w:rsidRPr="000873D5" w:rsidRDefault="003E230C" w:rsidP="007E2661">
            <w:pPr>
              <w:pStyle w:val="ListParagraph"/>
              <w:spacing w:after="0" w:line="240" w:lineRule="auto"/>
              <w:ind w:left="0"/>
              <w:rPr>
                <w:rFonts w:ascii="Calibri" w:hAnsi="Calibri" w:cs="Arial"/>
                <w:sz w:val="15"/>
                <w:szCs w:val="15"/>
              </w:rPr>
            </w:pPr>
            <w:r w:rsidRPr="000873D5">
              <w:rPr>
                <w:rFonts w:ascii="Calibri" w:hAnsi="Calibri" w:cs="Arial"/>
                <w:sz w:val="15"/>
                <w:szCs w:val="15"/>
              </w:rPr>
              <w:t>(</w:t>
            </w:r>
            <w:proofErr w:type="gramStart"/>
            <w:r w:rsidRPr="000873D5">
              <w:rPr>
                <w:rFonts w:ascii="Calibri" w:hAnsi="Calibri" w:cs="Arial"/>
                <w:sz w:val="15"/>
                <w:szCs w:val="15"/>
              </w:rPr>
              <w:t>e</w:t>
            </w:r>
            <w:proofErr w:type="gramEnd"/>
            <w:r w:rsidRPr="000873D5">
              <w:rPr>
                <w:rFonts w:ascii="Calibri" w:hAnsi="Calibri" w:cs="Arial"/>
                <w:sz w:val="15"/>
                <w:szCs w:val="15"/>
              </w:rPr>
              <w:t>.g., no schedule planned, majority of learners not on task, learners don’t know what to do, positioning or placement hinders participation,  instructional time is lost, lengthy transitions, unorganized)</w:t>
            </w:r>
          </w:p>
        </w:tc>
        <w:tc>
          <w:tcPr>
            <w:tcW w:w="690" w:type="pct"/>
            <w:tcBorders>
              <w:top w:val="single" w:sz="4" w:space="0" w:color="000000"/>
              <w:left w:val="nil"/>
              <w:bottom w:val="single" w:sz="4" w:space="0" w:color="auto"/>
              <w:right w:val="single" w:sz="4" w:space="0" w:color="000000"/>
            </w:tcBorders>
            <w:shd w:val="clear" w:color="auto" w:fill="auto"/>
          </w:tcPr>
          <w:p w14:paraId="2391812B" w14:textId="77777777" w:rsidR="003E230C" w:rsidRPr="000873D5" w:rsidRDefault="003E230C" w:rsidP="003E230C">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Schedule is planned</w:t>
            </w:r>
          </w:p>
          <w:p w14:paraId="201509BE" w14:textId="3C9BFD5D" w:rsidR="003E230C" w:rsidRPr="000873D5" w:rsidRDefault="003E230C" w:rsidP="003E230C">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 xml:space="preserve">Few procedures are articulated to </w:t>
            </w:r>
            <w:r w:rsidR="00FF1191" w:rsidRPr="000873D5">
              <w:rPr>
                <w:rFonts w:ascii="Calibri" w:hAnsi="Calibri" w:cs="Arial"/>
                <w:sz w:val="15"/>
                <w:szCs w:val="15"/>
              </w:rPr>
              <w:t>learner</w:t>
            </w:r>
            <w:r w:rsidRPr="000873D5">
              <w:rPr>
                <w:rFonts w:ascii="Calibri" w:hAnsi="Calibri" w:cs="Arial"/>
                <w:sz w:val="15"/>
                <w:szCs w:val="15"/>
              </w:rPr>
              <w:t>s</w:t>
            </w:r>
          </w:p>
          <w:p w14:paraId="62237D90" w14:textId="6F1E2B22" w:rsidR="003E230C" w:rsidRPr="000873D5" w:rsidRDefault="003E230C" w:rsidP="003E230C">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 xml:space="preserve">Expectations for </w:t>
            </w:r>
            <w:r w:rsidR="00FF1191" w:rsidRPr="000873D5">
              <w:rPr>
                <w:rFonts w:ascii="Calibri" w:hAnsi="Calibri" w:cs="Arial"/>
                <w:sz w:val="15"/>
                <w:szCs w:val="15"/>
              </w:rPr>
              <w:t>learner</w:t>
            </w:r>
            <w:r w:rsidRPr="000873D5">
              <w:rPr>
                <w:rFonts w:ascii="Calibri" w:hAnsi="Calibri" w:cs="Arial"/>
                <w:sz w:val="15"/>
                <w:szCs w:val="15"/>
              </w:rPr>
              <w:t xml:space="preserve"> behavior lack clarity</w:t>
            </w:r>
          </w:p>
          <w:p w14:paraId="034304D2" w14:textId="48EFB799" w:rsidR="003E230C" w:rsidRPr="000873D5" w:rsidRDefault="003E230C" w:rsidP="007E2661">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Positioning and materials facilitate minimal participation.</w:t>
            </w:r>
          </w:p>
        </w:tc>
        <w:tc>
          <w:tcPr>
            <w:tcW w:w="690" w:type="pct"/>
            <w:tcBorders>
              <w:top w:val="single" w:sz="4" w:space="0" w:color="000000"/>
              <w:left w:val="nil"/>
              <w:bottom w:val="single" w:sz="4" w:space="0" w:color="auto"/>
              <w:right w:val="single" w:sz="4" w:space="0" w:color="000000"/>
            </w:tcBorders>
            <w:shd w:val="clear" w:color="auto" w:fill="auto"/>
          </w:tcPr>
          <w:p w14:paraId="59405802" w14:textId="77777777" w:rsidR="000C4B8D" w:rsidRDefault="0010605D" w:rsidP="000C4B8D">
            <w:pPr>
              <w:spacing w:after="0" w:line="240" w:lineRule="auto"/>
              <w:ind w:left="-90"/>
              <w:rPr>
                <w:rFonts w:ascii="Calibri" w:hAnsi="Calibri" w:cs="Arial"/>
                <w:color w:val="000000"/>
                <w:sz w:val="15"/>
                <w:szCs w:val="15"/>
              </w:rPr>
            </w:pPr>
            <w:r w:rsidRPr="000873D5">
              <w:rPr>
                <w:rFonts w:ascii="Calibri" w:hAnsi="Calibri" w:cs="Arial"/>
                <w:color w:val="000000"/>
                <w:sz w:val="15"/>
                <w:szCs w:val="15"/>
              </w:rPr>
              <w:t>…</w:t>
            </w:r>
            <w:proofErr w:type="gramStart"/>
            <w:r w:rsidRPr="000873D5">
              <w:rPr>
                <w:rFonts w:ascii="Calibri" w:hAnsi="Calibri" w:cs="Arial"/>
                <w:color w:val="000000"/>
                <w:sz w:val="15"/>
                <w:szCs w:val="15"/>
              </w:rPr>
              <w:t>and</w:t>
            </w:r>
            <w:proofErr w:type="gramEnd"/>
          </w:p>
          <w:p w14:paraId="7B33B9BC" w14:textId="402C817F" w:rsidR="003E230C" w:rsidRPr="000C4B8D" w:rsidRDefault="0010605D" w:rsidP="000C4B8D">
            <w:pPr>
              <w:pStyle w:val="ListParagraph"/>
              <w:numPr>
                <w:ilvl w:val="0"/>
                <w:numId w:val="11"/>
              </w:numPr>
              <w:spacing w:after="0" w:line="240" w:lineRule="auto"/>
              <w:ind w:left="90" w:hanging="180"/>
              <w:rPr>
                <w:rFonts w:ascii="Calibri" w:hAnsi="Calibri" w:cs="Arial"/>
                <w:color w:val="000000"/>
                <w:sz w:val="15"/>
                <w:szCs w:val="15"/>
              </w:rPr>
            </w:pPr>
            <w:r w:rsidRPr="000C4B8D">
              <w:rPr>
                <w:rFonts w:ascii="Calibri" w:hAnsi="Calibri" w:cs="Arial"/>
                <w:color w:val="000000"/>
                <w:sz w:val="15"/>
                <w:szCs w:val="15"/>
              </w:rPr>
              <w:t xml:space="preserve">Schedule is </w:t>
            </w:r>
            <w:r w:rsidR="003E230C" w:rsidRPr="000C4B8D">
              <w:rPr>
                <w:rFonts w:ascii="Calibri" w:hAnsi="Calibri" w:cs="Arial"/>
                <w:color w:val="000000"/>
                <w:sz w:val="15"/>
                <w:szCs w:val="15"/>
              </w:rPr>
              <w:t>followed by the teacher</w:t>
            </w:r>
          </w:p>
          <w:p w14:paraId="22664934" w14:textId="6BA98C19" w:rsidR="003E230C" w:rsidRPr="000873D5" w:rsidRDefault="003E230C"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Procedures are implemented</w:t>
            </w:r>
          </w:p>
          <w:p w14:paraId="0C38AA41" w14:textId="0670B264" w:rsidR="003E230C" w:rsidRPr="000873D5" w:rsidRDefault="0010605D"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Communicates schedule, routines, and behavioral expectations to learners.</w:t>
            </w:r>
            <w:r w:rsidR="003E230C" w:rsidRPr="000873D5">
              <w:rPr>
                <w:rFonts w:ascii="Calibri" w:hAnsi="Calibri" w:cs="Arial"/>
                <w:color w:val="000000"/>
                <w:sz w:val="15"/>
                <w:szCs w:val="15"/>
              </w:rPr>
              <w:t xml:space="preserve"> </w:t>
            </w:r>
          </w:p>
        </w:tc>
        <w:tc>
          <w:tcPr>
            <w:tcW w:w="847" w:type="pct"/>
            <w:tcBorders>
              <w:top w:val="single" w:sz="4" w:space="0" w:color="000000"/>
              <w:left w:val="nil"/>
              <w:bottom w:val="single" w:sz="4" w:space="0" w:color="auto"/>
              <w:right w:val="single" w:sz="4" w:space="0" w:color="000000"/>
            </w:tcBorders>
            <w:shd w:val="clear" w:color="auto" w:fill="auto"/>
          </w:tcPr>
          <w:p w14:paraId="7B6B4ACE" w14:textId="380D0745" w:rsidR="003E230C" w:rsidRPr="000873D5" w:rsidRDefault="003E230C" w:rsidP="007E2661">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 xml:space="preserve">Implements a daily schedule, which is communicated to </w:t>
            </w:r>
            <w:r w:rsidR="00FF1191" w:rsidRPr="000873D5">
              <w:rPr>
                <w:rFonts w:ascii="Calibri" w:hAnsi="Calibri" w:cs="Arial"/>
                <w:sz w:val="15"/>
                <w:szCs w:val="15"/>
              </w:rPr>
              <w:t>learner</w:t>
            </w:r>
            <w:r w:rsidRPr="000873D5">
              <w:rPr>
                <w:rFonts w:ascii="Calibri" w:hAnsi="Calibri" w:cs="Arial"/>
                <w:sz w:val="15"/>
                <w:szCs w:val="15"/>
              </w:rPr>
              <w:t>s</w:t>
            </w:r>
          </w:p>
          <w:p w14:paraId="054CBFC0" w14:textId="3BDF9370" w:rsidR="003E230C" w:rsidRPr="000873D5" w:rsidRDefault="003E230C" w:rsidP="007E2661">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 xml:space="preserve">Establishes classroom procedures and expectations which </w:t>
            </w:r>
            <w:r w:rsidR="00FF1191" w:rsidRPr="000873D5">
              <w:rPr>
                <w:rFonts w:ascii="Calibri" w:hAnsi="Calibri" w:cs="Arial"/>
                <w:sz w:val="15"/>
                <w:szCs w:val="15"/>
              </w:rPr>
              <w:t>learner</w:t>
            </w:r>
            <w:r w:rsidRPr="000873D5">
              <w:rPr>
                <w:rFonts w:ascii="Calibri" w:hAnsi="Calibri" w:cs="Arial"/>
                <w:sz w:val="15"/>
                <w:szCs w:val="15"/>
              </w:rPr>
              <w:t>s routinely follow</w:t>
            </w:r>
          </w:p>
          <w:p w14:paraId="74E839AE" w14:textId="1A1F106D" w:rsidR="003E230C" w:rsidRPr="000873D5" w:rsidRDefault="003E230C" w:rsidP="00773B64">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 xml:space="preserve">Establishes behavioral expectations focused on planned learning outcomes that </w:t>
            </w:r>
            <w:r w:rsidR="00FF1191" w:rsidRPr="000873D5">
              <w:rPr>
                <w:rFonts w:ascii="Calibri" w:hAnsi="Calibri" w:cs="Arial"/>
                <w:sz w:val="15"/>
                <w:szCs w:val="15"/>
              </w:rPr>
              <w:t>learner</w:t>
            </w:r>
            <w:r w:rsidRPr="000873D5">
              <w:rPr>
                <w:rFonts w:ascii="Calibri" w:hAnsi="Calibri" w:cs="Arial"/>
                <w:sz w:val="15"/>
                <w:szCs w:val="15"/>
              </w:rPr>
              <w:t>s routinely follow</w:t>
            </w:r>
          </w:p>
        </w:tc>
        <w:tc>
          <w:tcPr>
            <w:tcW w:w="638" w:type="pct"/>
            <w:tcBorders>
              <w:top w:val="single" w:sz="4" w:space="0" w:color="000000"/>
              <w:left w:val="nil"/>
              <w:bottom w:val="single" w:sz="4" w:space="0" w:color="auto"/>
              <w:right w:val="single" w:sz="4" w:space="0" w:color="000000"/>
            </w:tcBorders>
            <w:shd w:val="clear" w:color="F2F2F2" w:fill="D9D9D9" w:themeFill="background1" w:themeFillShade="D9"/>
          </w:tcPr>
          <w:p w14:paraId="2DF2A91F" w14:textId="36A232EA" w:rsidR="003E230C" w:rsidRPr="000873D5" w:rsidRDefault="003E230C"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Provides explicit direction so that learners know what to do and when to do it</w:t>
            </w:r>
          </w:p>
          <w:p w14:paraId="073A0B77" w14:textId="07880DA8" w:rsidR="003E230C" w:rsidRPr="000873D5" w:rsidRDefault="003E230C"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Supports each learner as he/she establishes expectations and develops responsibility for his/her own behavior</w:t>
            </w:r>
          </w:p>
        </w:tc>
        <w:tc>
          <w:tcPr>
            <w:tcW w:w="692" w:type="pct"/>
            <w:tcBorders>
              <w:top w:val="single" w:sz="4" w:space="0" w:color="000000"/>
              <w:left w:val="nil"/>
              <w:bottom w:val="single" w:sz="4" w:space="0" w:color="auto"/>
              <w:right w:val="single" w:sz="4" w:space="0" w:color="000000"/>
            </w:tcBorders>
            <w:shd w:val="clear" w:color="D8D8D8" w:fill="D8D8D8"/>
          </w:tcPr>
          <w:p w14:paraId="58D684A2" w14:textId="27906AC0" w:rsidR="003E230C" w:rsidRPr="000873D5" w:rsidRDefault="003E230C" w:rsidP="007E2661">
            <w:pPr>
              <w:pStyle w:val="ListParagraph"/>
              <w:numPr>
                <w:ilvl w:val="0"/>
                <w:numId w:val="11"/>
              </w:numPr>
              <w:spacing w:after="0" w:line="240" w:lineRule="auto"/>
              <w:ind w:left="90" w:hanging="180"/>
              <w:rPr>
                <w:rFonts w:ascii="Calibri" w:hAnsi="Calibri" w:cs="Arial"/>
                <w:b/>
                <w:color w:val="000000"/>
                <w:sz w:val="15"/>
                <w:szCs w:val="15"/>
              </w:rPr>
            </w:pPr>
            <w:r w:rsidRPr="000873D5">
              <w:rPr>
                <w:rFonts w:ascii="Calibri" w:hAnsi="Calibri"/>
                <w:color w:val="000000"/>
                <w:sz w:val="15"/>
                <w:szCs w:val="15"/>
                <w:shd w:val="clear" w:color="auto" w:fill="D8D8D8"/>
              </w:rPr>
              <w:t>Collaborates with learners in establishing, reflecting, and promoting learning outcomes, resulting in self-directed learning experiences</w:t>
            </w:r>
          </w:p>
        </w:tc>
      </w:tr>
      <w:tr w:rsidR="001E6271" w:rsidRPr="001E6271" w14:paraId="187806D2" w14:textId="77777777" w:rsidTr="00AE4BA4">
        <w:trPr>
          <w:cantSplit/>
          <w:trHeight w:val="1430"/>
        </w:trPr>
        <w:tc>
          <w:tcPr>
            <w:tcW w:w="220" w:type="pct"/>
            <w:tcBorders>
              <w:top w:val="single" w:sz="4" w:space="0" w:color="auto"/>
              <w:left w:val="single" w:sz="4" w:space="0" w:color="000000"/>
              <w:bottom w:val="single" w:sz="4" w:space="0" w:color="auto"/>
              <w:right w:val="single" w:sz="4" w:space="0" w:color="000000"/>
            </w:tcBorders>
            <w:shd w:val="clear" w:color="auto" w:fill="auto"/>
            <w:vAlign w:val="center"/>
          </w:tcPr>
          <w:p w14:paraId="2F7D07A3" w14:textId="77777777" w:rsidR="003C1108" w:rsidRPr="00C7254E" w:rsidRDefault="003C1108"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3.2</w:t>
            </w:r>
          </w:p>
          <w:p w14:paraId="6A9AC9CF" w14:textId="77777777" w:rsidR="003C1108" w:rsidRPr="00C7254E" w:rsidRDefault="003C1108"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533" w:type="pct"/>
            <w:tcBorders>
              <w:top w:val="single" w:sz="4" w:space="0" w:color="auto"/>
              <w:left w:val="single" w:sz="4" w:space="0" w:color="000000"/>
              <w:bottom w:val="single" w:sz="4" w:space="0" w:color="000000"/>
              <w:right w:val="single" w:sz="4" w:space="0" w:color="000000"/>
            </w:tcBorders>
            <w:shd w:val="clear" w:color="auto" w:fill="auto"/>
          </w:tcPr>
          <w:p w14:paraId="4F3D02FC" w14:textId="44CBDD0D" w:rsidR="003C1108" w:rsidRPr="000873D5" w:rsidRDefault="003C1108" w:rsidP="007E2661">
            <w:pPr>
              <w:spacing w:after="0" w:line="240" w:lineRule="auto"/>
              <w:rPr>
                <w:rFonts w:ascii="Calibri" w:hAnsi="Calibri" w:cs="Arial"/>
                <w:color w:val="000000"/>
                <w:sz w:val="15"/>
                <w:szCs w:val="15"/>
              </w:rPr>
            </w:pPr>
            <w:r w:rsidRPr="000873D5">
              <w:rPr>
                <w:rFonts w:ascii="Calibri" w:hAnsi="Calibri" w:cs="Arial"/>
                <w:color w:val="000000"/>
                <w:sz w:val="15"/>
                <w:szCs w:val="15"/>
              </w:rPr>
              <w:t xml:space="preserve">Collaborates with </w:t>
            </w:r>
            <w:r w:rsidR="00FF1191" w:rsidRPr="000873D5">
              <w:rPr>
                <w:rFonts w:ascii="Calibri" w:hAnsi="Calibri" w:cs="Arial"/>
                <w:color w:val="000000"/>
                <w:sz w:val="15"/>
                <w:szCs w:val="15"/>
              </w:rPr>
              <w:t>learner</w:t>
            </w:r>
            <w:r w:rsidRPr="000873D5">
              <w:rPr>
                <w:rFonts w:ascii="Calibri" w:hAnsi="Calibri" w:cs="Arial"/>
                <w:color w:val="000000"/>
                <w:sz w:val="15"/>
                <w:szCs w:val="15"/>
              </w:rPr>
              <w:t>s to establish a positive learning climate of openness, respectful interact</w:t>
            </w:r>
            <w:r w:rsidR="005643FD">
              <w:rPr>
                <w:rFonts w:ascii="Calibri" w:hAnsi="Calibri" w:cs="Arial"/>
                <w:color w:val="000000"/>
                <w:sz w:val="15"/>
                <w:szCs w:val="15"/>
              </w:rPr>
              <w:t>ions, support, and inquiry (UETS 3b;</w:t>
            </w:r>
            <w:r w:rsidRPr="000873D5">
              <w:rPr>
                <w:rFonts w:ascii="Calibri" w:hAnsi="Calibri" w:cs="Arial"/>
                <w:color w:val="000000"/>
                <w:sz w:val="15"/>
                <w:szCs w:val="15"/>
              </w:rPr>
              <w:t>CEC 2</w:t>
            </w:r>
            <w:r w:rsidR="005643FD">
              <w:rPr>
                <w:rFonts w:ascii="Calibri" w:hAnsi="Calibri" w:cs="Arial"/>
                <w:color w:val="000000"/>
                <w:sz w:val="15"/>
                <w:szCs w:val="15"/>
              </w:rPr>
              <w:t>).</w:t>
            </w:r>
          </w:p>
        </w:tc>
        <w:tc>
          <w:tcPr>
            <w:tcW w:w="690" w:type="pct"/>
            <w:tcBorders>
              <w:top w:val="single" w:sz="4" w:space="0" w:color="auto"/>
              <w:left w:val="nil"/>
              <w:bottom w:val="single" w:sz="4" w:space="0" w:color="000000"/>
              <w:right w:val="single" w:sz="4" w:space="0" w:color="000000"/>
            </w:tcBorders>
            <w:shd w:val="clear" w:color="auto" w:fill="auto"/>
          </w:tcPr>
          <w:p w14:paraId="71FAFDD4" w14:textId="31E978CF" w:rsidR="003C1108" w:rsidRPr="000873D5" w:rsidRDefault="0010605D" w:rsidP="003F77EE">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Demonstrates n</w:t>
            </w:r>
            <w:r w:rsidR="003C1108" w:rsidRPr="000873D5">
              <w:rPr>
                <w:rFonts w:ascii="Calibri" w:hAnsi="Calibri" w:cs="Arial"/>
                <w:sz w:val="15"/>
                <w:szCs w:val="15"/>
              </w:rPr>
              <w:t>egative demeanor</w:t>
            </w:r>
          </w:p>
          <w:p w14:paraId="44E8A3F4" w14:textId="018DA46C" w:rsidR="003C1108" w:rsidRPr="000873D5" w:rsidRDefault="0010605D" w:rsidP="003F77EE">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Reprimands frequently</w:t>
            </w:r>
          </w:p>
          <w:p w14:paraId="2BE69DE2" w14:textId="77777777" w:rsidR="003C1108" w:rsidRPr="000873D5" w:rsidRDefault="003C1108" w:rsidP="003F77EE">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Inappropriate boundaries</w:t>
            </w:r>
          </w:p>
          <w:p w14:paraId="4943C390" w14:textId="77777777" w:rsidR="003C1108" w:rsidRPr="000873D5" w:rsidRDefault="003C1108" w:rsidP="003F77EE">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Leaves learners unattended</w:t>
            </w:r>
          </w:p>
          <w:p w14:paraId="72A84FE4" w14:textId="21CC41EF" w:rsidR="003C1108" w:rsidRPr="000873D5" w:rsidRDefault="003C1108" w:rsidP="007E2661">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Emotionally unsafe environment</w:t>
            </w:r>
          </w:p>
        </w:tc>
        <w:tc>
          <w:tcPr>
            <w:tcW w:w="690" w:type="pct"/>
            <w:tcBorders>
              <w:top w:val="single" w:sz="4" w:space="0" w:color="auto"/>
              <w:left w:val="nil"/>
              <w:bottom w:val="single" w:sz="4" w:space="0" w:color="000000"/>
              <w:right w:val="single" w:sz="4" w:space="0" w:color="000000"/>
            </w:tcBorders>
            <w:shd w:val="clear" w:color="auto" w:fill="auto"/>
          </w:tcPr>
          <w:p w14:paraId="22852E68" w14:textId="0F57F1E6" w:rsidR="003C1108" w:rsidRPr="000873D5" w:rsidRDefault="008E116E" w:rsidP="003D0D51">
            <w:pPr>
              <w:rPr>
                <w:rFonts w:ascii="Calibri" w:hAnsi="Calibri"/>
                <w:sz w:val="15"/>
                <w:szCs w:val="15"/>
              </w:rPr>
            </w:pPr>
            <w:r w:rsidRPr="000873D5">
              <w:rPr>
                <w:rFonts w:ascii="Calibri" w:hAnsi="Calibri" w:cstheme="minorHAnsi"/>
                <w:sz w:val="15"/>
                <w:szCs w:val="15"/>
              </w:rPr>
              <w:t>Communicates with students using developmentally appropriate language.</w:t>
            </w:r>
          </w:p>
        </w:tc>
        <w:tc>
          <w:tcPr>
            <w:tcW w:w="690" w:type="pct"/>
            <w:tcBorders>
              <w:top w:val="single" w:sz="4" w:space="0" w:color="auto"/>
              <w:left w:val="nil"/>
              <w:bottom w:val="single" w:sz="4" w:space="0" w:color="000000"/>
              <w:right w:val="single" w:sz="4" w:space="0" w:color="000000"/>
            </w:tcBorders>
            <w:shd w:val="clear" w:color="auto" w:fill="auto"/>
          </w:tcPr>
          <w:p w14:paraId="159A24E3" w14:textId="564EBDEB" w:rsidR="008E116E" w:rsidRPr="000873D5" w:rsidRDefault="008E116E" w:rsidP="000873D5">
            <w:pPr>
              <w:spacing w:after="0" w:line="240" w:lineRule="auto"/>
              <w:rPr>
                <w:rFonts w:ascii="Calibri" w:hAnsi="Calibri" w:cs="Arial"/>
                <w:sz w:val="15"/>
                <w:szCs w:val="15"/>
              </w:rPr>
            </w:pPr>
            <w:r w:rsidRPr="000873D5">
              <w:rPr>
                <w:rFonts w:ascii="Calibri" w:hAnsi="Calibri" w:cs="Arial"/>
                <w:sz w:val="15"/>
                <w:szCs w:val="15"/>
              </w:rPr>
              <w:t>…</w:t>
            </w:r>
            <w:proofErr w:type="gramStart"/>
            <w:r w:rsidRPr="000873D5">
              <w:rPr>
                <w:rFonts w:ascii="Calibri" w:hAnsi="Calibri" w:cs="Arial"/>
                <w:sz w:val="15"/>
                <w:szCs w:val="15"/>
              </w:rPr>
              <w:t>and</w:t>
            </w:r>
            <w:proofErr w:type="gramEnd"/>
          </w:p>
          <w:p w14:paraId="0FD28AD9" w14:textId="69F6206C" w:rsidR="003C1108" w:rsidRPr="000873D5" w:rsidRDefault="00FF1191" w:rsidP="003C1108">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Learner</w:t>
            </w:r>
            <w:r w:rsidR="003C1108" w:rsidRPr="000873D5">
              <w:rPr>
                <w:rFonts w:ascii="Calibri" w:hAnsi="Calibri" w:cs="Arial"/>
                <w:sz w:val="15"/>
                <w:szCs w:val="15"/>
              </w:rPr>
              <w:t>s interact appropriately with one another</w:t>
            </w:r>
          </w:p>
          <w:p w14:paraId="1B256819" w14:textId="77777777" w:rsidR="003C1108" w:rsidRPr="000873D5" w:rsidRDefault="003C1108" w:rsidP="003C1108">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Establishes a safe, positive, and respectful learning environment.</w:t>
            </w:r>
          </w:p>
          <w:p w14:paraId="6E2A48EB" w14:textId="0D2CDFEE" w:rsidR="003C1108" w:rsidRPr="000873D5" w:rsidRDefault="00FF1191" w:rsidP="003C1108">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Learner</w:t>
            </w:r>
            <w:r w:rsidR="003C1108" w:rsidRPr="000873D5">
              <w:rPr>
                <w:rFonts w:ascii="Calibri" w:hAnsi="Calibri" w:cs="Arial"/>
                <w:sz w:val="15"/>
                <w:szCs w:val="15"/>
              </w:rPr>
              <w:t>-teacher dialog is focused on learning outcomes.</w:t>
            </w:r>
          </w:p>
        </w:tc>
        <w:tc>
          <w:tcPr>
            <w:tcW w:w="847" w:type="pct"/>
            <w:tcBorders>
              <w:top w:val="single" w:sz="4" w:space="0" w:color="auto"/>
              <w:left w:val="nil"/>
              <w:bottom w:val="single" w:sz="4" w:space="0" w:color="000000"/>
              <w:right w:val="single" w:sz="4" w:space="0" w:color="000000"/>
            </w:tcBorders>
            <w:shd w:val="clear" w:color="auto" w:fill="auto"/>
          </w:tcPr>
          <w:p w14:paraId="25D8CD2B" w14:textId="768C6552" w:rsidR="008E116E" w:rsidRPr="000873D5" w:rsidRDefault="008E116E" w:rsidP="000873D5">
            <w:pPr>
              <w:spacing w:after="0" w:line="240" w:lineRule="auto"/>
              <w:ind w:left="-90"/>
              <w:rPr>
                <w:rFonts w:ascii="Calibri" w:hAnsi="Calibri" w:cs="Arial"/>
                <w:sz w:val="15"/>
                <w:szCs w:val="15"/>
              </w:rPr>
            </w:pPr>
            <w:r w:rsidRPr="000873D5">
              <w:rPr>
                <w:rFonts w:ascii="Calibri" w:hAnsi="Calibri" w:cs="Arial"/>
                <w:sz w:val="15"/>
                <w:szCs w:val="15"/>
              </w:rPr>
              <w:t>…</w:t>
            </w:r>
            <w:proofErr w:type="gramStart"/>
            <w:r w:rsidRPr="000873D5">
              <w:rPr>
                <w:rFonts w:ascii="Calibri" w:hAnsi="Calibri" w:cs="Arial"/>
                <w:sz w:val="15"/>
                <w:szCs w:val="15"/>
              </w:rPr>
              <w:t>and</w:t>
            </w:r>
            <w:proofErr w:type="gramEnd"/>
          </w:p>
          <w:p w14:paraId="0133BA85" w14:textId="77777777" w:rsidR="003C1108" w:rsidRPr="000873D5" w:rsidRDefault="003C1108" w:rsidP="003C1108">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Maintains a safe, positive, and respectful learning environment</w:t>
            </w:r>
          </w:p>
          <w:p w14:paraId="38873E5C" w14:textId="03604983" w:rsidR="003C1108" w:rsidRPr="000873D5" w:rsidRDefault="003C1108" w:rsidP="003C1108">
            <w:pPr>
              <w:pStyle w:val="ListParagraph"/>
              <w:numPr>
                <w:ilvl w:val="0"/>
                <w:numId w:val="11"/>
              </w:numPr>
              <w:spacing w:after="0" w:line="240" w:lineRule="auto"/>
              <w:ind w:left="90" w:hanging="180"/>
              <w:rPr>
                <w:rFonts w:ascii="Calibri" w:hAnsi="Calibri" w:cs="Arial"/>
                <w:sz w:val="15"/>
                <w:szCs w:val="15"/>
              </w:rPr>
            </w:pPr>
            <w:r w:rsidRPr="000873D5">
              <w:rPr>
                <w:rFonts w:ascii="Calibri" w:hAnsi="Calibri" w:cs="Arial"/>
                <w:sz w:val="15"/>
                <w:szCs w:val="15"/>
              </w:rPr>
              <w:t xml:space="preserve">Provides opportunities for </w:t>
            </w:r>
            <w:r w:rsidR="00FF1191" w:rsidRPr="000873D5">
              <w:rPr>
                <w:rFonts w:ascii="Calibri" w:hAnsi="Calibri" w:cs="Arial"/>
                <w:sz w:val="15"/>
                <w:szCs w:val="15"/>
              </w:rPr>
              <w:t>learner</w:t>
            </w:r>
            <w:r w:rsidRPr="000873D5">
              <w:rPr>
                <w:rFonts w:ascii="Calibri" w:hAnsi="Calibri" w:cs="Arial"/>
                <w:sz w:val="15"/>
                <w:szCs w:val="15"/>
              </w:rPr>
              <w:t xml:space="preserve"> interactions</w:t>
            </w:r>
          </w:p>
          <w:p w14:paraId="3770122F" w14:textId="301C8199" w:rsidR="003C1108" w:rsidRPr="000873D5" w:rsidRDefault="003C1108" w:rsidP="003F77EE">
            <w:pPr>
              <w:pStyle w:val="ListParagraph"/>
              <w:spacing w:after="0" w:line="240" w:lineRule="auto"/>
              <w:ind w:left="90"/>
              <w:rPr>
                <w:rFonts w:ascii="Calibri" w:hAnsi="Calibri" w:cs="Arial"/>
                <w:sz w:val="15"/>
                <w:szCs w:val="15"/>
              </w:rPr>
            </w:pPr>
            <w:r w:rsidRPr="000873D5">
              <w:rPr>
                <w:rFonts w:ascii="Calibri" w:hAnsi="Calibri" w:cs="Arial"/>
                <w:sz w:val="15"/>
                <w:szCs w:val="15"/>
              </w:rPr>
              <w:t>Including efforts to help individuals adapt to different environments</w:t>
            </w:r>
          </w:p>
          <w:p w14:paraId="2209A46E" w14:textId="77777777" w:rsidR="00836E56" w:rsidRPr="000873D5" w:rsidRDefault="00836E56" w:rsidP="003F77EE">
            <w:pPr>
              <w:pStyle w:val="ListParagraph"/>
              <w:spacing w:after="0" w:line="240" w:lineRule="auto"/>
              <w:ind w:left="90"/>
              <w:rPr>
                <w:rFonts w:ascii="Calibri" w:hAnsi="Calibri" w:cs="Arial"/>
                <w:sz w:val="15"/>
                <w:szCs w:val="15"/>
              </w:rPr>
            </w:pPr>
          </w:p>
          <w:p w14:paraId="6176744E" w14:textId="2F459AAC" w:rsidR="003C1108" w:rsidRPr="000873D5" w:rsidRDefault="003C1108" w:rsidP="003F77EE">
            <w:pPr>
              <w:pStyle w:val="ListParagraph"/>
              <w:spacing w:after="0" w:line="240" w:lineRule="auto"/>
              <w:ind w:left="90"/>
              <w:rPr>
                <w:rFonts w:ascii="Calibri" w:hAnsi="Calibri" w:cs="Arial"/>
                <w:sz w:val="15"/>
                <w:szCs w:val="15"/>
              </w:rPr>
            </w:pPr>
            <w:r w:rsidRPr="000873D5">
              <w:rPr>
                <w:rFonts w:ascii="Calibri" w:hAnsi="Calibri" w:cs="Arial"/>
                <w:sz w:val="15"/>
                <w:szCs w:val="15"/>
              </w:rPr>
              <w:t>(</w:t>
            </w:r>
            <w:proofErr w:type="gramStart"/>
            <w:r w:rsidRPr="000873D5">
              <w:rPr>
                <w:rFonts w:ascii="Calibri" w:hAnsi="Calibri" w:cs="Arial"/>
                <w:sz w:val="15"/>
                <w:szCs w:val="15"/>
              </w:rPr>
              <w:t>e</w:t>
            </w:r>
            <w:proofErr w:type="gramEnd"/>
            <w:r w:rsidRPr="000873D5">
              <w:rPr>
                <w:rFonts w:ascii="Calibri" w:hAnsi="Calibri" w:cs="Arial"/>
                <w:sz w:val="15"/>
                <w:szCs w:val="15"/>
              </w:rPr>
              <w:t>.g., interventions targeting instruction, social skills or motivation, safely addresses problem situations)</w:t>
            </w:r>
          </w:p>
          <w:p w14:paraId="673C4E6A" w14:textId="457B4648" w:rsidR="003C1108" w:rsidRPr="000873D5" w:rsidRDefault="003C1108" w:rsidP="007E2661">
            <w:pPr>
              <w:pStyle w:val="ListParagraph"/>
              <w:spacing w:after="0" w:line="240" w:lineRule="auto"/>
              <w:ind w:left="90"/>
              <w:rPr>
                <w:rFonts w:ascii="Calibri" w:hAnsi="Calibri" w:cs="Arial"/>
                <w:sz w:val="15"/>
                <w:szCs w:val="15"/>
              </w:rPr>
            </w:pPr>
          </w:p>
        </w:tc>
        <w:tc>
          <w:tcPr>
            <w:tcW w:w="638" w:type="pct"/>
            <w:tcBorders>
              <w:top w:val="single" w:sz="4" w:space="0" w:color="auto"/>
              <w:left w:val="nil"/>
              <w:bottom w:val="single" w:sz="4" w:space="0" w:color="000000"/>
              <w:right w:val="single" w:sz="4" w:space="0" w:color="000000"/>
            </w:tcBorders>
            <w:shd w:val="clear" w:color="auto" w:fill="D9D9D9" w:themeFill="background1" w:themeFillShade="D9"/>
          </w:tcPr>
          <w:p w14:paraId="228D74E3" w14:textId="73300F45" w:rsidR="003C1108" w:rsidRPr="000873D5" w:rsidRDefault="003C1108"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 xml:space="preserve">Collaborates with </w:t>
            </w:r>
            <w:r w:rsidR="00FF1191" w:rsidRPr="000873D5">
              <w:rPr>
                <w:rFonts w:ascii="Calibri" w:hAnsi="Calibri" w:cs="Arial"/>
                <w:color w:val="000000"/>
                <w:sz w:val="15"/>
                <w:szCs w:val="15"/>
              </w:rPr>
              <w:t>learner</w:t>
            </w:r>
            <w:r w:rsidRPr="000873D5">
              <w:rPr>
                <w:rFonts w:ascii="Calibri" w:hAnsi="Calibri" w:cs="Arial"/>
                <w:color w:val="000000"/>
                <w:sz w:val="15"/>
                <w:szCs w:val="15"/>
              </w:rPr>
              <w:t>s to establish a positive learning climate of openness, respectful interactions, support, and inquiry</w:t>
            </w:r>
          </w:p>
          <w:p w14:paraId="47D0FBF9" w14:textId="7B647217" w:rsidR="003C1108" w:rsidRPr="000873D5" w:rsidRDefault="003C1108"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 xml:space="preserve">Organizes student learning teams for the purpose of developing cooperation, collaboration, and </w:t>
            </w:r>
            <w:r w:rsidR="00FF1191" w:rsidRPr="000873D5">
              <w:rPr>
                <w:rFonts w:ascii="Calibri" w:hAnsi="Calibri" w:cs="Arial"/>
                <w:color w:val="000000"/>
                <w:sz w:val="15"/>
                <w:szCs w:val="15"/>
              </w:rPr>
              <w:t>learner</w:t>
            </w:r>
            <w:r w:rsidRPr="000873D5">
              <w:rPr>
                <w:rFonts w:ascii="Calibri" w:hAnsi="Calibri" w:cs="Arial"/>
                <w:color w:val="000000"/>
                <w:sz w:val="15"/>
                <w:szCs w:val="15"/>
              </w:rPr>
              <w:t xml:space="preserve"> leadership</w:t>
            </w:r>
          </w:p>
          <w:p w14:paraId="0F9919D8" w14:textId="5614A069" w:rsidR="003C1108" w:rsidRPr="000873D5" w:rsidRDefault="003C1108"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Promotes learner inquiry and exploration</w:t>
            </w:r>
          </w:p>
        </w:tc>
        <w:tc>
          <w:tcPr>
            <w:tcW w:w="692" w:type="pct"/>
            <w:tcBorders>
              <w:top w:val="single" w:sz="4" w:space="0" w:color="auto"/>
              <w:left w:val="nil"/>
              <w:bottom w:val="single" w:sz="4" w:space="0" w:color="000000"/>
              <w:right w:val="single" w:sz="4" w:space="0" w:color="000000"/>
            </w:tcBorders>
            <w:shd w:val="clear" w:color="auto" w:fill="D9D9D9" w:themeFill="background1" w:themeFillShade="D9"/>
          </w:tcPr>
          <w:p w14:paraId="67793F01" w14:textId="642C68E5" w:rsidR="003C1108" w:rsidRPr="000873D5" w:rsidRDefault="003C1108"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Supports learners as they reflect on and modify their personal interactions</w:t>
            </w:r>
          </w:p>
          <w:p w14:paraId="7F812511" w14:textId="16C1168D" w:rsidR="003C1108" w:rsidRPr="000873D5" w:rsidRDefault="003C1108" w:rsidP="007E2661">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Supports learners to create and manage learning teams to meet learning goals</w:t>
            </w:r>
          </w:p>
        </w:tc>
      </w:tr>
      <w:tr w:rsidR="001E6271" w:rsidRPr="001E6271" w14:paraId="03421A50" w14:textId="77777777" w:rsidTr="000873D5">
        <w:trPr>
          <w:cantSplit/>
          <w:trHeight w:val="1898"/>
        </w:trPr>
        <w:tc>
          <w:tcPr>
            <w:tcW w:w="220" w:type="pct"/>
            <w:tcBorders>
              <w:top w:val="single" w:sz="4" w:space="0" w:color="000000"/>
              <w:left w:val="single" w:sz="4" w:space="0" w:color="000000"/>
              <w:bottom w:val="single" w:sz="4" w:space="0" w:color="auto"/>
              <w:right w:val="single" w:sz="4" w:space="0" w:color="000000"/>
            </w:tcBorders>
            <w:shd w:val="clear" w:color="auto" w:fill="auto"/>
            <w:vAlign w:val="center"/>
          </w:tcPr>
          <w:p w14:paraId="4FAA73B0" w14:textId="1D20C1AF" w:rsidR="002F4CFB" w:rsidRPr="00C7254E" w:rsidRDefault="002F4CFB"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3.3</w:t>
            </w:r>
          </w:p>
          <w:p w14:paraId="59251921" w14:textId="77777777" w:rsidR="00C730C3" w:rsidRPr="00C7254E" w:rsidRDefault="00C730C3"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533" w:type="pct"/>
            <w:tcBorders>
              <w:top w:val="single" w:sz="4" w:space="0" w:color="000000"/>
              <w:left w:val="single" w:sz="4" w:space="0" w:color="000000"/>
              <w:bottom w:val="single" w:sz="4" w:space="0" w:color="auto"/>
              <w:right w:val="single" w:sz="4" w:space="0" w:color="000000"/>
            </w:tcBorders>
            <w:shd w:val="clear" w:color="auto" w:fill="auto"/>
          </w:tcPr>
          <w:p w14:paraId="7F41D9EE" w14:textId="7319EDFC" w:rsidR="003C1108" w:rsidRPr="000873D5" w:rsidRDefault="002F4CFB" w:rsidP="005643FD">
            <w:pPr>
              <w:spacing w:after="0" w:line="240" w:lineRule="auto"/>
              <w:rPr>
                <w:rFonts w:ascii="Calibri" w:hAnsi="Calibri" w:cs="Arial"/>
                <w:color w:val="000000"/>
                <w:sz w:val="15"/>
                <w:szCs w:val="15"/>
              </w:rPr>
            </w:pPr>
            <w:r w:rsidRPr="000873D5">
              <w:rPr>
                <w:rFonts w:ascii="Calibri" w:hAnsi="Calibri" w:cs="Arial"/>
                <w:color w:val="000000"/>
                <w:sz w:val="15"/>
                <w:szCs w:val="15"/>
              </w:rPr>
              <w:t>Utilizes positive classroom management strategies, including the resources of time, space, and attention, effectively (</w:t>
            </w:r>
            <w:r w:rsidR="005643FD">
              <w:rPr>
                <w:rFonts w:ascii="Calibri" w:hAnsi="Calibri" w:cs="Arial"/>
                <w:color w:val="000000"/>
                <w:sz w:val="15"/>
                <w:szCs w:val="15"/>
              </w:rPr>
              <w:t xml:space="preserve">UETS 3c, 3d; </w:t>
            </w:r>
            <w:r w:rsidR="003C1108" w:rsidRPr="000873D5">
              <w:rPr>
                <w:rFonts w:ascii="Calibri" w:hAnsi="Calibri" w:cs="Arial"/>
                <w:color w:val="000000"/>
                <w:sz w:val="15"/>
                <w:szCs w:val="15"/>
              </w:rPr>
              <w:t>CEC 2</w:t>
            </w:r>
            <w:r w:rsidR="005643FD">
              <w:rPr>
                <w:rFonts w:ascii="Calibri" w:hAnsi="Calibri" w:cs="Arial"/>
                <w:color w:val="000000"/>
                <w:sz w:val="15"/>
                <w:szCs w:val="15"/>
              </w:rPr>
              <w:t>).</w:t>
            </w:r>
          </w:p>
        </w:tc>
        <w:tc>
          <w:tcPr>
            <w:tcW w:w="690" w:type="pct"/>
            <w:tcBorders>
              <w:top w:val="single" w:sz="4" w:space="0" w:color="000000"/>
              <w:left w:val="nil"/>
              <w:bottom w:val="single" w:sz="4" w:space="0" w:color="auto"/>
              <w:right w:val="single" w:sz="4" w:space="0" w:color="000000"/>
            </w:tcBorders>
            <w:shd w:val="clear" w:color="auto" w:fill="auto"/>
          </w:tcPr>
          <w:p w14:paraId="0AE24722" w14:textId="080C632A" w:rsidR="001E6271" w:rsidRDefault="00F24166" w:rsidP="000873D5">
            <w:pPr>
              <w:rPr>
                <w:rFonts w:ascii="Calibri" w:hAnsi="Calibri" w:cstheme="minorHAnsi"/>
                <w:sz w:val="15"/>
                <w:szCs w:val="15"/>
              </w:rPr>
            </w:pPr>
            <w:r>
              <w:rPr>
                <w:rFonts w:ascii="Calibri" w:hAnsi="Calibri" w:cstheme="minorHAnsi"/>
                <w:sz w:val="15"/>
                <w:szCs w:val="15"/>
              </w:rPr>
              <w:t xml:space="preserve">Uses </w:t>
            </w:r>
            <w:r w:rsidR="00AE213D" w:rsidRPr="000873D5">
              <w:rPr>
                <w:rFonts w:ascii="Calibri" w:hAnsi="Calibri" w:cstheme="minorHAnsi"/>
                <w:sz w:val="15"/>
                <w:szCs w:val="15"/>
              </w:rPr>
              <w:t>time, space, and attention ineffectively.</w:t>
            </w:r>
          </w:p>
          <w:p w14:paraId="2468898A" w14:textId="33386E6C" w:rsidR="00BB5938" w:rsidRPr="000873D5" w:rsidRDefault="00AE213D" w:rsidP="000873D5">
            <w:r w:rsidRPr="000873D5">
              <w:rPr>
                <w:rFonts w:ascii="Calibri" w:hAnsi="Calibri" w:cstheme="minorHAnsi"/>
                <w:sz w:val="15"/>
                <w:szCs w:val="15"/>
              </w:rPr>
              <w:t>Does not have a management plan.</w:t>
            </w:r>
          </w:p>
        </w:tc>
        <w:tc>
          <w:tcPr>
            <w:tcW w:w="690" w:type="pct"/>
            <w:tcBorders>
              <w:top w:val="single" w:sz="4" w:space="0" w:color="000000"/>
              <w:left w:val="nil"/>
              <w:bottom w:val="single" w:sz="4" w:space="0" w:color="auto"/>
              <w:right w:val="single" w:sz="4" w:space="0" w:color="000000"/>
            </w:tcBorders>
            <w:shd w:val="clear" w:color="auto" w:fill="auto"/>
          </w:tcPr>
          <w:p w14:paraId="5D21B6C2" w14:textId="77777777" w:rsidR="00AE213D" w:rsidRPr="000873D5" w:rsidRDefault="00AE213D" w:rsidP="00AE213D">
            <w:pPr>
              <w:widowControl w:val="0"/>
              <w:numPr>
                <w:ilvl w:val="0"/>
                <w:numId w:val="55"/>
              </w:numPr>
              <w:spacing w:after="0" w:line="240" w:lineRule="auto"/>
              <w:ind w:left="90" w:hanging="180"/>
              <w:contextualSpacing/>
              <w:rPr>
                <w:rFonts w:ascii="Calibri" w:hAnsi="Calibri" w:cstheme="minorHAnsi"/>
                <w:sz w:val="15"/>
                <w:szCs w:val="15"/>
              </w:rPr>
            </w:pPr>
            <w:r w:rsidRPr="000873D5">
              <w:rPr>
                <w:rFonts w:ascii="Calibri" w:hAnsi="Calibri" w:cstheme="minorHAnsi"/>
                <w:sz w:val="15"/>
                <w:szCs w:val="15"/>
              </w:rPr>
              <w:t>Plans classroom management strategies.</w:t>
            </w:r>
          </w:p>
          <w:p w14:paraId="1D02BE1F" w14:textId="537D6C3E" w:rsidR="001E6271" w:rsidRPr="000873D5" w:rsidRDefault="00AE213D" w:rsidP="000873D5">
            <w:pPr>
              <w:pStyle w:val="ListParagraph"/>
              <w:numPr>
                <w:ilvl w:val="0"/>
                <w:numId w:val="55"/>
              </w:numPr>
              <w:spacing w:after="0" w:line="240" w:lineRule="auto"/>
              <w:ind w:left="90" w:hanging="180"/>
              <w:rPr>
                <w:rFonts w:ascii="Calibri" w:hAnsi="Calibri" w:cstheme="minorHAnsi"/>
                <w:sz w:val="15"/>
                <w:szCs w:val="15"/>
              </w:rPr>
            </w:pPr>
            <w:r w:rsidRPr="000873D5">
              <w:rPr>
                <w:rFonts w:ascii="Calibri" w:hAnsi="Calibri" w:cstheme="minorHAnsi"/>
                <w:sz w:val="15"/>
                <w:szCs w:val="15"/>
              </w:rPr>
              <w:t>Plans instruction for the allotted time</w:t>
            </w:r>
          </w:p>
          <w:p w14:paraId="0D4473A5" w14:textId="77777777" w:rsidR="001E6271" w:rsidRPr="00506029" w:rsidRDefault="001E6271" w:rsidP="001E6271">
            <w:pPr>
              <w:pStyle w:val="ListParagraph"/>
              <w:numPr>
                <w:ilvl w:val="0"/>
                <w:numId w:val="12"/>
              </w:numPr>
              <w:spacing w:after="0" w:line="240" w:lineRule="auto"/>
              <w:ind w:left="120" w:hanging="180"/>
              <w:rPr>
                <w:rFonts w:ascii="Calibri" w:hAnsi="Calibri" w:cs="Arial"/>
                <w:color w:val="000000"/>
                <w:sz w:val="15"/>
                <w:szCs w:val="15"/>
              </w:rPr>
            </w:pPr>
            <w:r w:rsidRPr="00506029">
              <w:rPr>
                <w:rFonts w:ascii="Calibri" w:hAnsi="Calibri" w:cs="Arial"/>
                <w:color w:val="000000"/>
                <w:sz w:val="15"/>
                <w:szCs w:val="15"/>
              </w:rPr>
              <w:t>Plans transitions</w:t>
            </w:r>
          </w:p>
          <w:p w14:paraId="65D1959C" w14:textId="1A9B2C1B" w:rsidR="00485CF8" w:rsidRPr="000873D5" w:rsidRDefault="00485CF8" w:rsidP="000873D5"/>
        </w:tc>
        <w:tc>
          <w:tcPr>
            <w:tcW w:w="690" w:type="pct"/>
            <w:tcBorders>
              <w:top w:val="single" w:sz="4" w:space="0" w:color="000000"/>
              <w:left w:val="nil"/>
              <w:bottom w:val="single" w:sz="4" w:space="0" w:color="auto"/>
              <w:right w:val="single" w:sz="4" w:space="0" w:color="000000"/>
            </w:tcBorders>
            <w:shd w:val="clear" w:color="auto" w:fill="auto"/>
          </w:tcPr>
          <w:p w14:paraId="1317BAB8" w14:textId="77777777" w:rsidR="00AE213D" w:rsidRPr="000873D5" w:rsidRDefault="00AE213D" w:rsidP="00AE213D">
            <w:pPr>
              <w:spacing w:after="0" w:line="240" w:lineRule="auto"/>
              <w:ind w:left="90"/>
              <w:rPr>
                <w:rFonts w:ascii="Calibri" w:hAnsi="Calibri" w:cstheme="minorHAnsi"/>
                <w:sz w:val="15"/>
                <w:szCs w:val="15"/>
              </w:rPr>
            </w:pPr>
            <w:r w:rsidRPr="000873D5">
              <w:rPr>
                <w:rFonts w:ascii="Calibri" w:hAnsi="Calibri" w:cstheme="minorHAnsi"/>
                <w:sz w:val="15"/>
                <w:szCs w:val="15"/>
              </w:rPr>
              <w:t>…</w:t>
            </w:r>
            <w:proofErr w:type="gramStart"/>
            <w:r w:rsidRPr="000873D5">
              <w:rPr>
                <w:rFonts w:ascii="Calibri" w:hAnsi="Calibri" w:cstheme="minorHAnsi"/>
                <w:sz w:val="15"/>
                <w:szCs w:val="15"/>
              </w:rPr>
              <w:t>and</w:t>
            </w:r>
            <w:proofErr w:type="gramEnd"/>
          </w:p>
          <w:p w14:paraId="1062D699" w14:textId="77777777" w:rsidR="00AE213D" w:rsidRPr="000873D5" w:rsidRDefault="00AE213D" w:rsidP="00AE213D">
            <w:pPr>
              <w:widowControl w:val="0"/>
              <w:numPr>
                <w:ilvl w:val="0"/>
                <w:numId w:val="11"/>
              </w:numPr>
              <w:spacing w:after="0" w:line="240" w:lineRule="auto"/>
              <w:contextualSpacing/>
              <w:rPr>
                <w:rFonts w:ascii="Calibri" w:hAnsi="Calibri" w:cstheme="minorHAnsi"/>
                <w:sz w:val="15"/>
                <w:szCs w:val="15"/>
              </w:rPr>
            </w:pPr>
            <w:r w:rsidRPr="000873D5">
              <w:rPr>
                <w:rFonts w:ascii="Calibri" w:hAnsi="Calibri" w:cstheme="minorHAnsi"/>
                <w:sz w:val="15"/>
                <w:szCs w:val="15"/>
              </w:rPr>
              <w:t>Paces instruction appropriate for student learning.</w:t>
            </w:r>
          </w:p>
          <w:p w14:paraId="40F984B3" w14:textId="77777777" w:rsidR="00AE213D" w:rsidRPr="000873D5" w:rsidRDefault="00AE213D" w:rsidP="00AE213D">
            <w:pPr>
              <w:pStyle w:val="ListParagraph"/>
              <w:numPr>
                <w:ilvl w:val="0"/>
                <w:numId w:val="11"/>
              </w:numPr>
              <w:spacing w:after="0" w:line="240" w:lineRule="auto"/>
              <w:rPr>
                <w:rFonts w:ascii="Calibri" w:hAnsi="Calibri" w:cs="Arial"/>
                <w:color w:val="000000"/>
                <w:sz w:val="15"/>
                <w:szCs w:val="15"/>
              </w:rPr>
            </w:pPr>
            <w:r w:rsidRPr="000873D5">
              <w:rPr>
                <w:rFonts w:ascii="Calibri" w:hAnsi="Calibri" w:cstheme="minorHAnsi"/>
                <w:sz w:val="15"/>
                <w:szCs w:val="15"/>
              </w:rPr>
              <w:t>Addresses inappropriate student behavior.</w:t>
            </w:r>
          </w:p>
          <w:p w14:paraId="4050C3FF" w14:textId="5ADDDA39" w:rsidR="00F06015" w:rsidRPr="000873D5" w:rsidRDefault="00FF1191" w:rsidP="00AE213D">
            <w:pPr>
              <w:pStyle w:val="ListParagraph"/>
              <w:numPr>
                <w:ilvl w:val="0"/>
                <w:numId w:val="11"/>
              </w:numPr>
              <w:spacing w:after="0" w:line="240" w:lineRule="auto"/>
              <w:rPr>
                <w:rFonts w:ascii="Calibri" w:hAnsi="Calibri" w:cs="Arial"/>
                <w:color w:val="000000"/>
                <w:sz w:val="15"/>
                <w:szCs w:val="15"/>
              </w:rPr>
            </w:pPr>
            <w:r w:rsidRPr="000873D5">
              <w:rPr>
                <w:rFonts w:ascii="Calibri" w:hAnsi="Calibri" w:cs="Arial"/>
                <w:color w:val="000000"/>
                <w:sz w:val="15"/>
                <w:szCs w:val="15"/>
              </w:rPr>
              <w:t>Learner</w:t>
            </w:r>
            <w:r w:rsidR="002F4CFB" w:rsidRPr="000873D5">
              <w:rPr>
                <w:rFonts w:ascii="Calibri" w:hAnsi="Calibri" w:cs="Arial"/>
                <w:color w:val="000000"/>
                <w:sz w:val="15"/>
                <w:szCs w:val="15"/>
              </w:rPr>
              <w:t>s are mostly on task</w:t>
            </w:r>
          </w:p>
          <w:p w14:paraId="2FDEDD7A" w14:textId="652212F8" w:rsidR="00531EB3" w:rsidRPr="000873D5" w:rsidRDefault="00AE213D" w:rsidP="001E6271">
            <w:pPr>
              <w:pStyle w:val="ListParagraph"/>
              <w:numPr>
                <w:ilvl w:val="0"/>
                <w:numId w:val="11"/>
              </w:numPr>
              <w:spacing w:after="0" w:line="240" w:lineRule="auto"/>
              <w:rPr>
                <w:rFonts w:ascii="Calibri" w:hAnsi="Calibri" w:cs="Arial"/>
                <w:color w:val="000000"/>
                <w:sz w:val="15"/>
                <w:szCs w:val="15"/>
              </w:rPr>
            </w:pPr>
            <w:r w:rsidRPr="000873D5">
              <w:rPr>
                <w:rFonts w:ascii="Calibri" w:hAnsi="Calibri" w:cs="Arial"/>
                <w:color w:val="000000"/>
                <w:sz w:val="15"/>
                <w:szCs w:val="15"/>
              </w:rPr>
              <w:t>Implements transitions</w:t>
            </w:r>
          </w:p>
        </w:tc>
        <w:tc>
          <w:tcPr>
            <w:tcW w:w="847" w:type="pct"/>
            <w:tcBorders>
              <w:top w:val="single" w:sz="4" w:space="0" w:color="000000"/>
              <w:left w:val="nil"/>
              <w:bottom w:val="single" w:sz="4" w:space="0" w:color="auto"/>
              <w:right w:val="single" w:sz="4" w:space="0" w:color="000000"/>
            </w:tcBorders>
            <w:shd w:val="clear" w:color="auto" w:fill="auto"/>
          </w:tcPr>
          <w:p w14:paraId="2CAE6715" w14:textId="2076F253" w:rsidR="001E6271" w:rsidRPr="006A3369" w:rsidRDefault="00AE213D" w:rsidP="006A3369">
            <w:pPr>
              <w:pStyle w:val="ListParagraph"/>
              <w:numPr>
                <w:ilvl w:val="0"/>
                <w:numId w:val="11"/>
              </w:numPr>
              <w:spacing w:after="0" w:line="240" w:lineRule="auto"/>
              <w:ind w:left="90" w:hanging="180"/>
              <w:rPr>
                <w:rFonts w:ascii="Calibri" w:hAnsi="Calibri" w:cs="Arial"/>
                <w:color w:val="000000"/>
                <w:sz w:val="15"/>
                <w:szCs w:val="15"/>
              </w:rPr>
            </w:pPr>
            <w:r w:rsidRPr="006A3369">
              <w:rPr>
                <w:rFonts w:ascii="Calibri" w:hAnsi="Calibri" w:cs="Arial"/>
                <w:color w:val="000000"/>
                <w:sz w:val="15"/>
                <w:szCs w:val="15"/>
              </w:rPr>
              <w:t>…</w:t>
            </w:r>
            <w:proofErr w:type="gramStart"/>
            <w:r w:rsidRPr="006A3369">
              <w:rPr>
                <w:rFonts w:ascii="Calibri" w:hAnsi="Calibri" w:cs="Arial"/>
                <w:color w:val="000000"/>
                <w:sz w:val="15"/>
                <w:szCs w:val="15"/>
              </w:rPr>
              <w:t>and</w:t>
            </w:r>
            <w:proofErr w:type="gramEnd"/>
          </w:p>
          <w:p w14:paraId="2F793C38" w14:textId="5C3BB65E" w:rsidR="00771621" w:rsidRPr="006A3369" w:rsidRDefault="00771621" w:rsidP="006A3369">
            <w:pPr>
              <w:pStyle w:val="ListParagraph"/>
              <w:numPr>
                <w:ilvl w:val="0"/>
                <w:numId w:val="11"/>
              </w:numPr>
              <w:spacing w:after="0" w:line="240" w:lineRule="auto"/>
              <w:ind w:left="90" w:hanging="180"/>
              <w:rPr>
                <w:rFonts w:ascii="Calibri" w:hAnsi="Calibri" w:cs="Arial"/>
                <w:color w:val="000000"/>
                <w:sz w:val="15"/>
                <w:szCs w:val="15"/>
              </w:rPr>
            </w:pPr>
            <w:r w:rsidRPr="006A3369">
              <w:rPr>
                <w:rFonts w:ascii="Calibri" w:hAnsi="Calibri" w:cs="Arial"/>
                <w:color w:val="000000"/>
                <w:sz w:val="15"/>
                <w:szCs w:val="15"/>
              </w:rPr>
              <w:t xml:space="preserve">Implements </w:t>
            </w:r>
            <w:r w:rsidR="00892E6F" w:rsidRPr="006A3369">
              <w:rPr>
                <w:rFonts w:ascii="Calibri" w:hAnsi="Calibri" w:cs="Arial"/>
                <w:color w:val="000000"/>
                <w:sz w:val="15"/>
                <w:szCs w:val="15"/>
              </w:rPr>
              <w:t xml:space="preserve">positive </w:t>
            </w:r>
            <w:r w:rsidRPr="006A3369">
              <w:rPr>
                <w:rFonts w:ascii="Calibri" w:hAnsi="Calibri" w:cs="Arial"/>
                <w:color w:val="000000"/>
                <w:sz w:val="15"/>
                <w:szCs w:val="15"/>
              </w:rPr>
              <w:t>classroom management strategies</w:t>
            </w:r>
          </w:p>
          <w:p w14:paraId="45A34800" w14:textId="77777777" w:rsidR="00771621" w:rsidRPr="006A3369" w:rsidRDefault="00771621" w:rsidP="006A3369">
            <w:pPr>
              <w:pStyle w:val="ListParagraph"/>
              <w:numPr>
                <w:ilvl w:val="0"/>
                <w:numId w:val="11"/>
              </w:numPr>
              <w:spacing w:after="0" w:line="240" w:lineRule="auto"/>
              <w:ind w:left="90" w:hanging="180"/>
              <w:rPr>
                <w:rFonts w:ascii="Calibri" w:hAnsi="Calibri" w:cs="Arial"/>
                <w:color w:val="000000"/>
                <w:sz w:val="15"/>
                <w:szCs w:val="15"/>
              </w:rPr>
            </w:pPr>
            <w:r w:rsidRPr="006A3369">
              <w:rPr>
                <w:rFonts w:ascii="Calibri" w:hAnsi="Calibri" w:cs="Arial"/>
                <w:color w:val="000000"/>
                <w:sz w:val="15"/>
                <w:szCs w:val="15"/>
              </w:rPr>
              <w:t>Encourages learners to be engaged with the content</w:t>
            </w:r>
          </w:p>
          <w:p w14:paraId="0A04DC0B" w14:textId="1478C4C6" w:rsidR="00F06015" w:rsidRPr="006A3369" w:rsidRDefault="00771621" w:rsidP="006A3369">
            <w:pPr>
              <w:pStyle w:val="ListParagraph"/>
              <w:numPr>
                <w:ilvl w:val="0"/>
                <w:numId w:val="11"/>
              </w:numPr>
              <w:spacing w:after="0" w:line="240" w:lineRule="auto"/>
              <w:ind w:left="90" w:hanging="180"/>
              <w:rPr>
                <w:rFonts w:ascii="Calibri" w:hAnsi="Calibri" w:cs="Arial"/>
                <w:color w:val="000000"/>
                <w:sz w:val="15"/>
                <w:szCs w:val="15"/>
              </w:rPr>
            </w:pPr>
            <w:r w:rsidRPr="006A3369">
              <w:rPr>
                <w:rFonts w:ascii="Calibri" w:hAnsi="Calibri" w:cs="Arial"/>
                <w:color w:val="000000"/>
                <w:sz w:val="15"/>
                <w:szCs w:val="15"/>
              </w:rPr>
              <w:t xml:space="preserve">Manages time, space, </w:t>
            </w:r>
            <w:r w:rsidR="003C1108" w:rsidRPr="006A3369">
              <w:rPr>
                <w:rFonts w:ascii="Calibri" w:hAnsi="Calibri" w:cs="Arial"/>
                <w:color w:val="000000"/>
                <w:sz w:val="15"/>
                <w:szCs w:val="15"/>
              </w:rPr>
              <w:t xml:space="preserve">materials, </w:t>
            </w:r>
            <w:r w:rsidRPr="006A3369">
              <w:rPr>
                <w:rFonts w:ascii="Calibri" w:hAnsi="Calibri" w:cs="Arial"/>
                <w:color w:val="000000"/>
                <w:sz w:val="15"/>
                <w:szCs w:val="15"/>
              </w:rPr>
              <w:t>and attention to engage learners</w:t>
            </w:r>
          </w:p>
          <w:p w14:paraId="1E04DA4D" w14:textId="75344D64" w:rsidR="00BB5938" w:rsidRPr="006A3369" w:rsidRDefault="006A3369" w:rsidP="006A3369">
            <w:pPr>
              <w:pStyle w:val="ListParagraph"/>
              <w:numPr>
                <w:ilvl w:val="0"/>
                <w:numId w:val="11"/>
              </w:numPr>
              <w:spacing w:after="0" w:line="240" w:lineRule="auto"/>
              <w:ind w:left="90" w:hanging="180"/>
              <w:rPr>
                <w:rFonts w:ascii="Calibri" w:hAnsi="Calibri" w:cs="Arial"/>
                <w:color w:val="000000"/>
                <w:sz w:val="15"/>
                <w:szCs w:val="15"/>
              </w:rPr>
            </w:pPr>
            <w:r>
              <w:rPr>
                <w:rFonts w:ascii="Calibri" w:hAnsi="Calibri" w:cs="Arial"/>
                <w:color w:val="000000"/>
                <w:sz w:val="15"/>
                <w:szCs w:val="15"/>
              </w:rPr>
              <w:t xml:space="preserve">Implements </w:t>
            </w:r>
            <w:r w:rsidR="00AE213D" w:rsidRPr="000873D5">
              <w:rPr>
                <w:rFonts w:ascii="Calibri" w:hAnsi="Calibri" w:cs="Arial"/>
                <w:color w:val="000000"/>
                <w:sz w:val="15"/>
                <w:szCs w:val="15"/>
              </w:rPr>
              <w:t>timely and efficient</w:t>
            </w:r>
            <w:r>
              <w:rPr>
                <w:rFonts w:ascii="Calibri" w:hAnsi="Calibri" w:cs="Arial"/>
                <w:color w:val="000000"/>
                <w:sz w:val="15"/>
                <w:szCs w:val="15"/>
              </w:rPr>
              <w:t xml:space="preserve"> transitions</w:t>
            </w:r>
          </w:p>
        </w:tc>
        <w:tc>
          <w:tcPr>
            <w:tcW w:w="638" w:type="pct"/>
            <w:tcBorders>
              <w:top w:val="single" w:sz="4" w:space="0" w:color="000000"/>
              <w:left w:val="nil"/>
              <w:bottom w:val="single" w:sz="4" w:space="0" w:color="auto"/>
              <w:right w:val="single" w:sz="4" w:space="0" w:color="000000"/>
            </w:tcBorders>
            <w:shd w:val="clear" w:color="auto" w:fill="D9D9D9" w:themeFill="background1" w:themeFillShade="D9"/>
          </w:tcPr>
          <w:p w14:paraId="5D81F79C" w14:textId="1EEE84FC" w:rsidR="00B92061" w:rsidRPr="000873D5" w:rsidRDefault="002F4CFB" w:rsidP="006A3369">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 xml:space="preserve">Uses differentiated management strategies focusing on individual learner </w:t>
            </w:r>
            <w:r w:rsidR="00B92061" w:rsidRPr="000873D5">
              <w:rPr>
                <w:rFonts w:ascii="Calibri" w:hAnsi="Calibri" w:cs="Arial"/>
                <w:color w:val="000000"/>
                <w:sz w:val="15"/>
                <w:szCs w:val="15"/>
              </w:rPr>
              <w:t>need</w:t>
            </w:r>
          </w:p>
          <w:p w14:paraId="7A8FCE24" w14:textId="6013664E" w:rsidR="00B92061" w:rsidRPr="000873D5" w:rsidRDefault="002F4CFB" w:rsidP="006A3369">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 xml:space="preserve">Gains and maintains </w:t>
            </w:r>
            <w:r w:rsidR="00FF1191" w:rsidRPr="000873D5">
              <w:rPr>
                <w:rFonts w:ascii="Calibri" w:hAnsi="Calibri" w:cs="Arial"/>
                <w:color w:val="000000"/>
                <w:sz w:val="15"/>
                <w:szCs w:val="15"/>
              </w:rPr>
              <w:t>learner</w:t>
            </w:r>
            <w:r w:rsidRPr="000873D5">
              <w:rPr>
                <w:rFonts w:ascii="Calibri" w:hAnsi="Calibri" w:cs="Arial"/>
                <w:color w:val="000000"/>
                <w:sz w:val="15"/>
                <w:szCs w:val="15"/>
              </w:rPr>
              <w:t xml:space="preserve"> attention through active engagement</w:t>
            </w:r>
          </w:p>
          <w:p w14:paraId="3B378CD2" w14:textId="4F0D18B4" w:rsidR="002F4CFB" w:rsidRPr="006A3369" w:rsidRDefault="002F4CFB" w:rsidP="006A3369">
            <w:pPr>
              <w:pStyle w:val="ListParagraph"/>
              <w:numPr>
                <w:ilvl w:val="0"/>
                <w:numId w:val="11"/>
              </w:numPr>
              <w:spacing w:after="0" w:line="240" w:lineRule="auto"/>
              <w:ind w:left="90" w:hanging="180"/>
              <w:rPr>
                <w:rFonts w:ascii="Calibri" w:hAnsi="Calibri" w:cs="Arial"/>
                <w:color w:val="000000"/>
                <w:sz w:val="15"/>
                <w:szCs w:val="15"/>
              </w:rPr>
            </w:pPr>
            <w:r w:rsidRPr="000873D5">
              <w:rPr>
                <w:rFonts w:ascii="Calibri" w:hAnsi="Calibri" w:cs="Arial"/>
                <w:color w:val="000000"/>
                <w:sz w:val="15"/>
                <w:szCs w:val="15"/>
              </w:rPr>
              <w:t>Adjusts instructional pacing and transitions to maintain learner engagement and support learnin</w:t>
            </w:r>
            <w:r w:rsidR="00EA64FF">
              <w:rPr>
                <w:rFonts w:ascii="Calibri" w:hAnsi="Calibri" w:cs="Arial"/>
                <w:color w:val="000000"/>
                <w:sz w:val="15"/>
                <w:szCs w:val="15"/>
              </w:rPr>
              <w:t>g</w:t>
            </w:r>
          </w:p>
        </w:tc>
        <w:tc>
          <w:tcPr>
            <w:tcW w:w="692" w:type="pct"/>
            <w:tcBorders>
              <w:top w:val="single" w:sz="4" w:space="0" w:color="000000"/>
              <w:left w:val="nil"/>
              <w:bottom w:val="single" w:sz="4" w:space="0" w:color="auto"/>
              <w:right w:val="single" w:sz="4" w:space="0" w:color="000000"/>
            </w:tcBorders>
            <w:shd w:val="clear" w:color="auto" w:fill="D9D9D9" w:themeFill="background1" w:themeFillShade="D9"/>
          </w:tcPr>
          <w:p w14:paraId="5D222DC1" w14:textId="30FE43B7" w:rsidR="002F4CFB" w:rsidRPr="000873D5" w:rsidRDefault="00B92061" w:rsidP="007E2661">
            <w:pPr>
              <w:pStyle w:val="ListParagraph"/>
              <w:numPr>
                <w:ilvl w:val="0"/>
                <w:numId w:val="11"/>
              </w:numPr>
              <w:spacing w:after="0" w:line="240" w:lineRule="auto"/>
              <w:ind w:left="90" w:hanging="180"/>
              <w:rPr>
                <w:rFonts w:ascii="Calibri" w:hAnsi="Calibri" w:cs="Lucida Grande"/>
                <w:color w:val="000000"/>
                <w:sz w:val="15"/>
                <w:szCs w:val="15"/>
              </w:rPr>
            </w:pPr>
            <w:r w:rsidRPr="000873D5">
              <w:rPr>
                <w:rFonts w:ascii="Calibri" w:hAnsi="Calibri" w:cs="Lucida Grande"/>
                <w:color w:val="000000"/>
                <w:sz w:val="15"/>
                <w:szCs w:val="15"/>
              </w:rPr>
              <w:t>Fosters each learner’s ability to manage and reflect upon his/her own learning</w:t>
            </w:r>
          </w:p>
        </w:tc>
      </w:tr>
    </w:tbl>
    <w:p w14:paraId="3F0ED2F4" w14:textId="77777777" w:rsidR="00AA4A22" w:rsidRPr="000873D5" w:rsidRDefault="00AA4A22">
      <w:pPr>
        <w:rPr>
          <w:rFonts w:ascii="Calibri" w:hAnsi="Calibri"/>
        </w:rPr>
      </w:pPr>
      <w:r w:rsidRPr="000873D5">
        <w:rPr>
          <w:rFonts w:ascii="Calibri" w:hAnsi="Calibri"/>
        </w:rPr>
        <w:br w:type="page"/>
      </w:r>
    </w:p>
    <w:tbl>
      <w:tblPr>
        <w:tblW w:w="5000" w:type="pct"/>
        <w:tblLook w:val="04A0" w:firstRow="1" w:lastRow="0" w:firstColumn="1" w:lastColumn="0" w:noHBand="0" w:noVBand="1"/>
      </w:tblPr>
      <w:tblGrid>
        <w:gridCol w:w="643"/>
        <w:gridCol w:w="1558"/>
        <w:gridCol w:w="2017"/>
        <w:gridCol w:w="2017"/>
        <w:gridCol w:w="2017"/>
        <w:gridCol w:w="2476"/>
        <w:gridCol w:w="1865"/>
        <w:gridCol w:w="2023"/>
      </w:tblGrid>
      <w:tr w:rsidR="002F4CFB" w:rsidRPr="00C7254E" w14:paraId="5C97593B" w14:textId="77777777" w:rsidTr="007E2661">
        <w:trPr>
          <w:cantSplit/>
          <w:trHeight w:val="375"/>
        </w:trPr>
        <w:tc>
          <w:tcPr>
            <w:tcW w:w="5000" w:type="pct"/>
            <w:gridSpan w:val="8"/>
            <w:tcBorders>
              <w:top w:val="single" w:sz="4" w:space="0" w:color="auto"/>
              <w:left w:val="single" w:sz="4" w:space="0" w:color="auto"/>
              <w:bottom w:val="single" w:sz="4" w:space="0" w:color="auto"/>
              <w:right w:val="single" w:sz="4" w:space="0" w:color="000000"/>
            </w:tcBorders>
            <w:shd w:val="clear" w:color="FABF8F" w:fill="FABF8F"/>
            <w:hideMark/>
          </w:tcPr>
          <w:p w14:paraId="19F81055" w14:textId="50E367B8" w:rsidR="002F4CFB" w:rsidRPr="00C7254E" w:rsidRDefault="002F4CFB" w:rsidP="003D0D51">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b/>
                <w:bCs/>
                <w:color w:val="000000"/>
                <w:sz w:val="24"/>
                <w:szCs w:val="24"/>
              </w:rPr>
              <w:lastRenderedPageBreak/>
              <w:t>Instructional Practice</w:t>
            </w:r>
          </w:p>
        </w:tc>
      </w:tr>
      <w:tr w:rsidR="002F4CFB" w:rsidRPr="00C7254E" w14:paraId="04C20F53" w14:textId="77777777" w:rsidTr="007E2661">
        <w:trPr>
          <w:cantSplit/>
          <w:trHeight w:val="395"/>
        </w:trPr>
        <w:tc>
          <w:tcPr>
            <w:tcW w:w="5000" w:type="pct"/>
            <w:gridSpan w:val="8"/>
            <w:tcBorders>
              <w:top w:val="single" w:sz="4" w:space="0" w:color="000000"/>
              <w:left w:val="single" w:sz="4" w:space="0" w:color="000000"/>
              <w:bottom w:val="single" w:sz="4" w:space="0" w:color="000000"/>
              <w:right w:val="single" w:sz="4" w:space="0" w:color="000000"/>
            </w:tcBorders>
            <w:shd w:val="clear" w:color="FDE9D9" w:fill="FDE9D9"/>
            <w:vAlign w:val="center"/>
            <w:hideMark/>
          </w:tcPr>
          <w:p w14:paraId="354720CC" w14:textId="1F5D82C8" w:rsidR="002F4CFB" w:rsidRPr="00C7254E" w:rsidRDefault="002F4CFB" w:rsidP="003D0D51">
            <w:pPr>
              <w:spacing w:after="0" w:line="240" w:lineRule="auto"/>
              <w:rPr>
                <w:rFonts w:ascii="Calibri" w:eastAsia="Times New Roman" w:hAnsi="Calibri" w:cs="Arial"/>
                <w:color w:val="000000"/>
                <w:sz w:val="24"/>
                <w:szCs w:val="24"/>
              </w:rPr>
            </w:pPr>
            <w:r w:rsidRPr="00C7254E">
              <w:rPr>
                <w:rFonts w:ascii="Calibri" w:eastAsia="Times New Roman" w:hAnsi="Calibri" w:cs="Arial"/>
                <w:color w:val="000000"/>
                <w:sz w:val="24"/>
                <w:szCs w:val="24"/>
              </w:rPr>
              <w:t>Standard 4</w:t>
            </w:r>
            <w:r w:rsidR="00154533" w:rsidRPr="00C7254E">
              <w:rPr>
                <w:rFonts w:ascii="Calibri" w:eastAsia="Times New Roman" w:hAnsi="Calibri" w:cs="Arial"/>
                <w:color w:val="000000"/>
                <w:sz w:val="24"/>
                <w:szCs w:val="24"/>
              </w:rPr>
              <w:t xml:space="preserve">. </w:t>
            </w:r>
            <w:r w:rsidRPr="00C7254E">
              <w:rPr>
                <w:rFonts w:ascii="Calibri" w:eastAsia="Times New Roman" w:hAnsi="Calibri" w:cs="Arial"/>
                <w:color w:val="000000"/>
                <w:sz w:val="24"/>
                <w:szCs w:val="24"/>
              </w:rPr>
              <w:t>Content Knowledge</w:t>
            </w:r>
            <w:r w:rsidR="00154533" w:rsidRPr="00C7254E">
              <w:rPr>
                <w:rFonts w:ascii="Calibri" w:eastAsia="Times New Roman" w:hAnsi="Calibri" w:cs="Arial"/>
                <w:color w:val="000000"/>
                <w:sz w:val="24"/>
                <w:szCs w:val="24"/>
              </w:rPr>
              <w:t xml:space="preserve">: </w:t>
            </w:r>
            <w:r w:rsidRPr="00C7254E">
              <w:rPr>
                <w:rFonts w:ascii="Calibri" w:eastAsia="Times New Roman" w:hAnsi="Calibri" w:cs="Arial"/>
                <w:color w:val="000000"/>
                <w:sz w:val="24"/>
                <w:szCs w:val="24"/>
              </w:rPr>
              <w:t>The teacher understands the central concepts, tools of inquiry, and structures of the discipline.</w:t>
            </w:r>
          </w:p>
        </w:tc>
      </w:tr>
      <w:tr w:rsidR="00AE4BA4" w:rsidRPr="00C7254E" w14:paraId="253EC76A" w14:textId="77777777" w:rsidTr="00AE4BA4">
        <w:trPr>
          <w:cantSplit/>
          <w:trHeight w:val="2078"/>
        </w:trPr>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D29522" w14:textId="77777777" w:rsidR="002F4CFB" w:rsidRPr="00C7254E" w:rsidRDefault="002F4CFB"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4.1</w:t>
            </w:r>
          </w:p>
          <w:p w14:paraId="60AFF2BF" w14:textId="77777777" w:rsidR="00C730C3" w:rsidRPr="00C7254E" w:rsidRDefault="00C730C3" w:rsidP="00C730C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533" w:type="pct"/>
            <w:tcBorders>
              <w:top w:val="single" w:sz="4" w:space="0" w:color="000000"/>
              <w:left w:val="single" w:sz="4" w:space="0" w:color="000000"/>
              <w:bottom w:val="single" w:sz="4" w:space="0" w:color="000000"/>
              <w:right w:val="single" w:sz="4" w:space="0" w:color="000000"/>
            </w:tcBorders>
            <w:shd w:val="clear" w:color="auto" w:fill="auto"/>
          </w:tcPr>
          <w:p w14:paraId="0A397E41" w14:textId="15578359" w:rsidR="002F4CFB" w:rsidRPr="00F55133" w:rsidRDefault="002F4CFB" w:rsidP="007E2661">
            <w:pPr>
              <w:spacing w:after="0" w:line="240" w:lineRule="auto"/>
              <w:rPr>
                <w:rFonts w:ascii="Calibri" w:hAnsi="Calibri" w:cs="Arial"/>
                <w:color w:val="000000"/>
                <w:sz w:val="15"/>
                <w:szCs w:val="15"/>
              </w:rPr>
            </w:pPr>
            <w:r w:rsidRPr="00F55133">
              <w:rPr>
                <w:rFonts w:ascii="Calibri" w:hAnsi="Calibri" w:cs="Arial"/>
                <w:color w:val="000000"/>
                <w:sz w:val="15"/>
                <w:szCs w:val="15"/>
              </w:rPr>
              <w:t xml:space="preserve">Bases instruction on accurate content knowledge using multiple representations of concepts </w:t>
            </w:r>
            <w:r w:rsidR="00CC21AD" w:rsidRPr="00F55133">
              <w:rPr>
                <w:rFonts w:ascii="Calibri" w:hAnsi="Calibri" w:cs="Arial"/>
                <w:color w:val="000000"/>
                <w:sz w:val="15"/>
                <w:szCs w:val="15"/>
              </w:rPr>
              <w:t xml:space="preserve">and appropriate academic language </w:t>
            </w:r>
            <w:r w:rsidRPr="00F55133">
              <w:rPr>
                <w:rFonts w:ascii="Calibri" w:hAnsi="Calibri" w:cs="Arial"/>
                <w:color w:val="000000"/>
                <w:sz w:val="15"/>
                <w:szCs w:val="15"/>
              </w:rPr>
              <w:t>(</w:t>
            </w:r>
            <w:r w:rsidR="009B57A5">
              <w:rPr>
                <w:rFonts w:ascii="Calibri" w:hAnsi="Calibri" w:cs="Arial"/>
                <w:color w:val="000000"/>
                <w:sz w:val="15"/>
                <w:szCs w:val="15"/>
              </w:rPr>
              <w:t xml:space="preserve">UETS </w:t>
            </w:r>
            <w:r w:rsidRPr="00F55133">
              <w:rPr>
                <w:rFonts w:ascii="Calibri" w:hAnsi="Calibri" w:cs="Arial"/>
                <w:color w:val="000000"/>
                <w:sz w:val="15"/>
                <w:szCs w:val="15"/>
              </w:rPr>
              <w:t xml:space="preserve">4a, 4c, 4d, </w:t>
            </w:r>
            <w:r w:rsidR="00CC21AD" w:rsidRPr="00F55133">
              <w:rPr>
                <w:rFonts w:ascii="Calibri" w:hAnsi="Calibri" w:cs="Arial"/>
                <w:color w:val="000000"/>
                <w:sz w:val="15"/>
                <w:szCs w:val="15"/>
              </w:rPr>
              <w:t xml:space="preserve">4e, </w:t>
            </w:r>
            <w:r w:rsidR="009B57A5">
              <w:rPr>
                <w:rFonts w:ascii="Calibri" w:hAnsi="Calibri" w:cs="Arial"/>
                <w:color w:val="000000"/>
                <w:sz w:val="15"/>
                <w:szCs w:val="15"/>
              </w:rPr>
              <w:t xml:space="preserve">7c; </w:t>
            </w:r>
          </w:p>
          <w:p w14:paraId="32BE4F58" w14:textId="5956B6B0" w:rsidR="005E744E" w:rsidRPr="00F55133" w:rsidRDefault="005E744E" w:rsidP="005E744E">
            <w:pPr>
              <w:spacing w:after="0" w:line="240" w:lineRule="auto"/>
              <w:rPr>
                <w:rFonts w:ascii="Calibri" w:hAnsi="Calibri" w:cs="Arial"/>
                <w:color w:val="000000"/>
                <w:sz w:val="15"/>
                <w:szCs w:val="15"/>
              </w:rPr>
            </w:pPr>
            <w:r w:rsidRPr="00F55133">
              <w:rPr>
                <w:rFonts w:ascii="Calibri" w:hAnsi="Calibri" w:cs="Arial"/>
                <w:color w:val="000000"/>
                <w:sz w:val="15"/>
                <w:szCs w:val="15"/>
              </w:rPr>
              <w:t>CEC 3</w:t>
            </w:r>
            <w:r w:rsidR="009B57A5">
              <w:rPr>
                <w:rFonts w:ascii="Calibri" w:hAnsi="Calibri" w:cs="Arial"/>
                <w:color w:val="000000"/>
                <w:sz w:val="15"/>
                <w:szCs w:val="15"/>
              </w:rPr>
              <w:t xml:space="preserve">). </w:t>
            </w:r>
          </w:p>
          <w:p w14:paraId="49F6A0C9" w14:textId="77777777" w:rsidR="005E744E" w:rsidRPr="00F55133" w:rsidRDefault="005E744E" w:rsidP="005E744E">
            <w:pPr>
              <w:spacing w:after="0" w:line="240" w:lineRule="auto"/>
              <w:rPr>
                <w:rFonts w:ascii="Calibri" w:hAnsi="Calibri" w:cs="Arial"/>
                <w:color w:val="000000"/>
                <w:sz w:val="15"/>
                <w:szCs w:val="15"/>
              </w:rPr>
            </w:pPr>
          </w:p>
          <w:p w14:paraId="6085EB4B" w14:textId="54B9C973" w:rsidR="005E744E" w:rsidRPr="00CB4C45" w:rsidRDefault="005E744E" w:rsidP="005E744E">
            <w:pPr>
              <w:spacing w:after="0" w:line="240" w:lineRule="auto"/>
              <w:rPr>
                <w:rFonts w:ascii="Calibri" w:hAnsi="Calibri" w:cs="Arial"/>
                <w:sz w:val="13"/>
                <w:szCs w:val="13"/>
              </w:rPr>
            </w:pPr>
            <w:r w:rsidRPr="00CB4C45">
              <w:rPr>
                <w:rFonts w:ascii="Calibri" w:hAnsi="Calibri" w:cs="Arial"/>
                <w:sz w:val="13"/>
                <w:szCs w:val="13"/>
              </w:rPr>
              <w:t>CEC defines general curricula as “the academic content of the general curricula including math, reading, English/language arts, science and the arts.</w:t>
            </w:r>
          </w:p>
          <w:p w14:paraId="59006878" w14:textId="06ABE0E0" w:rsidR="005E744E" w:rsidRPr="00CB4C45" w:rsidRDefault="005E744E" w:rsidP="007E2661">
            <w:pPr>
              <w:spacing w:after="0" w:line="240" w:lineRule="auto"/>
              <w:rPr>
                <w:rFonts w:ascii="Calibri" w:hAnsi="Calibri" w:cs="Arial"/>
                <w:color w:val="000000"/>
                <w:sz w:val="15"/>
                <w:szCs w:val="15"/>
              </w:rPr>
            </w:pPr>
            <w:r w:rsidRPr="00CB4C45">
              <w:rPr>
                <w:rFonts w:ascii="Calibri" w:hAnsi="Calibri" w:cs="Arial"/>
                <w:sz w:val="13"/>
                <w:szCs w:val="13"/>
              </w:rPr>
              <w:t>CEC defines specialized curricula as the “content of specialized interventions or sets of interventions including, but not limited to academic, strategic, communicative, social, emotional, and independence curricula</w:t>
            </w:r>
            <w:r w:rsidR="004E248B" w:rsidRPr="00CB4C45">
              <w:rPr>
                <w:rFonts w:ascii="Calibri" w:hAnsi="Calibri" w:cs="Arial"/>
                <w:sz w:val="13"/>
                <w:szCs w:val="13"/>
              </w:rPr>
              <w:t>”</w:t>
            </w:r>
            <w:r w:rsidRPr="00CB4C45">
              <w:rPr>
                <w:rFonts w:ascii="Calibri" w:hAnsi="Calibri" w:cs="Arial"/>
                <w:sz w:val="13"/>
                <w:szCs w:val="13"/>
              </w:rPr>
              <w:t>.</w:t>
            </w:r>
          </w:p>
        </w:tc>
        <w:tc>
          <w:tcPr>
            <w:tcW w:w="690" w:type="pct"/>
            <w:tcBorders>
              <w:top w:val="single" w:sz="4" w:space="0" w:color="000000"/>
              <w:left w:val="nil"/>
              <w:bottom w:val="single" w:sz="4" w:space="0" w:color="000000"/>
              <w:right w:val="single" w:sz="4" w:space="0" w:color="000000"/>
            </w:tcBorders>
            <w:shd w:val="clear" w:color="auto" w:fill="auto"/>
          </w:tcPr>
          <w:p w14:paraId="1D78840B" w14:textId="77777777" w:rsidR="005E744E" w:rsidRPr="00CB4C45" w:rsidRDefault="005E744E" w:rsidP="005E744E">
            <w:pPr>
              <w:pStyle w:val="ListParagraph"/>
              <w:numPr>
                <w:ilvl w:val="0"/>
                <w:numId w:val="11"/>
              </w:numPr>
              <w:spacing w:after="0" w:line="240" w:lineRule="auto"/>
              <w:ind w:left="90" w:hanging="180"/>
              <w:rPr>
                <w:rFonts w:ascii="Calibri" w:hAnsi="Calibri" w:cs="Arial"/>
                <w:sz w:val="15"/>
                <w:szCs w:val="15"/>
              </w:rPr>
            </w:pPr>
            <w:r w:rsidRPr="00CB4C45">
              <w:rPr>
                <w:rFonts w:ascii="Calibri" w:hAnsi="Calibri" w:cs="Arial"/>
                <w:sz w:val="15"/>
                <w:szCs w:val="15"/>
              </w:rPr>
              <w:t>Conveys inaccurate general and specialized content, information, and/or concepts</w:t>
            </w:r>
          </w:p>
          <w:p w14:paraId="7FB4B0B0" w14:textId="72B37C8C" w:rsidR="002F4CFB" w:rsidRPr="00CB4C45" w:rsidRDefault="005E744E" w:rsidP="007E2661">
            <w:pPr>
              <w:pStyle w:val="ListParagraph"/>
              <w:numPr>
                <w:ilvl w:val="0"/>
                <w:numId w:val="11"/>
              </w:numPr>
              <w:spacing w:after="0" w:line="240" w:lineRule="auto"/>
              <w:ind w:left="90" w:hanging="180"/>
              <w:rPr>
                <w:rFonts w:ascii="Calibri" w:hAnsi="Calibri" w:cs="Arial"/>
                <w:sz w:val="15"/>
                <w:szCs w:val="15"/>
              </w:rPr>
            </w:pPr>
            <w:r w:rsidRPr="00CB4C45">
              <w:rPr>
                <w:rFonts w:ascii="Calibri" w:hAnsi="Calibri" w:cs="Arial"/>
                <w:sz w:val="15"/>
                <w:szCs w:val="15"/>
              </w:rPr>
              <w:t>Has difficulty designing meaningful learning progressions</w:t>
            </w:r>
          </w:p>
        </w:tc>
        <w:tc>
          <w:tcPr>
            <w:tcW w:w="690" w:type="pct"/>
            <w:tcBorders>
              <w:top w:val="single" w:sz="4" w:space="0" w:color="000000"/>
              <w:left w:val="nil"/>
              <w:bottom w:val="single" w:sz="4" w:space="0" w:color="000000"/>
              <w:right w:val="single" w:sz="4" w:space="0" w:color="000000"/>
            </w:tcBorders>
            <w:shd w:val="clear" w:color="auto" w:fill="auto"/>
          </w:tcPr>
          <w:p w14:paraId="07EE7DEE" w14:textId="33C99D19" w:rsidR="005E744E" w:rsidRPr="00CB4C45" w:rsidRDefault="00AE213D" w:rsidP="005E744E">
            <w:pPr>
              <w:pStyle w:val="ListParagraph"/>
              <w:numPr>
                <w:ilvl w:val="0"/>
                <w:numId w:val="11"/>
              </w:numPr>
              <w:spacing w:after="0" w:line="240" w:lineRule="auto"/>
              <w:ind w:left="90" w:hanging="180"/>
              <w:rPr>
                <w:rFonts w:ascii="Calibri" w:hAnsi="Calibri" w:cs="Arial"/>
                <w:sz w:val="15"/>
                <w:szCs w:val="15"/>
              </w:rPr>
            </w:pPr>
            <w:r w:rsidRPr="00CB4C45">
              <w:rPr>
                <w:rFonts w:ascii="Calibri" w:hAnsi="Calibri" w:cs="Arial"/>
                <w:sz w:val="15"/>
                <w:szCs w:val="15"/>
              </w:rPr>
              <w:t>Demonstrates content knowledge</w:t>
            </w:r>
          </w:p>
          <w:p w14:paraId="6361C4B0" w14:textId="77777777" w:rsidR="005E744E" w:rsidRPr="00CB4C45" w:rsidRDefault="005E744E" w:rsidP="005E744E">
            <w:pPr>
              <w:pStyle w:val="ListParagraph"/>
              <w:numPr>
                <w:ilvl w:val="0"/>
                <w:numId w:val="11"/>
              </w:numPr>
              <w:spacing w:after="0" w:line="240" w:lineRule="auto"/>
              <w:ind w:left="90" w:hanging="180"/>
              <w:rPr>
                <w:rFonts w:ascii="Calibri" w:hAnsi="Calibri" w:cs="Arial"/>
                <w:sz w:val="15"/>
                <w:szCs w:val="15"/>
              </w:rPr>
            </w:pPr>
            <w:r w:rsidRPr="00CB4C45">
              <w:rPr>
                <w:rFonts w:ascii="Calibri" w:hAnsi="Calibri" w:cs="Arial"/>
                <w:sz w:val="15"/>
                <w:szCs w:val="15"/>
              </w:rPr>
              <w:t>Minimally integrates content into some phases of the effective teaching cycle</w:t>
            </w:r>
          </w:p>
          <w:p w14:paraId="38C37ABD" w14:textId="77777777" w:rsidR="005E744E" w:rsidRPr="00CB4C45" w:rsidRDefault="005E744E" w:rsidP="005E744E">
            <w:pPr>
              <w:spacing w:after="0" w:line="240" w:lineRule="auto"/>
              <w:ind w:left="90" w:hanging="180"/>
              <w:rPr>
                <w:rFonts w:ascii="Calibri" w:hAnsi="Calibri" w:cs="Arial"/>
                <w:sz w:val="15"/>
                <w:szCs w:val="15"/>
              </w:rPr>
            </w:pPr>
          </w:p>
          <w:p w14:paraId="48606A00" w14:textId="5838ED85" w:rsidR="00A63DDC" w:rsidRPr="00CB4C45" w:rsidRDefault="00A63DDC" w:rsidP="007E2661">
            <w:pPr>
              <w:pStyle w:val="ListParagraph"/>
              <w:spacing w:after="0" w:line="240" w:lineRule="auto"/>
              <w:ind w:left="0"/>
              <w:rPr>
                <w:rFonts w:ascii="Calibri" w:hAnsi="Calibri" w:cs="Arial"/>
                <w:color w:val="000000"/>
                <w:sz w:val="15"/>
                <w:szCs w:val="15"/>
              </w:rPr>
            </w:pPr>
          </w:p>
        </w:tc>
        <w:tc>
          <w:tcPr>
            <w:tcW w:w="690" w:type="pct"/>
            <w:tcBorders>
              <w:top w:val="single" w:sz="4" w:space="0" w:color="000000"/>
              <w:left w:val="nil"/>
              <w:bottom w:val="single" w:sz="4" w:space="0" w:color="000000"/>
              <w:right w:val="single" w:sz="4" w:space="0" w:color="000000"/>
            </w:tcBorders>
            <w:shd w:val="clear" w:color="auto" w:fill="auto"/>
          </w:tcPr>
          <w:p w14:paraId="45175DFE" w14:textId="77777777" w:rsidR="00AE213D" w:rsidRPr="00F55133" w:rsidRDefault="00AE213D" w:rsidP="00AE213D">
            <w:pPr>
              <w:spacing w:after="0" w:line="240" w:lineRule="auto"/>
              <w:ind w:left="90"/>
              <w:rPr>
                <w:rFonts w:ascii="Calibri" w:hAnsi="Calibri" w:cstheme="minorHAnsi"/>
                <w:sz w:val="15"/>
                <w:szCs w:val="15"/>
              </w:rPr>
            </w:pPr>
            <w:r w:rsidRPr="00F55133">
              <w:rPr>
                <w:rFonts w:ascii="Calibri" w:hAnsi="Calibri" w:cstheme="minorHAnsi"/>
                <w:sz w:val="15"/>
                <w:szCs w:val="15"/>
              </w:rPr>
              <w:t>...</w:t>
            </w:r>
            <w:proofErr w:type="gramStart"/>
            <w:r w:rsidRPr="00F55133">
              <w:rPr>
                <w:rFonts w:ascii="Calibri" w:hAnsi="Calibri" w:cstheme="minorHAnsi"/>
                <w:sz w:val="15"/>
                <w:szCs w:val="15"/>
              </w:rPr>
              <w:t>and</w:t>
            </w:r>
            <w:proofErr w:type="gramEnd"/>
          </w:p>
          <w:p w14:paraId="2C7DBF67" w14:textId="77777777" w:rsidR="00AE213D" w:rsidRPr="00F55133" w:rsidRDefault="00AE213D" w:rsidP="00AE213D">
            <w:pPr>
              <w:widowControl w:val="0"/>
              <w:numPr>
                <w:ilvl w:val="0"/>
                <w:numId w:val="11"/>
              </w:numPr>
              <w:spacing w:after="0" w:line="240" w:lineRule="auto"/>
              <w:contextualSpacing/>
              <w:rPr>
                <w:rFonts w:ascii="Calibri" w:hAnsi="Calibri" w:cstheme="minorHAnsi"/>
                <w:sz w:val="15"/>
                <w:szCs w:val="15"/>
              </w:rPr>
            </w:pPr>
            <w:r w:rsidRPr="00F55133">
              <w:rPr>
                <w:rFonts w:ascii="Calibri" w:hAnsi="Calibri" w:cstheme="minorHAnsi"/>
                <w:sz w:val="15"/>
                <w:szCs w:val="15"/>
              </w:rPr>
              <w:t>Uses more than one way to explain concepts.</w:t>
            </w:r>
          </w:p>
          <w:p w14:paraId="6A816DB6" w14:textId="5946026B" w:rsidR="00AE213D" w:rsidRPr="00F55133" w:rsidRDefault="00AE213D" w:rsidP="00AE213D">
            <w:pPr>
              <w:pStyle w:val="ListParagraph"/>
              <w:numPr>
                <w:ilvl w:val="0"/>
                <w:numId w:val="11"/>
              </w:numPr>
              <w:spacing w:after="0" w:line="240" w:lineRule="auto"/>
              <w:rPr>
                <w:rFonts w:ascii="Calibri" w:hAnsi="Calibri" w:cs="Arial"/>
                <w:color w:val="000000"/>
                <w:sz w:val="15"/>
                <w:szCs w:val="15"/>
              </w:rPr>
            </w:pPr>
            <w:r w:rsidRPr="00F55133">
              <w:rPr>
                <w:rFonts w:ascii="Calibri" w:hAnsi="Calibri" w:cstheme="minorHAnsi"/>
                <w:sz w:val="15"/>
                <w:szCs w:val="15"/>
              </w:rPr>
              <w:t>Uses accurate academic language.</w:t>
            </w:r>
          </w:p>
          <w:p w14:paraId="54F7DCB0" w14:textId="77777777" w:rsidR="005E744E" w:rsidRPr="00F55133" w:rsidRDefault="005E744E" w:rsidP="00AE213D">
            <w:pPr>
              <w:pStyle w:val="ListParagraph"/>
              <w:numPr>
                <w:ilvl w:val="0"/>
                <w:numId w:val="11"/>
              </w:numPr>
              <w:spacing w:after="0" w:line="240" w:lineRule="auto"/>
              <w:rPr>
                <w:rFonts w:ascii="Calibri" w:hAnsi="Calibri" w:cs="Arial"/>
                <w:color w:val="000000"/>
                <w:sz w:val="15"/>
                <w:szCs w:val="15"/>
              </w:rPr>
            </w:pPr>
            <w:r w:rsidRPr="00F55133">
              <w:rPr>
                <w:rFonts w:ascii="Calibri" w:hAnsi="Calibri" w:cs="Arial"/>
                <w:color w:val="000000"/>
                <w:sz w:val="15"/>
                <w:szCs w:val="15"/>
              </w:rPr>
              <w:t xml:space="preserve">Appropriately integrates content into most phases of the effective teaching cycle </w:t>
            </w:r>
          </w:p>
          <w:p w14:paraId="43DA32D0" w14:textId="77777777" w:rsidR="005E744E" w:rsidRPr="00F55133" w:rsidRDefault="005E744E" w:rsidP="00AE213D">
            <w:pPr>
              <w:pStyle w:val="ListParagraph"/>
              <w:numPr>
                <w:ilvl w:val="0"/>
                <w:numId w:val="11"/>
              </w:numPr>
              <w:spacing w:after="0" w:line="240" w:lineRule="auto"/>
              <w:rPr>
                <w:rFonts w:ascii="Calibri" w:hAnsi="Calibri" w:cs="Arial"/>
                <w:color w:val="000000"/>
                <w:sz w:val="15"/>
                <w:szCs w:val="15"/>
              </w:rPr>
            </w:pPr>
            <w:r w:rsidRPr="00F55133">
              <w:rPr>
                <w:rFonts w:ascii="Calibri" w:hAnsi="Calibri" w:cs="Arial"/>
                <w:color w:val="000000"/>
                <w:sz w:val="15"/>
                <w:szCs w:val="15"/>
              </w:rPr>
              <w:t>Demonstrates limited understanding of the content to develop meaningful learning progressions</w:t>
            </w:r>
          </w:p>
          <w:p w14:paraId="24DC3E77" w14:textId="77777777" w:rsidR="005E744E" w:rsidRPr="00F55133" w:rsidRDefault="005E744E" w:rsidP="00AE213D">
            <w:pPr>
              <w:pStyle w:val="ListParagraph"/>
              <w:numPr>
                <w:ilvl w:val="0"/>
                <w:numId w:val="11"/>
              </w:numPr>
              <w:spacing w:after="0" w:line="240" w:lineRule="auto"/>
              <w:rPr>
                <w:rFonts w:ascii="Calibri" w:hAnsi="Calibri" w:cs="Arial"/>
                <w:color w:val="000000"/>
                <w:sz w:val="15"/>
                <w:szCs w:val="15"/>
              </w:rPr>
            </w:pPr>
            <w:r w:rsidRPr="00F55133">
              <w:rPr>
                <w:rFonts w:ascii="Calibri" w:hAnsi="Calibri" w:cs="Arial"/>
                <w:color w:val="000000"/>
                <w:sz w:val="15"/>
                <w:szCs w:val="15"/>
              </w:rPr>
              <w:t>Includes some modifications and adaptations to general and specialized curricula to individualize instruction</w:t>
            </w:r>
          </w:p>
          <w:p w14:paraId="30551A19" w14:textId="77777777" w:rsidR="005E744E" w:rsidRPr="00F55133" w:rsidRDefault="005E744E" w:rsidP="005E744E">
            <w:pPr>
              <w:spacing w:after="0" w:line="240" w:lineRule="auto"/>
              <w:rPr>
                <w:rFonts w:ascii="Calibri" w:hAnsi="Calibri" w:cs="Arial"/>
                <w:color w:val="000000"/>
                <w:sz w:val="15"/>
                <w:szCs w:val="15"/>
              </w:rPr>
            </w:pPr>
          </w:p>
          <w:p w14:paraId="1D96B3ED" w14:textId="6DD7B0F0" w:rsidR="00A63DDC" w:rsidRPr="00F55133" w:rsidRDefault="005E744E" w:rsidP="007E2661">
            <w:pPr>
              <w:spacing w:after="0" w:line="240" w:lineRule="auto"/>
              <w:rPr>
                <w:rFonts w:ascii="Calibri" w:hAnsi="Calibri" w:cs="Arial"/>
                <w:color w:val="000000"/>
                <w:sz w:val="15"/>
                <w:szCs w:val="15"/>
              </w:rPr>
            </w:pPr>
            <w:r w:rsidRPr="00F55133">
              <w:rPr>
                <w:rFonts w:ascii="Calibri" w:hAnsi="Calibri" w:cs="Arial"/>
                <w:color w:val="000000"/>
                <w:sz w:val="15"/>
                <w:szCs w:val="15"/>
              </w:rPr>
              <w:t>(</w:t>
            </w:r>
            <w:proofErr w:type="gramStart"/>
            <w:r w:rsidRPr="00F55133">
              <w:rPr>
                <w:rFonts w:ascii="Calibri" w:hAnsi="Calibri" w:cs="Arial"/>
                <w:color w:val="000000"/>
                <w:sz w:val="15"/>
                <w:szCs w:val="15"/>
              </w:rPr>
              <w:t>e</w:t>
            </w:r>
            <w:proofErr w:type="gramEnd"/>
            <w:r w:rsidRPr="00F55133">
              <w:rPr>
                <w:rFonts w:ascii="Calibri" w:hAnsi="Calibri" w:cs="Arial"/>
                <w:color w:val="000000"/>
                <w:sz w:val="15"/>
                <w:szCs w:val="15"/>
              </w:rPr>
              <w:t>.g., limited scaffold</w:t>
            </w:r>
            <w:r w:rsidR="00C22C49" w:rsidRPr="00F55133">
              <w:rPr>
                <w:rFonts w:ascii="Calibri" w:hAnsi="Calibri" w:cs="Arial"/>
                <w:color w:val="000000"/>
                <w:sz w:val="15"/>
                <w:szCs w:val="15"/>
              </w:rPr>
              <w:t xml:space="preserve">ing </w:t>
            </w:r>
            <w:r w:rsidRPr="00F55133">
              <w:rPr>
                <w:rFonts w:ascii="Calibri" w:hAnsi="Calibri" w:cs="Arial"/>
                <w:color w:val="000000"/>
                <w:sz w:val="15"/>
                <w:szCs w:val="15"/>
              </w:rPr>
              <w:t>provided)</w:t>
            </w:r>
          </w:p>
        </w:tc>
        <w:tc>
          <w:tcPr>
            <w:tcW w:w="847" w:type="pct"/>
            <w:tcBorders>
              <w:top w:val="single" w:sz="4" w:space="0" w:color="000000"/>
              <w:left w:val="nil"/>
              <w:bottom w:val="single" w:sz="4" w:space="0" w:color="000000"/>
              <w:right w:val="single" w:sz="4" w:space="0" w:color="000000"/>
            </w:tcBorders>
            <w:shd w:val="clear" w:color="auto" w:fill="auto"/>
          </w:tcPr>
          <w:p w14:paraId="15A16CCF" w14:textId="4560BD05" w:rsidR="004467D8" w:rsidRPr="00F55133" w:rsidRDefault="004467D8" w:rsidP="00F55133">
            <w:pPr>
              <w:spacing w:after="0" w:line="240" w:lineRule="auto"/>
              <w:rPr>
                <w:rFonts w:ascii="Calibri" w:hAnsi="Calibri" w:cs="Arial"/>
                <w:sz w:val="15"/>
                <w:szCs w:val="15"/>
              </w:rPr>
            </w:pPr>
            <w:r w:rsidRPr="00F55133">
              <w:rPr>
                <w:rFonts w:ascii="Calibri" w:hAnsi="Calibri" w:cs="Arial"/>
                <w:sz w:val="15"/>
                <w:szCs w:val="15"/>
              </w:rPr>
              <w:t>…</w:t>
            </w:r>
            <w:proofErr w:type="gramStart"/>
            <w:r w:rsidRPr="00F55133">
              <w:rPr>
                <w:rFonts w:ascii="Calibri" w:hAnsi="Calibri" w:cs="Arial"/>
                <w:sz w:val="15"/>
                <w:szCs w:val="15"/>
              </w:rPr>
              <w:t>and</w:t>
            </w:r>
            <w:proofErr w:type="gramEnd"/>
          </w:p>
          <w:p w14:paraId="15CB7932" w14:textId="3C43E072" w:rsidR="005E744E" w:rsidRPr="00F55133" w:rsidRDefault="005E744E" w:rsidP="005E744E">
            <w:pPr>
              <w:pStyle w:val="ListParagraph"/>
              <w:numPr>
                <w:ilvl w:val="0"/>
                <w:numId w:val="11"/>
              </w:numPr>
              <w:spacing w:after="0" w:line="240" w:lineRule="auto"/>
              <w:ind w:left="90" w:hanging="180"/>
              <w:rPr>
                <w:rFonts w:ascii="Calibri" w:hAnsi="Calibri" w:cs="Arial"/>
                <w:sz w:val="15"/>
                <w:szCs w:val="15"/>
              </w:rPr>
            </w:pPr>
            <w:r w:rsidRPr="00F55133">
              <w:rPr>
                <w:rFonts w:ascii="Calibri" w:hAnsi="Calibri" w:cs="Arial"/>
                <w:sz w:val="15"/>
                <w:szCs w:val="15"/>
              </w:rPr>
              <w:t>Demonstrates the content knowledge needed for planning and teaching ge</w:t>
            </w:r>
            <w:r w:rsidR="003232B5" w:rsidRPr="00F55133">
              <w:rPr>
                <w:rFonts w:ascii="Calibri" w:hAnsi="Calibri" w:cs="Arial"/>
                <w:sz w:val="15"/>
                <w:szCs w:val="15"/>
              </w:rPr>
              <w:t>neral and specialized curricula</w:t>
            </w:r>
          </w:p>
          <w:p w14:paraId="39F533AE" w14:textId="77777777" w:rsidR="005E744E" w:rsidRPr="00F55133" w:rsidRDefault="005E744E" w:rsidP="005E744E">
            <w:pPr>
              <w:pStyle w:val="ListParagraph"/>
              <w:numPr>
                <w:ilvl w:val="0"/>
                <w:numId w:val="11"/>
              </w:numPr>
              <w:spacing w:after="0" w:line="240" w:lineRule="auto"/>
              <w:ind w:left="90" w:hanging="180"/>
              <w:rPr>
                <w:rFonts w:ascii="Calibri" w:hAnsi="Calibri" w:cs="Arial"/>
                <w:sz w:val="15"/>
                <w:szCs w:val="15"/>
              </w:rPr>
            </w:pPr>
            <w:r w:rsidRPr="00F55133">
              <w:rPr>
                <w:rFonts w:ascii="Calibri" w:hAnsi="Calibri" w:cs="Arial"/>
                <w:sz w:val="15"/>
                <w:szCs w:val="15"/>
              </w:rPr>
              <w:t>Individualizes learning using general curricula and specialized curricula</w:t>
            </w:r>
          </w:p>
          <w:p w14:paraId="0ECC5CC0" w14:textId="696E0A76" w:rsidR="005E744E" w:rsidRPr="00F55133" w:rsidRDefault="005E744E" w:rsidP="005E744E">
            <w:pPr>
              <w:pStyle w:val="ListParagraph"/>
              <w:numPr>
                <w:ilvl w:val="0"/>
                <w:numId w:val="11"/>
              </w:numPr>
              <w:spacing w:after="0" w:line="240" w:lineRule="auto"/>
              <w:ind w:left="90" w:hanging="180"/>
              <w:rPr>
                <w:rFonts w:ascii="Calibri" w:hAnsi="Calibri" w:cs="Arial"/>
                <w:sz w:val="15"/>
                <w:szCs w:val="15"/>
              </w:rPr>
            </w:pPr>
            <w:r w:rsidRPr="00F55133">
              <w:rPr>
                <w:rFonts w:ascii="Calibri" w:hAnsi="Calibri" w:cs="Arial"/>
                <w:sz w:val="15"/>
                <w:szCs w:val="15"/>
              </w:rPr>
              <w:t xml:space="preserve">Develops meaningful learning progressions for </w:t>
            </w:r>
            <w:r w:rsidR="00FF1191" w:rsidRPr="00F55133">
              <w:rPr>
                <w:rFonts w:ascii="Calibri" w:hAnsi="Calibri" w:cs="Arial"/>
                <w:sz w:val="15"/>
                <w:szCs w:val="15"/>
              </w:rPr>
              <w:t>learner</w:t>
            </w:r>
            <w:r w:rsidRPr="00F55133">
              <w:rPr>
                <w:rFonts w:ascii="Calibri" w:hAnsi="Calibri" w:cs="Arial"/>
                <w:sz w:val="15"/>
                <w:szCs w:val="15"/>
              </w:rPr>
              <w:t>s</w:t>
            </w:r>
          </w:p>
          <w:p w14:paraId="510EF09D" w14:textId="7A539B1C" w:rsidR="005E744E" w:rsidRPr="00F55133" w:rsidRDefault="005E744E" w:rsidP="005E744E">
            <w:pPr>
              <w:pStyle w:val="ListParagraph"/>
              <w:numPr>
                <w:ilvl w:val="0"/>
                <w:numId w:val="11"/>
              </w:numPr>
              <w:spacing w:after="0" w:line="240" w:lineRule="auto"/>
              <w:ind w:left="90" w:hanging="180"/>
              <w:rPr>
                <w:rFonts w:ascii="Calibri" w:hAnsi="Calibri" w:cs="Arial"/>
                <w:sz w:val="15"/>
                <w:szCs w:val="15"/>
              </w:rPr>
            </w:pPr>
            <w:r w:rsidRPr="00F55133">
              <w:rPr>
                <w:rFonts w:ascii="Calibri" w:hAnsi="Calibri" w:cs="Arial"/>
                <w:sz w:val="15"/>
                <w:szCs w:val="15"/>
              </w:rPr>
              <w:t xml:space="preserve">Modifies and adapts general and specialized curricula to make them accessible to </w:t>
            </w:r>
            <w:r w:rsidR="00FF1191" w:rsidRPr="00F55133">
              <w:rPr>
                <w:rFonts w:ascii="Calibri" w:hAnsi="Calibri" w:cs="Arial"/>
                <w:sz w:val="15"/>
                <w:szCs w:val="15"/>
              </w:rPr>
              <w:t>learner</w:t>
            </w:r>
            <w:r w:rsidRPr="00F55133">
              <w:rPr>
                <w:rFonts w:ascii="Calibri" w:hAnsi="Calibri" w:cs="Arial"/>
                <w:sz w:val="15"/>
                <w:szCs w:val="15"/>
              </w:rPr>
              <w:t>s</w:t>
            </w:r>
          </w:p>
          <w:p w14:paraId="4531A016" w14:textId="77777777" w:rsidR="005E744E" w:rsidRPr="00F55133" w:rsidRDefault="005E744E" w:rsidP="005E744E">
            <w:pPr>
              <w:pStyle w:val="ListParagraph"/>
              <w:numPr>
                <w:ilvl w:val="0"/>
                <w:numId w:val="11"/>
              </w:numPr>
              <w:spacing w:after="0" w:line="240" w:lineRule="auto"/>
              <w:ind w:left="90" w:hanging="180"/>
              <w:rPr>
                <w:rFonts w:ascii="Calibri" w:hAnsi="Calibri" w:cs="Arial"/>
                <w:sz w:val="15"/>
                <w:szCs w:val="15"/>
              </w:rPr>
            </w:pPr>
            <w:r w:rsidRPr="00F55133">
              <w:rPr>
                <w:rFonts w:ascii="Calibri" w:hAnsi="Calibri" w:cs="Arial"/>
                <w:sz w:val="15"/>
                <w:szCs w:val="15"/>
              </w:rPr>
              <w:t>Integrates content skillfully into all phases of the effective teaching cycle</w:t>
            </w:r>
          </w:p>
          <w:p w14:paraId="051E9144" w14:textId="77777777" w:rsidR="00813625" w:rsidRPr="00F55133" w:rsidRDefault="00813625" w:rsidP="00813625">
            <w:pPr>
              <w:pStyle w:val="ListParagraph"/>
              <w:numPr>
                <w:ilvl w:val="0"/>
                <w:numId w:val="11"/>
              </w:numPr>
              <w:spacing w:after="0" w:line="240" w:lineRule="auto"/>
              <w:ind w:left="90" w:hanging="180"/>
              <w:rPr>
                <w:rFonts w:ascii="Calibri" w:hAnsi="Calibri" w:cs="Arial"/>
                <w:sz w:val="15"/>
                <w:szCs w:val="15"/>
              </w:rPr>
            </w:pPr>
            <w:r w:rsidRPr="00F55133">
              <w:rPr>
                <w:rFonts w:ascii="Calibri" w:hAnsi="Calibri" w:cs="Arial"/>
                <w:sz w:val="15"/>
                <w:szCs w:val="15"/>
              </w:rPr>
              <w:t xml:space="preserve">Integrates social, vocational, and life skills with general curricula and specialized curricula </w:t>
            </w:r>
          </w:p>
          <w:p w14:paraId="287E01FA" w14:textId="77777777" w:rsidR="00813625" w:rsidRPr="00F55133" w:rsidRDefault="00813625" w:rsidP="007430D8">
            <w:pPr>
              <w:pStyle w:val="ListParagraph"/>
              <w:spacing w:after="0" w:line="240" w:lineRule="auto"/>
              <w:ind w:left="90"/>
              <w:rPr>
                <w:rFonts w:ascii="Calibri" w:hAnsi="Calibri" w:cs="Arial"/>
                <w:sz w:val="15"/>
                <w:szCs w:val="15"/>
              </w:rPr>
            </w:pPr>
          </w:p>
          <w:p w14:paraId="1BD738CC" w14:textId="77777777" w:rsidR="005E744E" w:rsidRPr="00F55133" w:rsidRDefault="005E744E" w:rsidP="005E744E">
            <w:pPr>
              <w:spacing w:after="0" w:line="240" w:lineRule="auto"/>
              <w:ind w:left="90" w:hanging="180"/>
              <w:rPr>
                <w:rFonts w:ascii="Calibri" w:hAnsi="Calibri" w:cs="Arial"/>
                <w:sz w:val="15"/>
                <w:szCs w:val="15"/>
              </w:rPr>
            </w:pPr>
          </w:p>
          <w:p w14:paraId="2AAAA48E" w14:textId="66A95F54" w:rsidR="005E744E" w:rsidRPr="00F55133" w:rsidRDefault="005E744E" w:rsidP="005E744E">
            <w:pPr>
              <w:spacing w:after="0" w:line="240" w:lineRule="auto"/>
              <w:rPr>
                <w:rFonts w:ascii="Calibri" w:hAnsi="Calibri" w:cs="Arial"/>
                <w:sz w:val="15"/>
                <w:szCs w:val="15"/>
              </w:rPr>
            </w:pPr>
            <w:r w:rsidRPr="00F55133">
              <w:rPr>
                <w:rFonts w:ascii="Calibri" w:hAnsi="Calibri" w:cs="Arial"/>
                <w:sz w:val="15"/>
                <w:szCs w:val="15"/>
              </w:rPr>
              <w:t>(</w:t>
            </w:r>
            <w:proofErr w:type="gramStart"/>
            <w:r w:rsidRPr="00F55133">
              <w:rPr>
                <w:rFonts w:ascii="Calibri" w:hAnsi="Calibri" w:cs="Arial"/>
                <w:sz w:val="15"/>
                <w:szCs w:val="15"/>
              </w:rPr>
              <w:t>e</w:t>
            </w:r>
            <w:proofErr w:type="gramEnd"/>
            <w:r w:rsidRPr="00F55133">
              <w:rPr>
                <w:rFonts w:ascii="Calibri" w:hAnsi="Calibri" w:cs="Arial"/>
                <w:sz w:val="15"/>
                <w:szCs w:val="15"/>
              </w:rPr>
              <w:t xml:space="preserve">.g., </w:t>
            </w:r>
            <w:r w:rsidRPr="00F55133">
              <w:rPr>
                <w:rFonts w:ascii="Calibri" w:hAnsi="Calibri" w:cs="Arial"/>
                <w:color w:val="000000"/>
                <w:sz w:val="15"/>
                <w:szCs w:val="15"/>
              </w:rPr>
              <w:t xml:space="preserve">teaches content of curricula for </w:t>
            </w:r>
            <w:r w:rsidR="00FF1191" w:rsidRPr="00F55133">
              <w:rPr>
                <w:rFonts w:ascii="Calibri" w:hAnsi="Calibri" w:cs="Arial"/>
                <w:color w:val="000000"/>
                <w:sz w:val="15"/>
                <w:szCs w:val="15"/>
              </w:rPr>
              <w:t>learner</w:t>
            </w:r>
            <w:r w:rsidRPr="00F55133">
              <w:rPr>
                <w:rFonts w:ascii="Calibri" w:hAnsi="Calibri" w:cs="Arial"/>
                <w:color w:val="000000"/>
                <w:sz w:val="15"/>
                <w:szCs w:val="15"/>
              </w:rPr>
              <w:t>s at varying performance levels)</w:t>
            </w:r>
          </w:p>
          <w:p w14:paraId="1F860EFB" w14:textId="76A19C3B" w:rsidR="00A63DDC" w:rsidRPr="00F55133" w:rsidRDefault="00A63DDC" w:rsidP="007E2661">
            <w:pPr>
              <w:spacing w:after="0" w:line="240" w:lineRule="auto"/>
              <w:rPr>
                <w:rFonts w:ascii="Calibri" w:hAnsi="Calibri" w:cs="Arial"/>
                <w:sz w:val="15"/>
                <w:szCs w:val="15"/>
              </w:rPr>
            </w:pPr>
          </w:p>
        </w:tc>
        <w:tc>
          <w:tcPr>
            <w:tcW w:w="638" w:type="pct"/>
            <w:tcBorders>
              <w:top w:val="single" w:sz="4" w:space="0" w:color="000000"/>
              <w:left w:val="nil"/>
              <w:bottom w:val="single" w:sz="4" w:space="0" w:color="000000"/>
              <w:right w:val="single" w:sz="4" w:space="0" w:color="000000"/>
            </w:tcBorders>
            <w:shd w:val="clear" w:color="auto" w:fill="D9D9D9" w:themeFill="background1" w:themeFillShade="D9"/>
          </w:tcPr>
          <w:p w14:paraId="13CF0395" w14:textId="4AEB1079" w:rsidR="00154533" w:rsidRPr="00F55133" w:rsidRDefault="002F4CFB" w:rsidP="007E2661">
            <w:pPr>
              <w:pStyle w:val="ListParagraph"/>
              <w:numPr>
                <w:ilvl w:val="0"/>
                <w:numId w:val="11"/>
              </w:numPr>
              <w:spacing w:after="0" w:line="240" w:lineRule="auto"/>
              <w:ind w:left="90" w:hanging="180"/>
              <w:rPr>
                <w:rFonts w:ascii="Calibri" w:hAnsi="Calibri" w:cs="Arial"/>
                <w:color w:val="000000"/>
                <w:sz w:val="15"/>
                <w:szCs w:val="15"/>
              </w:rPr>
            </w:pPr>
            <w:r w:rsidRPr="00F55133">
              <w:rPr>
                <w:rFonts w:ascii="Calibri" w:hAnsi="Calibri" w:cs="Arial"/>
                <w:color w:val="000000"/>
                <w:sz w:val="15"/>
                <w:szCs w:val="15"/>
              </w:rPr>
              <w:t>Uses multiple representations and explanations of concepts to deepen each learner’s understanding</w:t>
            </w:r>
          </w:p>
          <w:p w14:paraId="265F4C4C" w14:textId="36E3E0ED" w:rsidR="00154533" w:rsidRPr="00F55133" w:rsidRDefault="002F4CFB" w:rsidP="007E2661">
            <w:pPr>
              <w:pStyle w:val="ListParagraph"/>
              <w:numPr>
                <w:ilvl w:val="0"/>
                <w:numId w:val="11"/>
              </w:numPr>
              <w:spacing w:after="0" w:line="240" w:lineRule="auto"/>
              <w:ind w:left="90" w:hanging="180"/>
              <w:rPr>
                <w:rFonts w:ascii="Calibri" w:hAnsi="Calibri" w:cs="Arial"/>
                <w:color w:val="000000"/>
                <w:sz w:val="15"/>
                <w:szCs w:val="15"/>
              </w:rPr>
            </w:pPr>
            <w:r w:rsidRPr="00F55133">
              <w:rPr>
                <w:rFonts w:ascii="Calibri" w:hAnsi="Calibri" w:cs="Arial"/>
                <w:color w:val="000000"/>
                <w:sz w:val="15"/>
                <w:szCs w:val="15"/>
              </w:rPr>
              <w:t>Designs learning experiences to explicitly teach methods of inquiry and problem-solving</w:t>
            </w:r>
          </w:p>
          <w:p w14:paraId="3F9B9EFA" w14:textId="5F38BE4F" w:rsidR="00154533" w:rsidRPr="00F55133" w:rsidRDefault="002F4CFB" w:rsidP="007E2661">
            <w:pPr>
              <w:pStyle w:val="ListParagraph"/>
              <w:numPr>
                <w:ilvl w:val="0"/>
                <w:numId w:val="11"/>
              </w:numPr>
              <w:spacing w:after="0" w:line="240" w:lineRule="auto"/>
              <w:ind w:left="90" w:hanging="180"/>
              <w:rPr>
                <w:rFonts w:ascii="Calibri" w:hAnsi="Calibri" w:cs="Arial"/>
                <w:color w:val="000000"/>
                <w:sz w:val="15"/>
                <w:szCs w:val="15"/>
              </w:rPr>
            </w:pPr>
            <w:r w:rsidRPr="00F55133">
              <w:rPr>
                <w:rFonts w:ascii="Calibri" w:hAnsi="Calibri" w:cs="Arial"/>
                <w:color w:val="000000"/>
                <w:sz w:val="15"/>
                <w:szCs w:val="15"/>
              </w:rPr>
              <w:t>Models and expects learners to evaluate, create, and think critically about the content</w:t>
            </w:r>
          </w:p>
          <w:p w14:paraId="74F97ABD" w14:textId="1EE9D137" w:rsidR="002F4CFB" w:rsidRPr="00F55133" w:rsidRDefault="002F4CFB" w:rsidP="007E2661">
            <w:pPr>
              <w:pStyle w:val="ListParagraph"/>
              <w:numPr>
                <w:ilvl w:val="0"/>
                <w:numId w:val="11"/>
              </w:numPr>
              <w:spacing w:after="0" w:line="240" w:lineRule="auto"/>
              <w:ind w:left="90" w:hanging="180"/>
              <w:rPr>
                <w:rFonts w:ascii="Calibri" w:hAnsi="Calibri" w:cs="Arial"/>
                <w:color w:val="000000"/>
                <w:sz w:val="15"/>
                <w:szCs w:val="15"/>
              </w:rPr>
            </w:pPr>
            <w:r w:rsidRPr="00F55133">
              <w:rPr>
                <w:rFonts w:ascii="Calibri" w:hAnsi="Calibri" w:cs="Arial"/>
                <w:color w:val="000000"/>
                <w:sz w:val="15"/>
                <w:szCs w:val="15"/>
              </w:rPr>
              <w:t>Analyzes learner errors and misconceptions in order to redirect, focus, and deepen learning</w:t>
            </w:r>
          </w:p>
        </w:tc>
        <w:tc>
          <w:tcPr>
            <w:tcW w:w="692" w:type="pct"/>
            <w:tcBorders>
              <w:top w:val="single" w:sz="4" w:space="0" w:color="000000"/>
              <w:left w:val="nil"/>
              <w:bottom w:val="single" w:sz="4" w:space="0" w:color="000000"/>
              <w:right w:val="single" w:sz="4" w:space="0" w:color="000000"/>
            </w:tcBorders>
            <w:shd w:val="clear" w:color="auto" w:fill="D9D9D9" w:themeFill="background1" w:themeFillShade="D9"/>
          </w:tcPr>
          <w:p w14:paraId="764A42A3" w14:textId="63FA024D" w:rsidR="00154533" w:rsidRPr="00F55133" w:rsidRDefault="002F4CFB" w:rsidP="007E2661">
            <w:pPr>
              <w:pStyle w:val="ListParagraph"/>
              <w:numPr>
                <w:ilvl w:val="0"/>
                <w:numId w:val="11"/>
              </w:numPr>
              <w:spacing w:after="0" w:line="240" w:lineRule="auto"/>
              <w:ind w:left="90" w:hanging="180"/>
              <w:rPr>
                <w:rFonts w:ascii="Calibri" w:hAnsi="Calibri" w:cs="Arial"/>
                <w:color w:val="000000"/>
                <w:sz w:val="15"/>
                <w:szCs w:val="15"/>
              </w:rPr>
            </w:pPr>
            <w:r w:rsidRPr="00F55133">
              <w:rPr>
                <w:rFonts w:ascii="Calibri" w:hAnsi="Calibri" w:cs="Arial"/>
                <w:color w:val="000000"/>
                <w:sz w:val="15"/>
                <w:szCs w:val="15"/>
              </w:rPr>
              <w:t>Pursues opportunities to learn new developments in the discipline and continually deepens content knowledge</w:t>
            </w:r>
          </w:p>
          <w:p w14:paraId="3F30C799" w14:textId="0937247C" w:rsidR="00154533" w:rsidRPr="00F55133" w:rsidRDefault="002F4CFB" w:rsidP="007E2661">
            <w:pPr>
              <w:pStyle w:val="ListParagraph"/>
              <w:numPr>
                <w:ilvl w:val="0"/>
                <w:numId w:val="11"/>
              </w:numPr>
              <w:spacing w:after="0" w:line="240" w:lineRule="auto"/>
              <w:ind w:left="90" w:hanging="180"/>
              <w:rPr>
                <w:rFonts w:ascii="Calibri" w:hAnsi="Calibri" w:cs="Arial"/>
                <w:color w:val="000000"/>
                <w:sz w:val="15"/>
                <w:szCs w:val="15"/>
              </w:rPr>
            </w:pPr>
            <w:r w:rsidRPr="00F55133">
              <w:rPr>
                <w:rFonts w:ascii="Calibri" w:hAnsi="Calibri" w:cs="Arial"/>
                <w:color w:val="000000"/>
                <w:sz w:val="15"/>
                <w:szCs w:val="15"/>
              </w:rPr>
              <w:t>Applies knowledge of subject beyond the content</w:t>
            </w:r>
          </w:p>
          <w:p w14:paraId="0978533C" w14:textId="237F5ABA" w:rsidR="00154533" w:rsidRPr="00F55133" w:rsidRDefault="002F4CFB" w:rsidP="007E2661">
            <w:pPr>
              <w:pStyle w:val="ListParagraph"/>
              <w:numPr>
                <w:ilvl w:val="0"/>
                <w:numId w:val="11"/>
              </w:numPr>
              <w:spacing w:after="0" w:line="240" w:lineRule="auto"/>
              <w:ind w:left="90" w:hanging="180"/>
              <w:rPr>
                <w:rFonts w:ascii="Calibri" w:hAnsi="Calibri" w:cs="Arial"/>
                <w:color w:val="000000"/>
                <w:sz w:val="15"/>
                <w:szCs w:val="15"/>
              </w:rPr>
            </w:pPr>
            <w:r w:rsidRPr="00F55133">
              <w:rPr>
                <w:rFonts w:ascii="Calibri" w:hAnsi="Calibri" w:cs="Arial"/>
                <w:color w:val="000000"/>
                <w:sz w:val="15"/>
                <w:szCs w:val="15"/>
              </w:rPr>
              <w:t>Motivates learners to extend and share their own knowledge beyond core content</w:t>
            </w:r>
          </w:p>
          <w:p w14:paraId="21E69069" w14:textId="67C85574" w:rsidR="002F4CFB" w:rsidRPr="00F55133" w:rsidRDefault="002F4CFB" w:rsidP="007E2661">
            <w:pPr>
              <w:pStyle w:val="ListParagraph"/>
              <w:numPr>
                <w:ilvl w:val="0"/>
                <w:numId w:val="11"/>
              </w:numPr>
              <w:spacing w:after="0" w:line="240" w:lineRule="auto"/>
              <w:ind w:left="90" w:hanging="180"/>
              <w:rPr>
                <w:rFonts w:ascii="Calibri" w:hAnsi="Calibri" w:cs="Arial"/>
                <w:color w:val="000000"/>
                <w:sz w:val="15"/>
                <w:szCs w:val="15"/>
              </w:rPr>
            </w:pPr>
            <w:r w:rsidRPr="00F55133">
              <w:rPr>
                <w:rFonts w:ascii="Calibri" w:hAnsi="Calibri" w:cs="Arial"/>
                <w:color w:val="000000"/>
                <w:sz w:val="15"/>
                <w:szCs w:val="15"/>
              </w:rPr>
              <w:t>Anticipates possible learner misunderstandings and proactively mitigates concerns</w:t>
            </w:r>
          </w:p>
        </w:tc>
      </w:tr>
    </w:tbl>
    <w:p w14:paraId="732B27F9" w14:textId="04F5E03B" w:rsidR="00AA4A22" w:rsidRPr="00CB4C45" w:rsidRDefault="00AA4A22">
      <w:pPr>
        <w:rPr>
          <w:rFonts w:ascii="Calibri" w:hAnsi="Calibri"/>
        </w:rPr>
      </w:pPr>
    </w:p>
    <w:tbl>
      <w:tblPr>
        <w:tblW w:w="5000" w:type="pct"/>
        <w:tblInd w:w="-7" w:type="dxa"/>
        <w:tblLook w:val="04A0" w:firstRow="1" w:lastRow="0" w:firstColumn="1" w:lastColumn="0" w:noHBand="0" w:noVBand="1"/>
      </w:tblPr>
      <w:tblGrid>
        <w:gridCol w:w="538"/>
        <w:gridCol w:w="2010"/>
        <w:gridCol w:w="1787"/>
        <w:gridCol w:w="2961"/>
        <w:gridCol w:w="1594"/>
        <w:gridCol w:w="2284"/>
        <w:gridCol w:w="1655"/>
        <w:gridCol w:w="1787"/>
      </w:tblGrid>
      <w:tr w:rsidR="00D30520" w:rsidRPr="00C7254E" w14:paraId="3ECBA339" w14:textId="77777777" w:rsidTr="00B76611">
        <w:trPr>
          <w:cantSplit/>
          <w:trHeight w:val="530"/>
        </w:trPr>
        <w:tc>
          <w:tcPr>
            <w:tcW w:w="5000" w:type="pct"/>
            <w:gridSpan w:val="8"/>
            <w:tcBorders>
              <w:top w:val="single" w:sz="4" w:space="0" w:color="000000"/>
              <w:left w:val="single" w:sz="4" w:space="0" w:color="000000"/>
              <w:bottom w:val="single" w:sz="4" w:space="0" w:color="auto"/>
              <w:right w:val="single" w:sz="4" w:space="0" w:color="000000"/>
            </w:tcBorders>
            <w:shd w:val="clear" w:color="auto" w:fill="FBE4D5" w:themeFill="accent2" w:themeFillTint="33"/>
            <w:vAlign w:val="center"/>
            <w:hideMark/>
          </w:tcPr>
          <w:p w14:paraId="561355B3" w14:textId="36BFB262" w:rsidR="00D30520" w:rsidRPr="00C7254E" w:rsidRDefault="00D30520" w:rsidP="00D30520">
            <w:pPr>
              <w:spacing w:after="0" w:line="240" w:lineRule="auto"/>
              <w:rPr>
                <w:rFonts w:ascii="Calibri" w:eastAsia="Times New Roman" w:hAnsi="Calibri" w:cs="Arial"/>
                <w:color w:val="000000"/>
                <w:sz w:val="24"/>
                <w:szCs w:val="24"/>
              </w:rPr>
            </w:pPr>
            <w:r w:rsidRPr="00C7254E">
              <w:rPr>
                <w:rFonts w:ascii="Calibri" w:eastAsia="Times New Roman" w:hAnsi="Calibri" w:cs="Arial"/>
                <w:color w:val="000000"/>
                <w:sz w:val="24"/>
                <w:szCs w:val="24"/>
              </w:rPr>
              <w:t>Standard 5. Assessment: The teacher uses multiple methods of assessment to engage learners in their own growth, monitor learner progress, guide planning and instruction, and determine whether the outcomes described in content standards have been met.</w:t>
            </w:r>
          </w:p>
        </w:tc>
      </w:tr>
      <w:tr w:rsidR="003F6597" w:rsidRPr="00C7254E" w14:paraId="53056D3B" w14:textId="77777777" w:rsidTr="003F6597">
        <w:trPr>
          <w:cantSplit/>
          <w:trHeight w:val="2285"/>
        </w:trPr>
        <w:tc>
          <w:tcPr>
            <w:tcW w:w="1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418A77" w14:textId="77777777" w:rsidR="005E744E" w:rsidRPr="00C7254E" w:rsidRDefault="005E744E"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5.1</w:t>
            </w:r>
          </w:p>
          <w:p w14:paraId="5E69B904" w14:textId="77777777" w:rsidR="005E744E" w:rsidRPr="00C7254E" w:rsidRDefault="005E744E"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C</w:t>
            </w:r>
          </w:p>
        </w:tc>
        <w:tc>
          <w:tcPr>
            <w:tcW w:w="717" w:type="pct"/>
            <w:tcBorders>
              <w:top w:val="single" w:sz="4" w:space="0" w:color="000000"/>
              <w:left w:val="nil"/>
              <w:bottom w:val="single" w:sz="4" w:space="0" w:color="000000"/>
              <w:right w:val="single" w:sz="4" w:space="0" w:color="000000"/>
            </w:tcBorders>
            <w:shd w:val="clear" w:color="auto" w:fill="auto"/>
          </w:tcPr>
          <w:p w14:paraId="46EEA848" w14:textId="58CD0852" w:rsidR="005E744E" w:rsidRPr="00CB4C45" w:rsidRDefault="005E744E" w:rsidP="003E230C">
            <w:pPr>
              <w:spacing w:after="0" w:line="240" w:lineRule="auto"/>
              <w:contextualSpacing/>
              <w:rPr>
                <w:rFonts w:ascii="Calibri" w:eastAsia="Times New Roman" w:hAnsi="Calibri" w:cs="Arial"/>
                <w:color w:val="000000"/>
                <w:sz w:val="15"/>
                <w:szCs w:val="15"/>
              </w:rPr>
            </w:pPr>
            <w:r w:rsidRPr="00CB4C45">
              <w:rPr>
                <w:rFonts w:ascii="Calibri" w:eastAsia="Times New Roman" w:hAnsi="Calibri" w:cs="Arial"/>
                <w:color w:val="000000"/>
                <w:sz w:val="15"/>
                <w:szCs w:val="15"/>
              </w:rPr>
              <w:t>Uses data sources to assess the effectiveness of instruction and to make adjustments in planning and instruction (</w:t>
            </w:r>
            <w:r w:rsidR="00B76611">
              <w:rPr>
                <w:rFonts w:ascii="Calibri" w:eastAsia="Times New Roman" w:hAnsi="Calibri" w:cs="Arial"/>
                <w:color w:val="000000"/>
                <w:sz w:val="15"/>
                <w:szCs w:val="15"/>
              </w:rPr>
              <w:t xml:space="preserve">UETS 5a, 5c, 5d, 8a; </w:t>
            </w:r>
            <w:r w:rsidRPr="00CB4C45">
              <w:rPr>
                <w:rFonts w:ascii="Calibri" w:hAnsi="Calibri" w:cs="Arial"/>
                <w:color w:val="000000"/>
                <w:sz w:val="15"/>
                <w:szCs w:val="15"/>
              </w:rPr>
              <w:t>CEC 4, 5</w:t>
            </w:r>
            <w:r w:rsidR="00B76611">
              <w:rPr>
                <w:rFonts w:ascii="Calibri" w:hAnsi="Calibri" w:cs="Arial"/>
                <w:color w:val="000000"/>
                <w:sz w:val="15"/>
                <w:szCs w:val="15"/>
              </w:rPr>
              <w:t>).</w:t>
            </w:r>
          </w:p>
          <w:p w14:paraId="4CBAA0AE" w14:textId="77777777" w:rsidR="005E744E" w:rsidRPr="00CB4C45" w:rsidRDefault="005E744E" w:rsidP="003E230C">
            <w:pPr>
              <w:spacing w:after="0" w:line="240" w:lineRule="auto"/>
              <w:contextualSpacing/>
              <w:rPr>
                <w:rFonts w:ascii="Calibri" w:hAnsi="Calibri" w:cs="Arial"/>
                <w:color w:val="000000"/>
                <w:sz w:val="15"/>
                <w:szCs w:val="15"/>
              </w:rPr>
            </w:pPr>
          </w:p>
          <w:p w14:paraId="18EBBABA" w14:textId="2C26445B" w:rsidR="005E744E" w:rsidRPr="00CB4C45" w:rsidRDefault="005E744E" w:rsidP="00D30520">
            <w:pPr>
              <w:spacing w:after="0" w:line="240" w:lineRule="auto"/>
              <w:contextualSpacing/>
              <w:rPr>
                <w:rFonts w:ascii="Calibri" w:hAnsi="Calibri" w:cs="Arial"/>
                <w:color w:val="000000"/>
                <w:sz w:val="15"/>
                <w:szCs w:val="15"/>
              </w:rPr>
            </w:pPr>
            <w:r w:rsidRPr="00CB4C45">
              <w:rPr>
                <w:rFonts w:ascii="Calibri" w:hAnsi="Calibri" w:cs="Arial"/>
                <w:color w:val="000000"/>
                <w:sz w:val="15"/>
                <w:szCs w:val="15"/>
              </w:rPr>
              <w:t>“Plans” are defined as IEP, IFSP, transition, behavior etc.</w:t>
            </w:r>
          </w:p>
        </w:tc>
        <w:tc>
          <w:tcPr>
            <w:tcW w:w="478" w:type="pct"/>
            <w:tcBorders>
              <w:top w:val="single" w:sz="4" w:space="0" w:color="000000"/>
              <w:left w:val="nil"/>
              <w:bottom w:val="single" w:sz="4" w:space="0" w:color="000000"/>
              <w:right w:val="single" w:sz="4" w:space="0" w:color="000000"/>
            </w:tcBorders>
            <w:shd w:val="clear" w:color="auto" w:fill="auto"/>
          </w:tcPr>
          <w:p w14:paraId="562E03FA" w14:textId="4FC2D842" w:rsidR="005E744E" w:rsidRPr="00CB4C45" w:rsidRDefault="005E744E" w:rsidP="004467D8">
            <w:pPr>
              <w:pStyle w:val="ListParagraph"/>
              <w:numPr>
                <w:ilvl w:val="0"/>
                <w:numId w:val="15"/>
              </w:numPr>
              <w:spacing w:after="0" w:line="240" w:lineRule="auto"/>
              <w:ind w:left="95" w:hanging="180"/>
              <w:rPr>
                <w:rFonts w:ascii="Calibri" w:hAnsi="Calibri" w:cs="Arial"/>
                <w:sz w:val="15"/>
                <w:szCs w:val="15"/>
              </w:rPr>
            </w:pPr>
            <w:r w:rsidRPr="00CB4C45">
              <w:rPr>
                <w:rFonts w:ascii="Calibri" w:eastAsia="Times New Roman" w:hAnsi="Calibri" w:cs="Arial"/>
                <w:sz w:val="15"/>
                <w:szCs w:val="15"/>
              </w:rPr>
              <w:t xml:space="preserve">Does not collect or use data </w:t>
            </w:r>
          </w:p>
          <w:p w14:paraId="3E5B83E8" w14:textId="77777777" w:rsidR="005E744E" w:rsidRPr="00CB4C45" w:rsidRDefault="005E744E" w:rsidP="003E230C">
            <w:pPr>
              <w:pStyle w:val="ListParagraph"/>
              <w:numPr>
                <w:ilvl w:val="0"/>
                <w:numId w:val="15"/>
              </w:numPr>
              <w:spacing w:after="0" w:line="240" w:lineRule="auto"/>
              <w:ind w:left="95" w:hanging="180"/>
              <w:rPr>
                <w:rFonts w:ascii="Calibri" w:hAnsi="Calibri" w:cs="Arial"/>
                <w:sz w:val="15"/>
                <w:szCs w:val="15"/>
              </w:rPr>
            </w:pPr>
            <w:r w:rsidRPr="00CB4C45">
              <w:rPr>
                <w:rFonts w:ascii="Calibri" w:eastAsia="Times New Roman" w:hAnsi="Calibri" w:cs="Arial"/>
                <w:sz w:val="15"/>
                <w:szCs w:val="15"/>
              </w:rPr>
              <w:t>Selects formal and informal assessments that are biased</w:t>
            </w:r>
          </w:p>
          <w:p w14:paraId="53682EF2" w14:textId="7A08D58F" w:rsidR="005E744E" w:rsidRPr="00CB4C45" w:rsidRDefault="00980F43" w:rsidP="00CB4C45">
            <w:pPr>
              <w:pStyle w:val="ListParagraph"/>
              <w:numPr>
                <w:ilvl w:val="0"/>
                <w:numId w:val="15"/>
              </w:numPr>
              <w:spacing w:after="0" w:line="240" w:lineRule="auto"/>
              <w:ind w:left="95" w:hanging="180"/>
              <w:rPr>
                <w:rFonts w:ascii="Calibri" w:hAnsi="Calibri" w:cs="Arial"/>
                <w:sz w:val="15"/>
                <w:szCs w:val="15"/>
              </w:rPr>
            </w:pPr>
            <w:r>
              <w:rPr>
                <w:rFonts w:ascii="Calibri" w:eastAsia="Times New Roman" w:hAnsi="Calibri" w:cs="Arial"/>
                <w:sz w:val="15"/>
                <w:szCs w:val="15"/>
              </w:rPr>
              <w:t>Interprets</w:t>
            </w:r>
            <w:r w:rsidR="005E744E" w:rsidRPr="00CB4C45">
              <w:rPr>
                <w:rFonts w:ascii="Calibri" w:eastAsia="Times New Roman" w:hAnsi="Calibri" w:cs="Arial"/>
                <w:sz w:val="15"/>
                <w:szCs w:val="15"/>
              </w:rPr>
              <w:t xml:space="preserve"> assessment results </w:t>
            </w:r>
            <w:r>
              <w:rPr>
                <w:rFonts w:ascii="Calibri" w:eastAsia="Times New Roman" w:hAnsi="Calibri" w:cs="Arial"/>
                <w:sz w:val="15"/>
                <w:szCs w:val="15"/>
              </w:rPr>
              <w:t>inaccurately</w:t>
            </w:r>
          </w:p>
        </w:tc>
        <w:tc>
          <w:tcPr>
            <w:tcW w:w="1042" w:type="pct"/>
            <w:tcBorders>
              <w:top w:val="single" w:sz="4" w:space="0" w:color="000000"/>
              <w:left w:val="nil"/>
              <w:bottom w:val="single" w:sz="4" w:space="0" w:color="000000"/>
              <w:right w:val="single" w:sz="4" w:space="0" w:color="000000"/>
            </w:tcBorders>
            <w:shd w:val="clear" w:color="auto" w:fill="auto"/>
          </w:tcPr>
          <w:p w14:paraId="34919031" w14:textId="00EF3ED0" w:rsidR="005E744E" w:rsidRPr="00CB4C45" w:rsidRDefault="005E744E" w:rsidP="003E230C">
            <w:pPr>
              <w:pStyle w:val="ListParagraph"/>
              <w:numPr>
                <w:ilvl w:val="0"/>
                <w:numId w:val="15"/>
              </w:numPr>
              <w:spacing w:after="0" w:line="240" w:lineRule="auto"/>
              <w:ind w:left="95" w:hanging="180"/>
              <w:rPr>
                <w:rFonts w:ascii="Calibri" w:hAnsi="Calibri"/>
                <w:sz w:val="15"/>
                <w:szCs w:val="15"/>
              </w:rPr>
            </w:pPr>
            <w:r w:rsidRPr="00CB4C45">
              <w:rPr>
                <w:rFonts w:ascii="Calibri" w:eastAsia="Times New Roman" w:hAnsi="Calibri" w:cs="Arial"/>
                <w:sz w:val="15"/>
                <w:szCs w:val="15"/>
              </w:rPr>
              <w:t xml:space="preserve">Collects data </w:t>
            </w:r>
          </w:p>
          <w:p w14:paraId="7F5C216B" w14:textId="7DC975DC" w:rsidR="005E744E" w:rsidRPr="00CB4C45" w:rsidRDefault="005E744E" w:rsidP="00D30520">
            <w:pPr>
              <w:pStyle w:val="ListParagraph"/>
              <w:numPr>
                <w:ilvl w:val="0"/>
                <w:numId w:val="15"/>
              </w:numPr>
              <w:spacing w:after="0" w:line="240" w:lineRule="auto"/>
              <w:ind w:left="95" w:hanging="180"/>
              <w:rPr>
                <w:rFonts w:ascii="Calibri" w:hAnsi="Calibri" w:cs="Arial"/>
                <w:color w:val="000000"/>
                <w:sz w:val="15"/>
                <w:szCs w:val="15"/>
              </w:rPr>
            </w:pPr>
            <w:r w:rsidRPr="00CB4C45">
              <w:rPr>
                <w:rFonts w:ascii="Calibri" w:eastAsia="Times New Roman" w:hAnsi="Calibri" w:cs="Arial"/>
                <w:sz w:val="15"/>
                <w:szCs w:val="15"/>
              </w:rPr>
              <w:t>Selects formal and informal assessments</w:t>
            </w:r>
          </w:p>
        </w:tc>
        <w:tc>
          <w:tcPr>
            <w:tcW w:w="545" w:type="pct"/>
            <w:tcBorders>
              <w:top w:val="single" w:sz="4" w:space="0" w:color="000000"/>
              <w:left w:val="nil"/>
              <w:bottom w:val="single" w:sz="4" w:space="0" w:color="000000"/>
              <w:right w:val="single" w:sz="4" w:space="0" w:color="000000"/>
            </w:tcBorders>
            <w:shd w:val="clear" w:color="auto" w:fill="auto"/>
          </w:tcPr>
          <w:p w14:paraId="68FEEE87" w14:textId="4A5653E5" w:rsidR="004467D8" w:rsidRPr="00CB4C45" w:rsidRDefault="004467D8" w:rsidP="00CB4C45">
            <w:pPr>
              <w:spacing w:after="0" w:line="240" w:lineRule="auto"/>
              <w:ind w:left="-85"/>
              <w:rPr>
                <w:rFonts w:ascii="Calibri" w:eastAsia="Times New Roman" w:hAnsi="Calibri" w:cs="Arial"/>
                <w:color w:val="000000"/>
                <w:sz w:val="15"/>
                <w:szCs w:val="15"/>
              </w:rPr>
            </w:pPr>
            <w:r w:rsidRPr="00CB4C45">
              <w:rPr>
                <w:rFonts w:ascii="Calibri" w:eastAsia="Times New Roman" w:hAnsi="Calibri" w:cs="Arial"/>
                <w:color w:val="000000"/>
                <w:sz w:val="15"/>
                <w:szCs w:val="15"/>
              </w:rPr>
              <w:t>…</w:t>
            </w:r>
            <w:proofErr w:type="gramStart"/>
            <w:r w:rsidRPr="00CB4C45">
              <w:rPr>
                <w:rFonts w:ascii="Calibri" w:eastAsia="Times New Roman" w:hAnsi="Calibri" w:cs="Arial"/>
                <w:color w:val="000000"/>
                <w:sz w:val="15"/>
                <w:szCs w:val="15"/>
              </w:rPr>
              <w:t>and</w:t>
            </w:r>
            <w:proofErr w:type="gramEnd"/>
          </w:p>
          <w:p w14:paraId="72C510FA" w14:textId="75495513" w:rsidR="005E744E" w:rsidRPr="00CB4C45" w:rsidRDefault="004467D8" w:rsidP="003E230C">
            <w:pPr>
              <w:pStyle w:val="ListParagraph"/>
              <w:numPr>
                <w:ilvl w:val="0"/>
                <w:numId w:val="15"/>
              </w:numPr>
              <w:spacing w:after="0" w:line="240" w:lineRule="auto"/>
              <w:ind w:left="95" w:hanging="180"/>
              <w:rPr>
                <w:rFonts w:ascii="Calibri" w:eastAsia="Times New Roman" w:hAnsi="Calibri" w:cs="Arial"/>
                <w:color w:val="000000"/>
                <w:sz w:val="15"/>
                <w:szCs w:val="15"/>
              </w:rPr>
            </w:pPr>
            <w:r w:rsidRPr="00CB4C45">
              <w:rPr>
                <w:rFonts w:ascii="Calibri" w:eastAsia="Times New Roman" w:hAnsi="Calibri" w:cs="Arial"/>
                <w:color w:val="000000"/>
                <w:sz w:val="15"/>
                <w:szCs w:val="15"/>
              </w:rPr>
              <w:t>A</w:t>
            </w:r>
            <w:r w:rsidR="005E744E" w:rsidRPr="00CB4C45">
              <w:rPr>
                <w:rFonts w:ascii="Calibri" w:eastAsia="Times New Roman" w:hAnsi="Calibri" w:cs="Arial"/>
                <w:color w:val="000000"/>
                <w:sz w:val="15"/>
                <w:szCs w:val="15"/>
              </w:rPr>
              <w:t>nalyzes data to document student learning</w:t>
            </w:r>
          </w:p>
          <w:p w14:paraId="7F9B65DA" w14:textId="77777777" w:rsidR="005E744E" w:rsidRPr="00CB4C45" w:rsidRDefault="005E744E" w:rsidP="00D30520">
            <w:pPr>
              <w:pStyle w:val="ListParagraph"/>
              <w:numPr>
                <w:ilvl w:val="0"/>
                <w:numId w:val="15"/>
              </w:numPr>
              <w:spacing w:after="0" w:line="240" w:lineRule="auto"/>
              <w:ind w:left="95" w:hanging="180"/>
              <w:rPr>
                <w:rFonts w:ascii="Calibri" w:hAnsi="Calibri" w:cs="Arial"/>
                <w:color w:val="000000"/>
                <w:sz w:val="15"/>
                <w:szCs w:val="15"/>
              </w:rPr>
            </w:pPr>
            <w:r w:rsidRPr="00CB4C45">
              <w:rPr>
                <w:rFonts w:ascii="Calibri" w:eastAsia="Times New Roman" w:hAnsi="Calibri" w:cs="Arial"/>
                <w:color w:val="000000"/>
                <w:sz w:val="15"/>
                <w:szCs w:val="15"/>
              </w:rPr>
              <w:t>Assessments align with plan goals, state and content standards as well as evidence of student learning</w:t>
            </w:r>
          </w:p>
          <w:p w14:paraId="67C44BB7" w14:textId="079F68FD" w:rsidR="004467D8" w:rsidRPr="00CB4C45" w:rsidRDefault="004467D8" w:rsidP="00D30520">
            <w:pPr>
              <w:pStyle w:val="ListParagraph"/>
              <w:numPr>
                <w:ilvl w:val="0"/>
                <w:numId w:val="15"/>
              </w:numPr>
              <w:spacing w:after="0" w:line="240" w:lineRule="auto"/>
              <w:ind w:left="95" w:hanging="180"/>
              <w:rPr>
                <w:rFonts w:ascii="Calibri" w:hAnsi="Calibri" w:cs="Arial"/>
                <w:color w:val="000000"/>
                <w:sz w:val="15"/>
                <w:szCs w:val="15"/>
              </w:rPr>
            </w:pPr>
            <w:r w:rsidRPr="00CB4C45">
              <w:rPr>
                <w:rFonts w:ascii="Calibri" w:eastAsia="Times New Roman" w:hAnsi="Calibri" w:cs="Arial"/>
                <w:color w:val="000000"/>
                <w:sz w:val="15"/>
                <w:szCs w:val="15"/>
              </w:rPr>
              <w:t>Uses formative assessment during instruction.</w:t>
            </w:r>
          </w:p>
        </w:tc>
        <w:tc>
          <w:tcPr>
            <w:tcW w:w="810" w:type="pct"/>
            <w:tcBorders>
              <w:top w:val="single" w:sz="4" w:space="0" w:color="000000"/>
              <w:left w:val="nil"/>
              <w:bottom w:val="single" w:sz="4" w:space="0" w:color="000000"/>
              <w:right w:val="single" w:sz="4" w:space="0" w:color="000000"/>
            </w:tcBorders>
            <w:shd w:val="clear" w:color="auto" w:fill="auto"/>
          </w:tcPr>
          <w:p w14:paraId="098B7114" w14:textId="65D33841" w:rsidR="004467D8" w:rsidRPr="00CB4C45" w:rsidRDefault="004467D8" w:rsidP="00CB4C45">
            <w:pPr>
              <w:spacing w:after="0" w:line="240" w:lineRule="auto"/>
              <w:rPr>
                <w:rFonts w:ascii="Calibri" w:eastAsia="Times New Roman" w:hAnsi="Calibri" w:cs="Arial"/>
                <w:color w:val="000000"/>
                <w:sz w:val="15"/>
                <w:szCs w:val="15"/>
              </w:rPr>
            </w:pPr>
            <w:r w:rsidRPr="00CB4C45">
              <w:rPr>
                <w:rFonts w:ascii="Calibri" w:eastAsia="Times New Roman" w:hAnsi="Calibri" w:cs="Arial"/>
                <w:color w:val="000000"/>
                <w:sz w:val="15"/>
                <w:szCs w:val="15"/>
              </w:rPr>
              <w:t>…</w:t>
            </w:r>
            <w:proofErr w:type="gramStart"/>
            <w:r w:rsidRPr="00CB4C45">
              <w:rPr>
                <w:rFonts w:ascii="Calibri" w:eastAsia="Times New Roman" w:hAnsi="Calibri" w:cs="Arial"/>
                <w:color w:val="000000"/>
                <w:sz w:val="15"/>
                <w:szCs w:val="15"/>
              </w:rPr>
              <w:t>and</w:t>
            </w:r>
            <w:proofErr w:type="gramEnd"/>
          </w:p>
          <w:p w14:paraId="6AC4803C" w14:textId="77777777" w:rsidR="005E744E" w:rsidRPr="00CB4C45" w:rsidRDefault="005E744E" w:rsidP="003E230C">
            <w:pPr>
              <w:pStyle w:val="ListParagraph"/>
              <w:numPr>
                <w:ilvl w:val="0"/>
                <w:numId w:val="16"/>
              </w:numPr>
              <w:spacing w:after="0" w:line="240" w:lineRule="auto"/>
              <w:ind w:left="97" w:hanging="180"/>
              <w:rPr>
                <w:rFonts w:ascii="Calibri" w:eastAsia="Times New Roman" w:hAnsi="Calibri" w:cs="Arial"/>
                <w:color w:val="000000"/>
                <w:sz w:val="15"/>
                <w:szCs w:val="15"/>
              </w:rPr>
            </w:pPr>
            <w:r w:rsidRPr="00CB4C45">
              <w:rPr>
                <w:rFonts w:ascii="Calibri" w:eastAsia="Times New Roman" w:hAnsi="Calibri" w:cs="Arial"/>
                <w:color w:val="000000"/>
                <w:sz w:val="15"/>
                <w:szCs w:val="15"/>
              </w:rPr>
              <w:t>Uses data to evaluate student learning and to make instructional decisions</w:t>
            </w:r>
          </w:p>
          <w:p w14:paraId="0F787157" w14:textId="45C0E3A8" w:rsidR="005E744E" w:rsidRPr="00CB4C45" w:rsidRDefault="005E744E" w:rsidP="003E230C">
            <w:pPr>
              <w:pStyle w:val="ListParagraph"/>
              <w:numPr>
                <w:ilvl w:val="0"/>
                <w:numId w:val="16"/>
              </w:numPr>
              <w:spacing w:after="0" w:line="240" w:lineRule="auto"/>
              <w:ind w:left="97" w:hanging="180"/>
              <w:rPr>
                <w:rFonts w:ascii="Calibri" w:eastAsia="Times New Roman" w:hAnsi="Calibri" w:cs="Arial"/>
                <w:color w:val="000000"/>
                <w:sz w:val="15"/>
                <w:szCs w:val="15"/>
              </w:rPr>
            </w:pPr>
            <w:r w:rsidRPr="00CB4C45">
              <w:rPr>
                <w:rFonts w:ascii="Calibri" w:eastAsia="Times New Roman" w:hAnsi="Calibri" w:cs="Arial"/>
                <w:color w:val="000000"/>
                <w:sz w:val="15"/>
                <w:szCs w:val="15"/>
              </w:rPr>
              <w:t>Makes data based decisions on learner performance and responds to individual learning needs</w:t>
            </w:r>
            <w:r w:rsidR="0040461E" w:rsidRPr="00CB4C45">
              <w:rPr>
                <w:rFonts w:ascii="Calibri" w:eastAsia="Times New Roman" w:hAnsi="Calibri" w:cs="Arial"/>
                <w:color w:val="000000"/>
                <w:sz w:val="15"/>
                <w:szCs w:val="15"/>
              </w:rPr>
              <w:t xml:space="preserve"> during and after instruction</w:t>
            </w:r>
          </w:p>
          <w:p w14:paraId="0636627B" w14:textId="2FF63F2C" w:rsidR="005E744E" w:rsidRPr="00CB4C45" w:rsidRDefault="005E744E" w:rsidP="00CB4C45">
            <w:pPr>
              <w:pStyle w:val="ListParagraph"/>
              <w:numPr>
                <w:ilvl w:val="0"/>
                <w:numId w:val="16"/>
              </w:numPr>
              <w:spacing w:after="0" w:line="240" w:lineRule="auto"/>
              <w:ind w:left="97" w:hanging="180"/>
              <w:rPr>
                <w:rFonts w:ascii="Calibri" w:hAnsi="Calibri" w:cs="Arial"/>
                <w:color w:val="000000"/>
                <w:sz w:val="15"/>
                <w:szCs w:val="15"/>
              </w:rPr>
            </w:pPr>
            <w:r w:rsidRPr="00CB4C45">
              <w:rPr>
                <w:rFonts w:ascii="Calibri" w:eastAsia="Times New Roman" w:hAnsi="Calibri" w:cs="Arial"/>
                <w:color w:val="000000"/>
                <w:sz w:val="15"/>
                <w:szCs w:val="15"/>
              </w:rPr>
              <w:t>Selects and administers formal and informal assessments that minimize bias</w:t>
            </w:r>
          </w:p>
        </w:tc>
        <w:tc>
          <w:tcPr>
            <w:tcW w:w="587" w:type="pct"/>
            <w:tcBorders>
              <w:top w:val="single" w:sz="4" w:space="0" w:color="000000"/>
              <w:left w:val="nil"/>
              <w:bottom w:val="single" w:sz="4" w:space="0" w:color="000000"/>
              <w:right w:val="single" w:sz="4" w:space="0" w:color="000000"/>
            </w:tcBorders>
            <w:shd w:val="clear" w:color="auto" w:fill="D9D9D9" w:themeFill="background1" w:themeFillShade="D9"/>
          </w:tcPr>
          <w:p w14:paraId="3BE826A2" w14:textId="77777777" w:rsidR="005E744E" w:rsidRPr="00CB4C45" w:rsidRDefault="005E744E" w:rsidP="00D30520">
            <w:pPr>
              <w:pStyle w:val="ListParagraph"/>
              <w:numPr>
                <w:ilvl w:val="0"/>
                <w:numId w:val="15"/>
              </w:numPr>
              <w:spacing w:after="0" w:line="240" w:lineRule="auto"/>
              <w:ind w:left="95" w:hanging="180"/>
              <w:rPr>
                <w:rFonts w:ascii="Calibri" w:eastAsia="Times New Roman" w:hAnsi="Calibri" w:cs="Arial"/>
                <w:color w:val="000000"/>
                <w:sz w:val="15"/>
                <w:szCs w:val="15"/>
              </w:rPr>
            </w:pPr>
            <w:r w:rsidRPr="00CB4C45">
              <w:rPr>
                <w:rFonts w:ascii="Calibri" w:eastAsia="Times New Roman" w:hAnsi="Calibri" w:cs="Arial"/>
                <w:color w:val="000000"/>
                <w:sz w:val="15"/>
                <w:szCs w:val="15"/>
              </w:rPr>
              <w:t xml:space="preserve">Targets instructional strategies based on data </w:t>
            </w:r>
          </w:p>
          <w:p w14:paraId="541EE699" w14:textId="77777777" w:rsidR="005E744E" w:rsidRPr="00CB4C45" w:rsidRDefault="005E744E" w:rsidP="00D30520">
            <w:pPr>
              <w:pStyle w:val="ListParagraph"/>
              <w:numPr>
                <w:ilvl w:val="0"/>
                <w:numId w:val="15"/>
              </w:numPr>
              <w:spacing w:after="0" w:line="240" w:lineRule="auto"/>
              <w:ind w:left="95" w:hanging="180"/>
              <w:rPr>
                <w:rFonts w:ascii="Calibri" w:eastAsia="Times New Roman" w:hAnsi="Calibri" w:cs="Arial"/>
                <w:color w:val="000000"/>
                <w:sz w:val="15"/>
                <w:szCs w:val="15"/>
              </w:rPr>
            </w:pPr>
            <w:r w:rsidRPr="00CB4C45">
              <w:rPr>
                <w:rFonts w:ascii="Calibri" w:eastAsia="Times New Roman" w:hAnsi="Calibri" w:cs="Arial"/>
                <w:color w:val="000000"/>
                <w:sz w:val="15"/>
                <w:szCs w:val="15"/>
              </w:rPr>
              <w:t>Uses multiple formative and summative assessments to make ongoing adjustments in instruction based on a wide range of individual learner needs</w:t>
            </w:r>
          </w:p>
          <w:p w14:paraId="3DB0F6A8" w14:textId="14E23967" w:rsidR="005E744E" w:rsidRPr="00CB4C45" w:rsidRDefault="005E744E" w:rsidP="007E2661">
            <w:pPr>
              <w:pStyle w:val="ListParagraph"/>
              <w:numPr>
                <w:ilvl w:val="0"/>
                <w:numId w:val="15"/>
              </w:numPr>
              <w:spacing w:after="0" w:line="240" w:lineRule="auto"/>
              <w:ind w:left="95" w:hanging="180"/>
              <w:rPr>
                <w:rFonts w:ascii="Calibri" w:hAnsi="Calibri" w:cs="Arial"/>
                <w:color w:val="000000"/>
                <w:sz w:val="15"/>
                <w:szCs w:val="15"/>
              </w:rPr>
            </w:pPr>
            <w:r w:rsidRPr="00CB4C45">
              <w:rPr>
                <w:rFonts w:ascii="Calibri" w:eastAsia="Times New Roman" w:hAnsi="Calibri" w:cs="Arial"/>
                <w:color w:val="000000"/>
                <w:sz w:val="15"/>
                <w:szCs w:val="15"/>
              </w:rPr>
              <w:t>Targets intervention and enrichment strategies base</w:t>
            </w:r>
            <w:r w:rsidR="003C1108" w:rsidRPr="00CB4C45">
              <w:rPr>
                <w:rFonts w:ascii="Calibri" w:eastAsia="Times New Roman" w:hAnsi="Calibri" w:cs="Arial"/>
                <w:color w:val="000000"/>
                <w:sz w:val="15"/>
                <w:szCs w:val="15"/>
              </w:rPr>
              <w:t>d</w:t>
            </w:r>
            <w:r w:rsidRPr="00CB4C45">
              <w:rPr>
                <w:rFonts w:ascii="Calibri" w:eastAsia="Times New Roman" w:hAnsi="Calibri" w:cs="Arial"/>
                <w:color w:val="000000"/>
                <w:sz w:val="15"/>
                <w:szCs w:val="15"/>
              </w:rPr>
              <w:t xml:space="preserve"> on </w:t>
            </w:r>
            <w:r w:rsidR="00EA64FF">
              <w:rPr>
                <w:rFonts w:ascii="Calibri" w:eastAsia="Times New Roman" w:hAnsi="Calibri" w:cs="Arial"/>
                <w:color w:val="000000"/>
                <w:sz w:val="15"/>
                <w:szCs w:val="15"/>
              </w:rPr>
              <w:t>d</w:t>
            </w:r>
            <w:r w:rsidRPr="00CB4C45">
              <w:rPr>
                <w:rFonts w:ascii="Calibri" w:eastAsia="Times New Roman" w:hAnsi="Calibri" w:cs="Arial"/>
                <w:color w:val="000000"/>
                <w:sz w:val="15"/>
                <w:szCs w:val="15"/>
              </w:rPr>
              <w:t>ata</w:t>
            </w:r>
          </w:p>
        </w:tc>
        <w:tc>
          <w:tcPr>
            <w:tcW w:w="635" w:type="pct"/>
            <w:tcBorders>
              <w:top w:val="nil"/>
              <w:left w:val="nil"/>
              <w:bottom w:val="single" w:sz="4" w:space="0" w:color="000000"/>
              <w:right w:val="single" w:sz="4" w:space="0" w:color="000000"/>
            </w:tcBorders>
            <w:shd w:val="clear" w:color="auto" w:fill="D9D9D9" w:themeFill="background1" w:themeFillShade="D9"/>
          </w:tcPr>
          <w:p w14:paraId="3A63885A" w14:textId="77777777" w:rsidR="005E744E" w:rsidRPr="00CB4C45" w:rsidRDefault="005E744E" w:rsidP="00D30520">
            <w:pPr>
              <w:pStyle w:val="ListParagraph"/>
              <w:numPr>
                <w:ilvl w:val="0"/>
                <w:numId w:val="21"/>
              </w:numPr>
              <w:spacing w:after="0" w:line="240" w:lineRule="auto"/>
              <w:ind w:left="65" w:hanging="180"/>
              <w:rPr>
                <w:rFonts w:ascii="Calibri" w:hAnsi="Calibri"/>
                <w:sz w:val="15"/>
                <w:szCs w:val="15"/>
              </w:rPr>
            </w:pPr>
            <w:r w:rsidRPr="00CB4C45">
              <w:rPr>
                <w:rFonts w:ascii="Calibri" w:hAnsi="Calibri"/>
                <w:sz w:val="15"/>
                <w:szCs w:val="15"/>
              </w:rPr>
              <w:t>Provides multiple assessment options for the learner to demonstrate knowledge and skills</w:t>
            </w:r>
          </w:p>
          <w:p w14:paraId="25FC16DA" w14:textId="51727B6F" w:rsidR="005E744E" w:rsidRPr="00CB4C45" w:rsidRDefault="005E744E" w:rsidP="00CB4C45">
            <w:pPr>
              <w:pStyle w:val="ListParagraph"/>
              <w:numPr>
                <w:ilvl w:val="0"/>
                <w:numId w:val="21"/>
              </w:numPr>
              <w:spacing w:after="0" w:line="240" w:lineRule="auto"/>
              <w:ind w:left="65" w:hanging="180"/>
              <w:rPr>
                <w:rFonts w:ascii="Calibri" w:hAnsi="Calibri" w:cs="Arial"/>
                <w:color w:val="000000"/>
                <w:sz w:val="15"/>
                <w:szCs w:val="15"/>
              </w:rPr>
            </w:pPr>
            <w:r w:rsidRPr="00CB4C45">
              <w:rPr>
                <w:rFonts w:ascii="Calibri" w:hAnsi="Calibri"/>
                <w:sz w:val="15"/>
                <w:szCs w:val="15"/>
              </w:rPr>
              <w:t>Collaborates with colleagues to use a variety of data to reflect and adapt planning and instructio</w:t>
            </w:r>
            <w:r w:rsidR="00EA64FF">
              <w:rPr>
                <w:rFonts w:ascii="Calibri" w:hAnsi="Calibri"/>
                <w:sz w:val="15"/>
                <w:szCs w:val="15"/>
              </w:rPr>
              <w:t>n</w:t>
            </w:r>
          </w:p>
        </w:tc>
      </w:tr>
      <w:tr w:rsidR="003F6597" w:rsidRPr="00C7254E" w14:paraId="74341699" w14:textId="77777777" w:rsidTr="003F6597">
        <w:trPr>
          <w:cantSplit/>
          <w:trHeight w:val="2258"/>
        </w:trPr>
        <w:tc>
          <w:tcPr>
            <w:tcW w:w="184" w:type="pct"/>
            <w:tcBorders>
              <w:top w:val="nil"/>
              <w:left w:val="single" w:sz="4" w:space="0" w:color="000000"/>
              <w:bottom w:val="single" w:sz="4" w:space="0" w:color="000000"/>
              <w:right w:val="nil"/>
            </w:tcBorders>
            <w:shd w:val="clear" w:color="auto" w:fill="auto"/>
            <w:vAlign w:val="center"/>
          </w:tcPr>
          <w:p w14:paraId="123C4794" w14:textId="77777777" w:rsidR="005E744E" w:rsidRPr="00C7254E" w:rsidRDefault="005E744E" w:rsidP="00D30520">
            <w:pPr>
              <w:spacing w:after="0" w:line="240" w:lineRule="auto"/>
              <w:jc w:val="center"/>
              <w:rPr>
                <w:rFonts w:ascii="Calibri" w:hAnsi="Calibri" w:cs="Arial"/>
                <w:color w:val="000000"/>
                <w:sz w:val="24"/>
                <w:szCs w:val="24"/>
              </w:rPr>
            </w:pPr>
            <w:r w:rsidRPr="00C7254E">
              <w:rPr>
                <w:rFonts w:ascii="Calibri" w:hAnsi="Calibri" w:cs="Arial"/>
                <w:color w:val="000000"/>
                <w:sz w:val="24"/>
                <w:szCs w:val="24"/>
              </w:rPr>
              <w:lastRenderedPageBreak/>
              <w:t>5.2</w:t>
            </w:r>
          </w:p>
          <w:p w14:paraId="2D92B5C2" w14:textId="77777777" w:rsidR="005E744E" w:rsidRPr="00C7254E" w:rsidRDefault="005E744E" w:rsidP="00D30520">
            <w:pPr>
              <w:spacing w:after="0" w:line="240" w:lineRule="auto"/>
              <w:jc w:val="center"/>
              <w:rPr>
                <w:rFonts w:ascii="Calibri" w:hAnsi="Calibri" w:cs="Arial"/>
                <w:color w:val="000000"/>
                <w:sz w:val="24"/>
                <w:szCs w:val="24"/>
              </w:rPr>
            </w:pPr>
            <w:r w:rsidRPr="00C7254E">
              <w:rPr>
                <w:rFonts w:ascii="Calibri" w:hAnsi="Calibri" w:cs="Arial"/>
                <w:color w:val="000000"/>
                <w:sz w:val="24"/>
                <w:szCs w:val="24"/>
              </w:rPr>
              <w:t>C</w:t>
            </w:r>
          </w:p>
        </w:tc>
        <w:tc>
          <w:tcPr>
            <w:tcW w:w="717" w:type="pct"/>
            <w:tcBorders>
              <w:top w:val="single" w:sz="4" w:space="0" w:color="000000"/>
              <w:left w:val="single" w:sz="4" w:space="0" w:color="000000"/>
              <w:bottom w:val="single" w:sz="4" w:space="0" w:color="000000"/>
              <w:right w:val="single" w:sz="4" w:space="0" w:color="000000"/>
            </w:tcBorders>
            <w:shd w:val="clear" w:color="auto" w:fill="auto"/>
          </w:tcPr>
          <w:p w14:paraId="7053A7C5" w14:textId="2DBF6561" w:rsidR="005E744E" w:rsidRPr="00CB4C45" w:rsidRDefault="005E744E" w:rsidP="00DA731E">
            <w:pPr>
              <w:spacing w:after="0" w:line="240" w:lineRule="auto"/>
              <w:contextualSpacing/>
              <w:rPr>
                <w:rFonts w:ascii="Calibri" w:hAnsi="Calibri" w:cs="Arial"/>
                <w:color w:val="000000"/>
                <w:sz w:val="15"/>
                <w:szCs w:val="15"/>
              </w:rPr>
            </w:pPr>
            <w:r w:rsidRPr="00CB4C45">
              <w:rPr>
                <w:rFonts w:ascii="Calibri" w:hAnsi="Calibri" w:cs="Arial"/>
                <w:color w:val="000000"/>
                <w:sz w:val="15"/>
                <w:szCs w:val="15"/>
              </w:rPr>
              <w:t xml:space="preserve">Documents </w:t>
            </w:r>
            <w:r w:rsidR="00FF1191" w:rsidRPr="00CB4C45">
              <w:rPr>
                <w:rFonts w:ascii="Calibri" w:hAnsi="Calibri" w:cs="Arial"/>
                <w:color w:val="000000"/>
                <w:sz w:val="15"/>
                <w:szCs w:val="15"/>
              </w:rPr>
              <w:t>learner</w:t>
            </w:r>
            <w:r w:rsidRPr="00CB4C45">
              <w:rPr>
                <w:rFonts w:ascii="Calibri" w:hAnsi="Calibri" w:cs="Arial"/>
                <w:color w:val="000000"/>
                <w:sz w:val="15"/>
                <w:szCs w:val="15"/>
              </w:rPr>
              <w:t xml:space="preserve"> progress and provides descriptive feedback to </w:t>
            </w:r>
            <w:r w:rsidR="00FF1191" w:rsidRPr="00CB4C45">
              <w:rPr>
                <w:rFonts w:ascii="Calibri" w:hAnsi="Calibri" w:cs="Arial"/>
                <w:color w:val="000000"/>
                <w:sz w:val="15"/>
                <w:szCs w:val="15"/>
              </w:rPr>
              <w:t>learner</w:t>
            </w:r>
            <w:r w:rsidRPr="00CB4C45">
              <w:rPr>
                <w:rFonts w:ascii="Calibri" w:hAnsi="Calibri" w:cs="Arial"/>
                <w:color w:val="000000"/>
                <w:sz w:val="15"/>
                <w:szCs w:val="15"/>
              </w:rPr>
              <w:t>, parent/guardian, and other stakeholders in a variety of ways (</w:t>
            </w:r>
            <w:r w:rsidR="00DA731E">
              <w:rPr>
                <w:rFonts w:ascii="Calibri" w:hAnsi="Calibri" w:cs="Arial"/>
                <w:color w:val="000000"/>
                <w:sz w:val="15"/>
                <w:szCs w:val="15"/>
              </w:rPr>
              <w:t xml:space="preserve">UETS </w:t>
            </w:r>
            <w:r w:rsidRPr="00CB4C45">
              <w:rPr>
                <w:rFonts w:ascii="Calibri" w:hAnsi="Calibri" w:cs="Arial"/>
                <w:color w:val="000000"/>
                <w:sz w:val="15"/>
                <w:szCs w:val="15"/>
              </w:rPr>
              <w:t>5b, 5e</w:t>
            </w:r>
            <w:r w:rsidR="00DA731E">
              <w:rPr>
                <w:rFonts w:ascii="Calibri" w:hAnsi="Calibri" w:cs="Arial"/>
                <w:color w:val="000000"/>
                <w:sz w:val="15"/>
                <w:szCs w:val="15"/>
              </w:rPr>
              <w:t xml:space="preserve">; </w:t>
            </w:r>
            <w:r w:rsidRPr="00CB4C45">
              <w:rPr>
                <w:rFonts w:ascii="Calibri" w:hAnsi="Calibri" w:cs="Arial"/>
                <w:color w:val="000000"/>
                <w:sz w:val="15"/>
                <w:szCs w:val="15"/>
              </w:rPr>
              <w:t>CEC 4, 7</w:t>
            </w:r>
            <w:r w:rsidR="00DA731E">
              <w:rPr>
                <w:rFonts w:ascii="Calibri" w:hAnsi="Calibri" w:cs="Arial"/>
                <w:color w:val="000000"/>
                <w:sz w:val="15"/>
                <w:szCs w:val="15"/>
              </w:rPr>
              <w:t>).</w:t>
            </w:r>
          </w:p>
        </w:tc>
        <w:tc>
          <w:tcPr>
            <w:tcW w:w="478" w:type="pct"/>
            <w:tcBorders>
              <w:top w:val="single" w:sz="4" w:space="0" w:color="000000"/>
              <w:left w:val="nil"/>
              <w:bottom w:val="single" w:sz="4" w:space="0" w:color="000000"/>
              <w:right w:val="single" w:sz="4" w:space="0" w:color="000000"/>
            </w:tcBorders>
            <w:shd w:val="clear" w:color="auto" w:fill="auto"/>
          </w:tcPr>
          <w:p w14:paraId="12486C68" w14:textId="77777777" w:rsidR="0040461E" w:rsidRPr="00CB4C45" w:rsidRDefault="0040461E" w:rsidP="0040461E">
            <w:pPr>
              <w:widowControl w:val="0"/>
              <w:numPr>
                <w:ilvl w:val="0"/>
                <w:numId w:val="24"/>
              </w:numPr>
              <w:spacing w:after="0" w:line="240" w:lineRule="auto"/>
              <w:contextualSpacing/>
              <w:rPr>
                <w:rFonts w:ascii="Calibri" w:hAnsi="Calibri" w:cstheme="minorHAnsi"/>
                <w:sz w:val="15"/>
                <w:szCs w:val="15"/>
              </w:rPr>
            </w:pPr>
            <w:r w:rsidRPr="00CB4C45">
              <w:rPr>
                <w:rFonts w:ascii="Calibri" w:hAnsi="Calibri" w:cstheme="minorHAnsi"/>
                <w:sz w:val="15"/>
                <w:szCs w:val="15"/>
              </w:rPr>
              <w:t>Does not document learner progress.</w:t>
            </w:r>
          </w:p>
          <w:p w14:paraId="0FA9312F" w14:textId="122F2983" w:rsidR="0040461E" w:rsidRPr="00CB4C45" w:rsidRDefault="0040461E" w:rsidP="0040461E">
            <w:pPr>
              <w:pStyle w:val="ListParagraph"/>
              <w:numPr>
                <w:ilvl w:val="0"/>
                <w:numId w:val="24"/>
              </w:numPr>
              <w:spacing w:after="0" w:line="240" w:lineRule="auto"/>
              <w:rPr>
                <w:rFonts w:ascii="Calibri" w:hAnsi="Calibri" w:cs="Arial"/>
                <w:color w:val="000000"/>
                <w:sz w:val="15"/>
                <w:szCs w:val="15"/>
              </w:rPr>
            </w:pPr>
            <w:r w:rsidRPr="00CB4C45">
              <w:rPr>
                <w:rFonts w:ascii="Calibri" w:hAnsi="Calibri" w:cstheme="minorHAnsi"/>
                <w:sz w:val="15"/>
                <w:szCs w:val="15"/>
              </w:rPr>
              <w:t>Does not provide feedback.</w:t>
            </w:r>
          </w:p>
          <w:p w14:paraId="0E21D5BE" w14:textId="7C3ED37D" w:rsidR="005E744E" w:rsidRPr="00CB4C45" w:rsidRDefault="005E744E" w:rsidP="0040461E">
            <w:pPr>
              <w:pStyle w:val="ListParagraph"/>
              <w:numPr>
                <w:ilvl w:val="0"/>
                <w:numId w:val="24"/>
              </w:numPr>
              <w:spacing w:after="0" w:line="240" w:lineRule="auto"/>
              <w:rPr>
                <w:rFonts w:ascii="Calibri" w:hAnsi="Calibri" w:cs="Arial"/>
                <w:color w:val="000000"/>
                <w:sz w:val="15"/>
                <w:szCs w:val="15"/>
              </w:rPr>
            </w:pPr>
            <w:r w:rsidRPr="00CB4C45">
              <w:rPr>
                <w:rFonts w:ascii="Calibri" w:hAnsi="Calibri" w:cs="Arial"/>
                <w:color w:val="000000"/>
                <w:sz w:val="15"/>
                <w:szCs w:val="15"/>
              </w:rPr>
              <w:t xml:space="preserve">Does not document </w:t>
            </w:r>
            <w:r w:rsidR="00FF1191" w:rsidRPr="00CB4C45">
              <w:rPr>
                <w:rFonts w:ascii="Calibri" w:hAnsi="Calibri" w:cs="Arial"/>
                <w:color w:val="000000"/>
                <w:sz w:val="15"/>
                <w:szCs w:val="15"/>
              </w:rPr>
              <w:t>learner</w:t>
            </w:r>
            <w:r w:rsidRPr="00CB4C45">
              <w:rPr>
                <w:rFonts w:ascii="Calibri" w:hAnsi="Calibri" w:cs="Arial"/>
                <w:color w:val="000000"/>
                <w:sz w:val="15"/>
                <w:szCs w:val="15"/>
              </w:rPr>
              <w:t xml:space="preserve"> performance or use data to update plan goals and objectives</w:t>
            </w:r>
          </w:p>
          <w:p w14:paraId="431182DC" w14:textId="77777777" w:rsidR="005E744E" w:rsidRPr="00CB4C45" w:rsidRDefault="005E744E" w:rsidP="0040461E">
            <w:pPr>
              <w:pStyle w:val="ListParagraph"/>
              <w:numPr>
                <w:ilvl w:val="0"/>
                <w:numId w:val="24"/>
              </w:numPr>
              <w:spacing w:after="0" w:line="240" w:lineRule="auto"/>
              <w:rPr>
                <w:rFonts w:ascii="Calibri" w:hAnsi="Calibri" w:cs="Arial"/>
                <w:color w:val="000000"/>
                <w:sz w:val="15"/>
                <w:szCs w:val="15"/>
              </w:rPr>
            </w:pPr>
            <w:r w:rsidRPr="00CB4C45">
              <w:rPr>
                <w:rFonts w:ascii="Calibri" w:hAnsi="Calibri" w:cs="Arial"/>
                <w:color w:val="000000"/>
                <w:sz w:val="15"/>
                <w:szCs w:val="15"/>
              </w:rPr>
              <w:t>Rarely shares assessment feedback with colleagues and families</w:t>
            </w:r>
          </w:p>
          <w:p w14:paraId="7F822384" w14:textId="6E7E1BF8" w:rsidR="005E744E" w:rsidRPr="00CB4C45" w:rsidRDefault="005E744E" w:rsidP="003C1108">
            <w:pPr>
              <w:pStyle w:val="ListParagraph"/>
              <w:spacing w:after="0" w:line="240" w:lineRule="auto"/>
              <w:ind w:left="95"/>
              <w:rPr>
                <w:rFonts w:ascii="Calibri" w:hAnsi="Calibri" w:cs="Arial"/>
                <w:color w:val="000000"/>
                <w:sz w:val="15"/>
                <w:szCs w:val="15"/>
              </w:rPr>
            </w:pPr>
          </w:p>
        </w:tc>
        <w:tc>
          <w:tcPr>
            <w:tcW w:w="1042" w:type="pct"/>
            <w:tcBorders>
              <w:top w:val="single" w:sz="4" w:space="0" w:color="000000"/>
              <w:left w:val="nil"/>
              <w:bottom w:val="single" w:sz="4" w:space="0" w:color="000000"/>
              <w:right w:val="single" w:sz="4" w:space="0" w:color="000000"/>
            </w:tcBorders>
            <w:shd w:val="clear" w:color="auto" w:fill="auto"/>
          </w:tcPr>
          <w:p w14:paraId="3B5A757B" w14:textId="77777777" w:rsidR="00B22C52" w:rsidRPr="00CB4C45" w:rsidRDefault="00B22C52" w:rsidP="00B22C52">
            <w:pPr>
              <w:widowControl w:val="0"/>
              <w:numPr>
                <w:ilvl w:val="0"/>
                <w:numId w:val="24"/>
              </w:numPr>
              <w:spacing w:after="0" w:line="240" w:lineRule="auto"/>
              <w:contextualSpacing/>
              <w:rPr>
                <w:rFonts w:ascii="Calibri" w:hAnsi="Calibri" w:cstheme="minorHAnsi"/>
                <w:sz w:val="15"/>
                <w:szCs w:val="15"/>
              </w:rPr>
            </w:pPr>
            <w:r w:rsidRPr="00CB4C45">
              <w:rPr>
                <w:rFonts w:ascii="Calibri" w:hAnsi="Calibri" w:cstheme="minorHAnsi"/>
                <w:sz w:val="15"/>
                <w:szCs w:val="15"/>
              </w:rPr>
              <w:t>Documents learner progress.</w:t>
            </w:r>
          </w:p>
          <w:p w14:paraId="47726CE7" w14:textId="418D5EEB" w:rsidR="00B22C52" w:rsidRPr="00CB4C45" w:rsidRDefault="00ED23A8" w:rsidP="00B22C52">
            <w:pPr>
              <w:pStyle w:val="ListParagraph"/>
              <w:numPr>
                <w:ilvl w:val="0"/>
                <w:numId w:val="24"/>
              </w:numPr>
              <w:spacing w:after="0" w:line="240" w:lineRule="auto"/>
              <w:rPr>
                <w:rFonts w:ascii="Calibri" w:hAnsi="Calibri" w:cs="Arial"/>
                <w:color w:val="000000"/>
                <w:sz w:val="15"/>
                <w:szCs w:val="15"/>
              </w:rPr>
            </w:pPr>
            <w:r>
              <w:rPr>
                <w:rFonts w:ascii="Calibri" w:hAnsi="Calibri" w:cstheme="minorHAnsi"/>
                <w:sz w:val="15"/>
                <w:szCs w:val="15"/>
              </w:rPr>
              <w:t xml:space="preserve">Provides general </w:t>
            </w:r>
            <w:r w:rsidR="00B22C52" w:rsidRPr="00CB4C45">
              <w:rPr>
                <w:rFonts w:ascii="Calibri" w:hAnsi="Calibri" w:cstheme="minorHAnsi"/>
                <w:sz w:val="15"/>
                <w:szCs w:val="15"/>
              </w:rPr>
              <w:t>feedback.</w:t>
            </w:r>
          </w:p>
          <w:p w14:paraId="45C62BCC" w14:textId="77777777" w:rsidR="005E744E" w:rsidRPr="00CB4C45" w:rsidRDefault="005E744E" w:rsidP="00B22C52">
            <w:pPr>
              <w:pStyle w:val="ListParagraph"/>
              <w:numPr>
                <w:ilvl w:val="0"/>
                <w:numId w:val="24"/>
              </w:numPr>
              <w:spacing w:after="0" w:line="240" w:lineRule="auto"/>
              <w:rPr>
                <w:rFonts w:ascii="Calibri" w:hAnsi="Calibri" w:cs="Arial"/>
                <w:color w:val="000000"/>
                <w:sz w:val="15"/>
                <w:szCs w:val="15"/>
              </w:rPr>
            </w:pPr>
            <w:r w:rsidRPr="00CB4C45">
              <w:rPr>
                <w:rFonts w:ascii="Calibri" w:hAnsi="Calibri" w:cs="Arial"/>
                <w:color w:val="000000"/>
                <w:sz w:val="15"/>
                <w:szCs w:val="15"/>
              </w:rPr>
              <w:t>Infrequently provides assessment feedback with colleagues and families</w:t>
            </w:r>
          </w:p>
          <w:p w14:paraId="3235AF54" w14:textId="6A947790" w:rsidR="005E744E" w:rsidRPr="00CB4C45" w:rsidRDefault="005E744E" w:rsidP="003C1108">
            <w:pPr>
              <w:pStyle w:val="ListParagraph"/>
              <w:spacing w:after="0" w:line="240" w:lineRule="auto"/>
              <w:ind w:left="95"/>
              <w:rPr>
                <w:rFonts w:ascii="Calibri" w:hAnsi="Calibri" w:cs="Arial"/>
                <w:color w:val="000000"/>
                <w:sz w:val="15"/>
                <w:szCs w:val="15"/>
              </w:rPr>
            </w:pPr>
          </w:p>
        </w:tc>
        <w:tc>
          <w:tcPr>
            <w:tcW w:w="545" w:type="pct"/>
            <w:tcBorders>
              <w:top w:val="single" w:sz="4" w:space="0" w:color="000000"/>
              <w:left w:val="nil"/>
              <w:bottom w:val="single" w:sz="4" w:space="0" w:color="000000"/>
              <w:right w:val="single" w:sz="4" w:space="0" w:color="000000"/>
            </w:tcBorders>
            <w:shd w:val="clear" w:color="auto" w:fill="auto"/>
          </w:tcPr>
          <w:p w14:paraId="42C1F465" w14:textId="77777777" w:rsidR="00B22C52" w:rsidRPr="00CB4C45" w:rsidRDefault="00B22C52" w:rsidP="00B22C52">
            <w:pPr>
              <w:spacing w:after="0" w:line="240" w:lineRule="auto"/>
              <w:rPr>
                <w:rFonts w:ascii="Calibri" w:hAnsi="Calibri" w:cstheme="minorHAnsi"/>
                <w:sz w:val="15"/>
                <w:szCs w:val="15"/>
              </w:rPr>
            </w:pPr>
            <w:r w:rsidRPr="00CB4C45">
              <w:rPr>
                <w:rFonts w:ascii="Calibri" w:hAnsi="Calibri" w:cstheme="minorHAnsi"/>
                <w:sz w:val="15"/>
                <w:szCs w:val="15"/>
              </w:rPr>
              <w:t>...</w:t>
            </w:r>
            <w:proofErr w:type="gramStart"/>
            <w:r w:rsidRPr="00CB4C45">
              <w:rPr>
                <w:rFonts w:ascii="Calibri" w:hAnsi="Calibri" w:cstheme="minorHAnsi"/>
                <w:sz w:val="15"/>
                <w:szCs w:val="15"/>
              </w:rPr>
              <w:t>and</w:t>
            </w:r>
            <w:proofErr w:type="gramEnd"/>
          </w:p>
          <w:p w14:paraId="44D81F4B" w14:textId="18D44C24" w:rsidR="00B22C52" w:rsidRPr="00CB4C45" w:rsidRDefault="00B22C52" w:rsidP="003E230C">
            <w:pPr>
              <w:pStyle w:val="ListParagraph"/>
              <w:numPr>
                <w:ilvl w:val="0"/>
                <w:numId w:val="24"/>
              </w:numPr>
              <w:spacing w:after="0" w:line="240" w:lineRule="auto"/>
              <w:ind w:left="95" w:hanging="180"/>
              <w:rPr>
                <w:rFonts w:ascii="Calibri" w:hAnsi="Calibri" w:cs="Arial"/>
                <w:color w:val="000000"/>
                <w:sz w:val="15"/>
                <w:szCs w:val="15"/>
              </w:rPr>
            </w:pPr>
            <w:r w:rsidRPr="00CB4C45">
              <w:rPr>
                <w:rFonts w:ascii="Calibri" w:hAnsi="Calibri" w:cstheme="minorHAnsi"/>
                <w:sz w:val="15"/>
                <w:szCs w:val="15"/>
              </w:rPr>
              <w:t>Provides specific and timely feedback.</w:t>
            </w:r>
          </w:p>
          <w:p w14:paraId="6CF79132" w14:textId="77777777" w:rsidR="005E744E" w:rsidRPr="00CB4C45" w:rsidRDefault="005E744E" w:rsidP="003E230C">
            <w:pPr>
              <w:pStyle w:val="ListParagraph"/>
              <w:numPr>
                <w:ilvl w:val="0"/>
                <w:numId w:val="24"/>
              </w:numPr>
              <w:spacing w:after="0" w:line="240" w:lineRule="auto"/>
              <w:ind w:left="95" w:hanging="180"/>
              <w:rPr>
                <w:rFonts w:ascii="Calibri" w:hAnsi="Calibri" w:cs="Arial"/>
                <w:color w:val="000000"/>
                <w:sz w:val="15"/>
                <w:szCs w:val="15"/>
              </w:rPr>
            </w:pPr>
            <w:r w:rsidRPr="00CB4C45">
              <w:rPr>
                <w:rFonts w:ascii="Calibri" w:hAnsi="Calibri" w:cs="Arial"/>
                <w:color w:val="000000"/>
                <w:sz w:val="15"/>
                <w:szCs w:val="15"/>
              </w:rPr>
              <w:t>Provides assessment feedback to colleagues and families</w:t>
            </w:r>
          </w:p>
          <w:p w14:paraId="56B9899B" w14:textId="3EF9D843" w:rsidR="005E744E" w:rsidRPr="00CB4C45" w:rsidRDefault="005E744E" w:rsidP="00D30520">
            <w:pPr>
              <w:pStyle w:val="ListParagraph"/>
              <w:numPr>
                <w:ilvl w:val="0"/>
                <w:numId w:val="24"/>
              </w:numPr>
              <w:spacing w:after="0" w:line="240" w:lineRule="auto"/>
              <w:ind w:left="95" w:hanging="180"/>
              <w:rPr>
                <w:rFonts w:ascii="Calibri" w:hAnsi="Calibri" w:cs="Arial"/>
                <w:color w:val="000000"/>
                <w:sz w:val="15"/>
                <w:szCs w:val="15"/>
              </w:rPr>
            </w:pPr>
            <w:r w:rsidRPr="00CB4C45">
              <w:rPr>
                <w:rFonts w:ascii="Calibri" w:hAnsi="Calibri" w:cs="Arial"/>
                <w:color w:val="000000"/>
                <w:sz w:val="15"/>
                <w:szCs w:val="15"/>
              </w:rPr>
              <w:t>Monitors plan goals and objectives</w:t>
            </w:r>
          </w:p>
        </w:tc>
        <w:tc>
          <w:tcPr>
            <w:tcW w:w="810" w:type="pct"/>
            <w:tcBorders>
              <w:top w:val="single" w:sz="4" w:space="0" w:color="000000"/>
              <w:left w:val="nil"/>
              <w:bottom w:val="single" w:sz="4" w:space="0" w:color="000000"/>
              <w:right w:val="single" w:sz="4" w:space="0" w:color="000000"/>
            </w:tcBorders>
            <w:shd w:val="clear" w:color="auto" w:fill="auto"/>
          </w:tcPr>
          <w:p w14:paraId="217C788D" w14:textId="787BF691" w:rsidR="00A75476" w:rsidRPr="00CB4C45" w:rsidRDefault="00A75476" w:rsidP="00CB4C45">
            <w:pPr>
              <w:spacing w:after="0" w:line="240" w:lineRule="auto"/>
              <w:ind w:left="-85"/>
              <w:rPr>
                <w:rFonts w:ascii="Calibri" w:hAnsi="Calibri" w:cs="Arial"/>
                <w:color w:val="000000"/>
                <w:sz w:val="15"/>
                <w:szCs w:val="15"/>
              </w:rPr>
            </w:pPr>
            <w:r w:rsidRPr="00CB4C45">
              <w:rPr>
                <w:rFonts w:ascii="Calibri" w:hAnsi="Calibri" w:cs="Arial"/>
                <w:color w:val="000000"/>
                <w:sz w:val="15"/>
                <w:szCs w:val="15"/>
              </w:rPr>
              <w:t>…</w:t>
            </w:r>
            <w:proofErr w:type="gramStart"/>
            <w:r w:rsidRPr="00CB4C45">
              <w:rPr>
                <w:rFonts w:ascii="Calibri" w:hAnsi="Calibri" w:cs="Arial"/>
                <w:color w:val="000000"/>
                <w:sz w:val="15"/>
                <w:szCs w:val="15"/>
              </w:rPr>
              <w:t>and</w:t>
            </w:r>
            <w:proofErr w:type="gramEnd"/>
          </w:p>
          <w:p w14:paraId="00F83064" w14:textId="113B444D" w:rsidR="002824EB" w:rsidRPr="00CB4C45" w:rsidRDefault="002824EB" w:rsidP="002824EB">
            <w:pPr>
              <w:pStyle w:val="ListParagraph"/>
              <w:numPr>
                <w:ilvl w:val="0"/>
                <w:numId w:val="24"/>
              </w:numPr>
              <w:spacing w:after="0" w:line="240" w:lineRule="auto"/>
              <w:ind w:left="95" w:hanging="180"/>
              <w:rPr>
                <w:rFonts w:ascii="Calibri" w:hAnsi="Calibri" w:cs="Arial"/>
                <w:color w:val="000000"/>
                <w:sz w:val="15"/>
                <w:szCs w:val="15"/>
              </w:rPr>
            </w:pPr>
            <w:r w:rsidRPr="00CB4C45">
              <w:rPr>
                <w:rFonts w:ascii="Calibri" w:hAnsi="Calibri" w:cs="Arial"/>
                <w:color w:val="000000"/>
                <w:sz w:val="15"/>
                <w:szCs w:val="15"/>
              </w:rPr>
              <w:t>Documents and shares feedback with learners</w:t>
            </w:r>
            <w:r w:rsidR="00A75476" w:rsidRPr="00CB4C45">
              <w:rPr>
                <w:rFonts w:ascii="Calibri" w:hAnsi="Calibri" w:cs="Arial"/>
                <w:color w:val="000000"/>
                <w:sz w:val="15"/>
                <w:szCs w:val="15"/>
              </w:rPr>
              <w:t xml:space="preserve"> and </w:t>
            </w:r>
            <w:r w:rsidRPr="00CB4C45">
              <w:rPr>
                <w:rFonts w:ascii="Calibri" w:hAnsi="Calibri" w:cs="Arial"/>
                <w:color w:val="000000"/>
                <w:sz w:val="15"/>
                <w:szCs w:val="15"/>
              </w:rPr>
              <w:t>colleagues as outlined on the plan</w:t>
            </w:r>
          </w:p>
          <w:p w14:paraId="5B17ABD2" w14:textId="36276C8F" w:rsidR="00A75476" w:rsidRPr="00CB4C45" w:rsidRDefault="00A75476" w:rsidP="002824EB">
            <w:pPr>
              <w:pStyle w:val="ListParagraph"/>
              <w:numPr>
                <w:ilvl w:val="0"/>
                <w:numId w:val="24"/>
              </w:numPr>
              <w:spacing w:after="0" w:line="240" w:lineRule="auto"/>
              <w:ind w:left="95" w:hanging="180"/>
              <w:rPr>
                <w:rFonts w:ascii="Calibri" w:hAnsi="Calibri" w:cs="Arial"/>
                <w:color w:val="000000"/>
                <w:sz w:val="15"/>
                <w:szCs w:val="15"/>
              </w:rPr>
            </w:pPr>
            <w:r w:rsidRPr="00CB4C45">
              <w:rPr>
                <w:rFonts w:ascii="Calibri" w:hAnsi="Calibri" w:cstheme="minorHAnsi"/>
                <w:sz w:val="15"/>
                <w:szCs w:val="15"/>
              </w:rPr>
              <w:t>Shares assessment feedback with parents/guardians under the direction of the mentor teacher.</w:t>
            </w:r>
          </w:p>
          <w:p w14:paraId="1C4252C1" w14:textId="3A959D69" w:rsidR="002824EB" w:rsidRPr="00CB4C45" w:rsidRDefault="00A75476" w:rsidP="002824EB">
            <w:pPr>
              <w:pStyle w:val="ListParagraph"/>
              <w:numPr>
                <w:ilvl w:val="0"/>
                <w:numId w:val="24"/>
              </w:numPr>
              <w:spacing w:after="0" w:line="240" w:lineRule="auto"/>
              <w:ind w:left="95" w:hanging="180"/>
              <w:rPr>
                <w:rFonts w:ascii="Calibri" w:eastAsia="Times New Roman" w:hAnsi="Calibri" w:cs="Arial"/>
                <w:color w:val="000000"/>
                <w:sz w:val="15"/>
                <w:szCs w:val="15"/>
              </w:rPr>
            </w:pPr>
            <w:r w:rsidRPr="00CB4C45">
              <w:rPr>
                <w:rFonts w:ascii="Calibri" w:eastAsia="Times New Roman" w:hAnsi="Calibri" w:cs="Arial"/>
                <w:color w:val="000000"/>
                <w:sz w:val="15"/>
                <w:szCs w:val="15"/>
              </w:rPr>
              <w:t>U</w:t>
            </w:r>
            <w:r w:rsidR="002824EB" w:rsidRPr="00CB4C45">
              <w:rPr>
                <w:rFonts w:ascii="Calibri" w:eastAsia="Times New Roman" w:hAnsi="Calibri" w:cs="Arial"/>
                <w:color w:val="000000"/>
                <w:sz w:val="15"/>
                <w:szCs w:val="15"/>
              </w:rPr>
              <w:t>pdates plan goals and objectives</w:t>
            </w:r>
          </w:p>
        </w:tc>
        <w:tc>
          <w:tcPr>
            <w:tcW w:w="587" w:type="pct"/>
            <w:tcBorders>
              <w:top w:val="single" w:sz="4" w:space="0" w:color="000000"/>
              <w:left w:val="nil"/>
              <w:bottom w:val="single" w:sz="4" w:space="0" w:color="000000"/>
              <w:right w:val="single" w:sz="4" w:space="0" w:color="000000"/>
            </w:tcBorders>
            <w:shd w:val="clear" w:color="auto" w:fill="D9D9D9" w:themeFill="background1" w:themeFillShade="D9"/>
          </w:tcPr>
          <w:p w14:paraId="7F8EE873" w14:textId="77777777" w:rsidR="005E744E" w:rsidRPr="00CB4C45" w:rsidRDefault="005E744E" w:rsidP="00D30520">
            <w:pPr>
              <w:pStyle w:val="ListParagraph"/>
              <w:numPr>
                <w:ilvl w:val="0"/>
                <w:numId w:val="18"/>
              </w:numPr>
              <w:spacing w:after="0" w:line="240" w:lineRule="auto"/>
              <w:ind w:left="125" w:hanging="180"/>
              <w:rPr>
                <w:rFonts w:ascii="Calibri" w:hAnsi="Calibri" w:cs="Arial"/>
                <w:color w:val="000000"/>
                <w:sz w:val="15"/>
                <w:szCs w:val="15"/>
              </w:rPr>
            </w:pPr>
            <w:r w:rsidRPr="00CB4C45">
              <w:rPr>
                <w:rFonts w:ascii="Calibri" w:hAnsi="Calibri" w:cs="Arial"/>
                <w:color w:val="000000"/>
                <w:sz w:val="15"/>
                <w:szCs w:val="15"/>
              </w:rPr>
              <w:t xml:space="preserve">Uses a variety of effective formats to document and provide feedback on learner progress. </w:t>
            </w:r>
          </w:p>
          <w:p w14:paraId="28787FA3" w14:textId="77777777" w:rsidR="005E744E" w:rsidRPr="00CB4C45" w:rsidRDefault="005E744E" w:rsidP="00D30520">
            <w:pPr>
              <w:pStyle w:val="ListParagraph"/>
              <w:numPr>
                <w:ilvl w:val="0"/>
                <w:numId w:val="18"/>
              </w:numPr>
              <w:spacing w:after="0" w:line="240" w:lineRule="auto"/>
              <w:ind w:left="125" w:hanging="180"/>
              <w:rPr>
                <w:rFonts w:ascii="Calibri" w:hAnsi="Calibri" w:cs="Arial"/>
                <w:color w:val="000000"/>
                <w:sz w:val="15"/>
                <w:szCs w:val="15"/>
              </w:rPr>
            </w:pPr>
            <w:r w:rsidRPr="00CB4C45">
              <w:rPr>
                <w:rFonts w:ascii="Calibri" w:hAnsi="Calibri" w:cs="Arial"/>
                <w:color w:val="000000"/>
                <w:sz w:val="15"/>
                <w:szCs w:val="15"/>
              </w:rPr>
              <w:t>Initiates ongoing, open communication between home and school about learner progress.</w:t>
            </w:r>
          </w:p>
          <w:p w14:paraId="31C54D6F" w14:textId="77777777" w:rsidR="005E744E" w:rsidRPr="00CB4C45" w:rsidRDefault="005E744E" w:rsidP="00D30520">
            <w:pPr>
              <w:pStyle w:val="ListParagraph"/>
              <w:numPr>
                <w:ilvl w:val="0"/>
                <w:numId w:val="18"/>
              </w:numPr>
              <w:spacing w:after="0" w:line="240" w:lineRule="auto"/>
              <w:ind w:left="125" w:hanging="180"/>
              <w:rPr>
                <w:rFonts w:ascii="Calibri" w:hAnsi="Calibri" w:cs="Arial"/>
                <w:color w:val="000000"/>
                <w:sz w:val="15"/>
                <w:szCs w:val="15"/>
              </w:rPr>
            </w:pPr>
            <w:r w:rsidRPr="00CB4C45">
              <w:rPr>
                <w:rFonts w:ascii="Calibri" w:hAnsi="Calibri" w:cs="Arial"/>
                <w:color w:val="000000"/>
                <w:sz w:val="15"/>
                <w:szCs w:val="15"/>
              </w:rPr>
              <w:t>Provides timely, descriptive, and specific feedback to individuals and groups.</w:t>
            </w:r>
          </w:p>
          <w:p w14:paraId="79385E28" w14:textId="77777777" w:rsidR="005E744E" w:rsidRPr="00CB4C45" w:rsidRDefault="005E744E" w:rsidP="00D30520">
            <w:pPr>
              <w:pStyle w:val="ListParagraph"/>
              <w:numPr>
                <w:ilvl w:val="0"/>
                <w:numId w:val="18"/>
              </w:numPr>
              <w:spacing w:after="0" w:line="240" w:lineRule="auto"/>
              <w:ind w:left="125" w:hanging="180"/>
              <w:rPr>
                <w:rFonts w:ascii="Calibri" w:hAnsi="Calibri" w:cs="Arial"/>
                <w:color w:val="000000"/>
                <w:sz w:val="15"/>
                <w:szCs w:val="15"/>
              </w:rPr>
            </w:pPr>
            <w:r w:rsidRPr="00CB4C45">
              <w:rPr>
                <w:rFonts w:ascii="Calibri" w:hAnsi="Calibri" w:cs="Arial"/>
                <w:color w:val="000000"/>
                <w:sz w:val="15"/>
                <w:szCs w:val="15"/>
              </w:rPr>
              <w:t>Provides ways for learners to monitor and reflect upon their own progress</w:t>
            </w:r>
          </w:p>
        </w:tc>
        <w:tc>
          <w:tcPr>
            <w:tcW w:w="635" w:type="pct"/>
            <w:tcBorders>
              <w:top w:val="single" w:sz="4" w:space="0" w:color="000000"/>
              <w:left w:val="nil"/>
              <w:bottom w:val="single" w:sz="4" w:space="0" w:color="000000"/>
              <w:right w:val="single" w:sz="4" w:space="0" w:color="000000"/>
            </w:tcBorders>
            <w:shd w:val="clear" w:color="auto" w:fill="D9D9D9" w:themeFill="background1" w:themeFillShade="D9"/>
          </w:tcPr>
          <w:p w14:paraId="2F8D907E" w14:textId="77777777" w:rsidR="005E744E" w:rsidRPr="00CB4C45" w:rsidRDefault="005E744E" w:rsidP="00D30520">
            <w:pPr>
              <w:pStyle w:val="ListParagraph"/>
              <w:numPr>
                <w:ilvl w:val="0"/>
                <w:numId w:val="23"/>
              </w:numPr>
              <w:spacing w:after="0" w:line="240" w:lineRule="auto"/>
              <w:ind w:left="65" w:hanging="180"/>
              <w:rPr>
                <w:rFonts w:ascii="Calibri" w:hAnsi="Calibri" w:cs="Arial"/>
                <w:color w:val="000000"/>
                <w:sz w:val="15"/>
                <w:szCs w:val="15"/>
              </w:rPr>
            </w:pPr>
            <w:r w:rsidRPr="00CB4C45">
              <w:rPr>
                <w:rFonts w:ascii="Calibri" w:hAnsi="Calibri" w:cs="Arial"/>
                <w:color w:val="000000"/>
                <w:sz w:val="15"/>
                <w:szCs w:val="15"/>
              </w:rPr>
              <w:t>Provides opportunities for learners to self-assess work and receive peer feedback</w:t>
            </w:r>
          </w:p>
          <w:p w14:paraId="64ED070B" w14:textId="77777777" w:rsidR="005E744E" w:rsidRPr="00CB4C45" w:rsidRDefault="005E744E" w:rsidP="00D30520">
            <w:pPr>
              <w:pStyle w:val="ListParagraph"/>
              <w:numPr>
                <w:ilvl w:val="0"/>
                <w:numId w:val="23"/>
              </w:numPr>
              <w:spacing w:after="0" w:line="240" w:lineRule="auto"/>
              <w:ind w:left="65" w:hanging="180"/>
              <w:rPr>
                <w:rFonts w:ascii="Calibri" w:hAnsi="Calibri" w:cs="Arial"/>
                <w:color w:val="000000"/>
                <w:sz w:val="15"/>
                <w:szCs w:val="15"/>
              </w:rPr>
            </w:pPr>
            <w:r w:rsidRPr="00CB4C45">
              <w:rPr>
                <w:rFonts w:ascii="Calibri" w:hAnsi="Calibri" w:cs="Arial"/>
                <w:color w:val="000000"/>
                <w:sz w:val="15"/>
                <w:szCs w:val="15"/>
              </w:rPr>
              <w:t>Engages learners in using feedback to improve future performance</w:t>
            </w:r>
          </w:p>
        </w:tc>
      </w:tr>
      <w:tr w:rsidR="003F6597" w:rsidRPr="00C7254E" w14:paraId="7E8929FD" w14:textId="77777777" w:rsidTr="003F6597">
        <w:trPr>
          <w:cantSplit/>
          <w:trHeight w:val="2510"/>
        </w:trPr>
        <w:tc>
          <w:tcPr>
            <w:tcW w:w="184" w:type="pct"/>
            <w:tcBorders>
              <w:top w:val="nil"/>
              <w:left w:val="single" w:sz="4" w:space="0" w:color="000000"/>
              <w:bottom w:val="single" w:sz="4" w:space="0" w:color="000000"/>
              <w:right w:val="nil"/>
            </w:tcBorders>
            <w:shd w:val="clear" w:color="auto" w:fill="auto"/>
            <w:vAlign w:val="center"/>
          </w:tcPr>
          <w:p w14:paraId="0D53D11D" w14:textId="77777777" w:rsidR="005E744E" w:rsidRPr="00C7254E" w:rsidRDefault="005E744E" w:rsidP="00D30520">
            <w:pPr>
              <w:spacing w:after="0" w:line="240" w:lineRule="auto"/>
              <w:jc w:val="center"/>
              <w:rPr>
                <w:rFonts w:ascii="Calibri" w:hAnsi="Calibri" w:cs="Times New Roman"/>
                <w:sz w:val="24"/>
                <w:szCs w:val="24"/>
              </w:rPr>
            </w:pPr>
            <w:r w:rsidRPr="00C7254E">
              <w:rPr>
                <w:rFonts w:ascii="Calibri" w:hAnsi="Calibri" w:cs="Times New Roman"/>
                <w:color w:val="000000"/>
                <w:sz w:val="24"/>
                <w:szCs w:val="24"/>
              </w:rPr>
              <w:t>5.3</w:t>
            </w:r>
          </w:p>
          <w:p w14:paraId="6389FDCE" w14:textId="77777777" w:rsidR="005E744E" w:rsidRPr="00C7254E" w:rsidRDefault="005E744E" w:rsidP="00D30520">
            <w:pPr>
              <w:spacing w:after="0" w:line="240" w:lineRule="auto"/>
              <w:jc w:val="center"/>
              <w:rPr>
                <w:rFonts w:ascii="Calibri" w:hAnsi="Calibri" w:cs="Arial"/>
                <w:color w:val="000000"/>
                <w:sz w:val="24"/>
                <w:szCs w:val="24"/>
              </w:rPr>
            </w:pPr>
            <w:r w:rsidRPr="00C7254E">
              <w:rPr>
                <w:rFonts w:ascii="Calibri" w:hAnsi="Calibri" w:cs="Times New Roman"/>
                <w:color w:val="000000"/>
                <w:sz w:val="24"/>
                <w:szCs w:val="24"/>
              </w:rPr>
              <w:t>C</w:t>
            </w:r>
          </w:p>
        </w:tc>
        <w:tc>
          <w:tcPr>
            <w:tcW w:w="717" w:type="pct"/>
            <w:tcBorders>
              <w:top w:val="single" w:sz="4" w:space="0" w:color="000000"/>
              <w:left w:val="single" w:sz="4" w:space="0" w:color="000000"/>
              <w:bottom w:val="single" w:sz="4" w:space="0" w:color="000000"/>
              <w:right w:val="single" w:sz="4" w:space="0" w:color="000000"/>
            </w:tcBorders>
            <w:shd w:val="clear" w:color="auto" w:fill="auto"/>
          </w:tcPr>
          <w:p w14:paraId="43D7C03B" w14:textId="4695D3DB" w:rsidR="005E744E" w:rsidRPr="00CB4C45" w:rsidRDefault="005E744E" w:rsidP="00AD0EFD">
            <w:pPr>
              <w:spacing w:after="0" w:line="240" w:lineRule="auto"/>
              <w:rPr>
                <w:rFonts w:ascii="Calibri" w:hAnsi="Calibri" w:cs="Arial"/>
                <w:color w:val="000000"/>
                <w:sz w:val="15"/>
                <w:szCs w:val="15"/>
              </w:rPr>
            </w:pPr>
            <w:r w:rsidRPr="00CB4C45">
              <w:rPr>
                <w:rFonts w:ascii="Calibri" w:hAnsi="Calibri" w:cs="Times New Roman"/>
                <w:color w:val="000000"/>
                <w:sz w:val="15"/>
                <w:szCs w:val="15"/>
              </w:rPr>
              <w:t>Designs or selects pre-assessments, formative, and summative assessments in a variety of formats that align to learning objectives and engage the learner in demonstrating knowledge and skills (</w:t>
            </w:r>
            <w:r w:rsidR="00AD0EFD">
              <w:rPr>
                <w:rFonts w:ascii="Calibri" w:hAnsi="Calibri" w:cs="Times New Roman"/>
                <w:color w:val="000000"/>
                <w:sz w:val="15"/>
                <w:szCs w:val="15"/>
              </w:rPr>
              <w:t xml:space="preserve">UETS </w:t>
            </w:r>
            <w:r w:rsidRPr="00CB4C45">
              <w:rPr>
                <w:rFonts w:ascii="Calibri" w:hAnsi="Calibri" w:cs="Times New Roman"/>
                <w:color w:val="000000"/>
                <w:sz w:val="15"/>
                <w:szCs w:val="15"/>
              </w:rPr>
              <w:t>5a</w:t>
            </w:r>
            <w:r w:rsidR="00AD0EFD">
              <w:rPr>
                <w:rFonts w:ascii="Calibri" w:hAnsi="Calibri" w:cs="Times New Roman"/>
                <w:color w:val="000000"/>
                <w:sz w:val="15"/>
                <w:szCs w:val="15"/>
              </w:rPr>
              <w:t xml:space="preserve">; </w:t>
            </w:r>
            <w:r w:rsidRPr="00CB4C45">
              <w:rPr>
                <w:rFonts w:ascii="Calibri" w:hAnsi="Calibri" w:cs="Times New Roman"/>
                <w:color w:val="000000"/>
                <w:sz w:val="15"/>
                <w:szCs w:val="15"/>
              </w:rPr>
              <w:t>CEC 4, 5</w:t>
            </w:r>
            <w:r w:rsidR="00AD0EFD">
              <w:rPr>
                <w:rFonts w:ascii="Calibri" w:hAnsi="Calibri" w:cs="Times New Roman"/>
                <w:color w:val="000000"/>
                <w:sz w:val="15"/>
                <w:szCs w:val="15"/>
              </w:rPr>
              <w:t>).</w:t>
            </w:r>
          </w:p>
        </w:tc>
        <w:tc>
          <w:tcPr>
            <w:tcW w:w="478" w:type="pct"/>
            <w:tcBorders>
              <w:top w:val="single" w:sz="4" w:space="0" w:color="000000"/>
              <w:left w:val="nil"/>
              <w:bottom w:val="single" w:sz="4" w:space="0" w:color="000000"/>
              <w:right w:val="single" w:sz="4" w:space="0" w:color="000000"/>
            </w:tcBorders>
            <w:shd w:val="clear" w:color="auto" w:fill="auto"/>
          </w:tcPr>
          <w:p w14:paraId="265DA3EF" w14:textId="6CAB66E4" w:rsidR="008E284F" w:rsidRDefault="008E284F" w:rsidP="008E284F">
            <w:pPr>
              <w:widowControl w:val="0"/>
              <w:numPr>
                <w:ilvl w:val="0"/>
                <w:numId w:val="32"/>
              </w:numPr>
              <w:spacing w:after="0" w:line="240" w:lineRule="auto"/>
              <w:contextualSpacing/>
              <w:rPr>
                <w:rFonts w:ascii="Calibri" w:hAnsi="Calibri" w:cstheme="minorHAnsi"/>
                <w:sz w:val="15"/>
                <w:szCs w:val="15"/>
              </w:rPr>
            </w:pPr>
            <w:r w:rsidRPr="00CB4C45">
              <w:rPr>
                <w:rFonts w:ascii="Calibri" w:hAnsi="Calibri" w:cstheme="minorHAnsi"/>
                <w:sz w:val="15"/>
                <w:szCs w:val="15"/>
              </w:rPr>
              <w:t>D</w:t>
            </w:r>
            <w:r w:rsidR="007764E4">
              <w:rPr>
                <w:rFonts w:ascii="Calibri" w:hAnsi="Calibri" w:cstheme="minorHAnsi"/>
                <w:sz w:val="15"/>
                <w:szCs w:val="15"/>
              </w:rPr>
              <w:t>oes not assess student learning</w:t>
            </w:r>
          </w:p>
          <w:p w14:paraId="5598F09C" w14:textId="78E149EF" w:rsidR="007764E4" w:rsidRPr="00CB4C45" w:rsidRDefault="007764E4" w:rsidP="007764E4">
            <w:pPr>
              <w:widowControl w:val="0"/>
              <w:spacing w:after="0" w:line="240" w:lineRule="auto"/>
              <w:ind w:left="360"/>
              <w:contextualSpacing/>
              <w:rPr>
                <w:rFonts w:ascii="Calibri" w:hAnsi="Calibri" w:cstheme="minorHAnsi"/>
                <w:sz w:val="15"/>
                <w:szCs w:val="15"/>
              </w:rPr>
            </w:pPr>
            <w:r>
              <w:rPr>
                <w:rFonts w:ascii="Calibri" w:hAnsi="Calibri" w:cstheme="minorHAnsi"/>
                <w:sz w:val="15"/>
                <w:szCs w:val="15"/>
              </w:rPr>
              <w:t>OR</w:t>
            </w:r>
          </w:p>
          <w:p w14:paraId="0DF131CA" w14:textId="06973849" w:rsidR="008E284F" w:rsidRPr="00CB4C45" w:rsidRDefault="008E284F" w:rsidP="008E284F">
            <w:pPr>
              <w:pStyle w:val="ListParagraph"/>
              <w:numPr>
                <w:ilvl w:val="0"/>
                <w:numId w:val="32"/>
              </w:numPr>
              <w:spacing w:after="0" w:line="240" w:lineRule="auto"/>
              <w:rPr>
                <w:rFonts w:ascii="Calibri" w:hAnsi="Calibri" w:cs="Arial"/>
                <w:color w:val="000000"/>
                <w:sz w:val="15"/>
                <w:szCs w:val="15"/>
              </w:rPr>
            </w:pPr>
            <w:r w:rsidRPr="00CB4C45">
              <w:rPr>
                <w:rFonts w:ascii="Calibri" w:hAnsi="Calibri" w:cstheme="minorHAnsi"/>
                <w:sz w:val="15"/>
                <w:szCs w:val="15"/>
              </w:rPr>
              <w:t>Assessment is inappropriate</w:t>
            </w:r>
          </w:p>
          <w:p w14:paraId="73906ACB" w14:textId="7E5C3A0F" w:rsidR="005E744E" w:rsidRPr="00AD0EFD" w:rsidRDefault="005E744E" w:rsidP="00AD0EFD">
            <w:pPr>
              <w:spacing w:after="0" w:line="240" w:lineRule="auto"/>
              <w:rPr>
                <w:rFonts w:ascii="Calibri" w:hAnsi="Calibri" w:cs="Arial"/>
                <w:color w:val="000000"/>
                <w:sz w:val="15"/>
                <w:szCs w:val="15"/>
              </w:rPr>
            </w:pPr>
          </w:p>
        </w:tc>
        <w:tc>
          <w:tcPr>
            <w:tcW w:w="1042" w:type="pct"/>
            <w:tcBorders>
              <w:top w:val="single" w:sz="4" w:space="0" w:color="000000"/>
              <w:left w:val="nil"/>
              <w:bottom w:val="single" w:sz="4" w:space="0" w:color="000000"/>
              <w:right w:val="single" w:sz="4" w:space="0" w:color="000000"/>
            </w:tcBorders>
            <w:shd w:val="clear" w:color="auto" w:fill="auto"/>
          </w:tcPr>
          <w:p w14:paraId="588A828C" w14:textId="6752CB62" w:rsidR="008E284F" w:rsidRPr="00CB4C45" w:rsidRDefault="008E284F" w:rsidP="00D30520">
            <w:pPr>
              <w:pStyle w:val="ListParagraph"/>
              <w:numPr>
                <w:ilvl w:val="0"/>
                <w:numId w:val="32"/>
              </w:numPr>
              <w:spacing w:after="0" w:line="240" w:lineRule="auto"/>
              <w:ind w:left="95" w:hanging="185"/>
              <w:rPr>
                <w:rFonts w:ascii="Calibri" w:hAnsi="Calibri" w:cs="Arial"/>
                <w:color w:val="000000"/>
                <w:sz w:val="15"/>
                <w:szCs w:val="15"/>
              </w:rPr>
            </w:pPr>
            <w:r w:rsidRPr="00CB4C45">
              <w:rPr>
                <w:rFonts w:ascii="Calibri" w:hAnsi="Calibri" w:cs="Times New Roman"/>
                <w:color w:val="000000"/>
                <w:sz w:val="15"/>
                <w:szCs w:val="15"/>
              </w:rPr>
              <w:t xml:space="preserve">Plans assessment within lesson </w:t>
            </w:r>
            <w:r w:rsidR="007C57E0" w:rsidRPr="00CB4C45">
              <w:rPr>
                <w:rFonts w:ascii="Calibri" w:hAnsi="Calibri" w:cs="Times New Roman"/>
                <w:color w:val="000000"/>
                <w:sz w:val="15"/>
                <w:szCs w:val="15"/>
              </w:rPr>
              <w:t>plans.</w:t>
            </w:r>
          </w:p>
        </w:tc>
        <w:tc>
          <w:tcPr>
            <w:tcW w:w="545" w:type="pct"/>
            <w:tcBorders>
              <w:top w:val="single" w:sz="4" w:space="0" w:color="000000"/>
              <w:left w:val="nil"/>
              <w:bottom w:val="single" w:sz="4" w:space="0" w:color="000000"/>
              <w:right w:val="single" w:sz="4" w:space="0" w:color="000000"/>
            </w:tcBorders>
            <w:shd w:val="clear" w:color="auto" w:fill="auto"/>
          </w:tcPr>
          <w:p w14:paraId="299A2B14" w14:textId="75518B03" w:rsidR="007C57E0" w:rsidRPr="00CB4C45" w:rsidRDefault="007C57E0" w:rsidP="00CB4C45">
            <w:pPr>
              <w:spacing w:after="0" w:line="240" w:lineRule="auto"/>
              <w:ind w:left="-90"/>
              <w:rPr>
                <w:rFonts w:ascii="Calibri" w:hAnsi="Calibri" w:cs="Arial"/>
                <w:color w:val="000000"/>
                <w:sz w:val="15"/>
                <w:szCs w:val="15"/>
              </w:rPr>
            </w:pPr>
            <w:r w:rsidRPr="00CB4C45">
              <w:rPr>
                <w:rFonts w:ascii="Calibri" w:hAnsi="Calibri" w:cs="Arial"/>
                <w:color w:val="000000"/>
                <w:sz w:val="15"/>
                <w:szCs w:val="15"/>
              </w:rPr>
              <w:t>…</w:t>
            </w:r>
            <w:proofErr w:type="gramStart"/>
            <w:r w:rsidRPr="00CB4C45">
              <w:rPr>
                <w:rFonts w:ascii="Calibri" w:hAnsi="Calibri" w:cs="Arial"/>
                <w:color w:val="000000"/>
                <w:sz w:val="15"/>
                <w:szCs w:val="15"/>
              </w:rPr>
              <w:t>and</w:t>
            </w:r>
            <w:proofErr w:type="gramEnd"/>
          </w:p>
          <w:p w14:paraId="5DBE642A" w14:textId="77777777" w:rsidR="005E744E" w:rsidRPr="00CB4C45" w:rsidRDefault="005E744E" w:rsidP="003E230C">
            <w:pPr>
              <w:pStyle w:val="ListParagraph"/>
              <w:numPr>
                <w:ilvl w:val="0"/>
                <w:numId w:val="32"/>
              </w:numPr>
              <w:spacing w:after="0" w:line="240" w:lineRule="auto"/>
              <w:ind w:left="95" w:hanging="185"/>
              <w:rPr>
                <w:rFonts w:ascii="Calibri" w:hAnsi="Calibri" w:cs="Arial"/>
                <w:color w:val="000000"/>
                <w:sz w:val="15"/>
                <w:szCs w:val="15"/>
              </w:rPr>
            </w:pPr>
            <w:r w:rsidRPr="00CB4C45">
              <w:rPr>
                <w:rFonts w:ascii="Calibri" w:hAnsi="Calibri" w:cs="Times New Roman"/>
                <w:color w:val="000000"/>
                <w:sz w:val="15"/>
                <w:szCs w:val="15"/>
              </w:rPr>
              <w:t>Selects and adapts assessment(s) that align with plan goals, lesson plan(s), instructional topics and individual differences</w:t>
            </w:r>
          </w:p>
          <w:p w14:paraId="6C157965" w14:textId="77777777" w:rsidR="005E744E" w:rsidRPr="00CB4C45" w:rsidRDefault="005E744E" w:rsidP="003E230C">
            <w:pPr>
              <w:pStyle w:val="ListParagraph"/>
              <w:numPr>
                <w:ilvl w:val="0"/>
                <w:numId w:val="32"/>
              </w:numPr>
              <w:spacing w:after="0" w:line="240" w:lineRule="auto"/>
              <w:ind w:left="95" w:hanging="185"/>
              <w:rPr>
                <w:rFonts w:ascii="Calibri" w:hAnsi="Calibri" w:cs="Arial"/>
                <w:color w:val="000000"/>
                <w:sz w:val="15"/>
                <w:szCs w:val="15"/>
              </w:rPr>
            </w:pPr>
            <w:r w:rsidRPr="00CB4C45">
              <w:rPr>
                <w:rFonts w:ascii="Calibri" w:hAnsi="Calibri" w:cs="Times New Roman"/>
                <w:color w:val="000000"/>
                <w:sz w:val="15"/>
                <w:szCs w:val="15"/>
              </w:rPr>
              <w:t xml:space="preserve">Designs, selects or adapts formal and informal assessments </w:t>
            </w:r>
          </w:p>
          <w:p w14:paraId="0EDF053D" w14:textId="77777777" w:rsidR="005E744E" w:rsidRPr="00CB4C45" w:rsidRDefault="005E744E" w:rsidP="003E230C">
            <w:pPr>
              <w:pStyle w:val="ListParagraph"/>
              <w:numPr>
                <w:ilvl w:val="0"/>
                <w:numId w:val="32"/>
              </w:numPr>
              <w:spacing w:after="0" w:line="240" w:lineRule="auto"/>
              <w:ind w:left="95" w:hanging="185"/>
              <w:rPr>
                <w:rFonts w:ascii="Calibri" w:hAnsi="Calibri" w:cs="Arial"/>
                <w:color w:val="000000"/>
                <w:sz w:val="15"/>
                <w:szCs w:val="15"/>
              </w:rPr>
            </w:pPr>
            <w:r w:rsidRPr="00CB4C45">
              <w:rPr>
                <w:rFonts w:ascii="Calibri" w:hAnsi="Calibri" w:cs="Times New Roman"/>
                <w:color w:val="000000"/>
                <w:sz w:val="15"/>
                <w:szCs w:val="15"/>
              </w:rPr>
              <w:t>Uses more than one assessment to evaluate student learning</w:t>
            </w:r>
          </w:p>
          <w:p w14:paraId="4089DBDD" w14:textId="3EE2544F" w:rsidR="005E744E" w:rsidRPr="00CB4C45" w:rsidRDefault="007C57E0" w:rsidP="00D30520">
            <w:pPr>
              <w:pStyle w:val="ListParagraph"/>
              <w:numPr>
                <w:ilvl w:val="0"/>
                <w:numId w:val="32"/>
              </w:numPr>
              <w:spacing w:after="0" w:line="240" w:lineRule="auto"/>
              <w:ind w:left="95" w:hanging="185"/>
              <w:rPr>
                <w:rFonts w:ascii="Calibri" w:hAnsi="Calibri" w:cs="Arial"/>
                <w:color w:val="000000"/>
                <w:sz w:val="15"/>
                <w:szCs w:val="15"/>
              </w:rPr>
            </w:pPr>
            <w:r w:rsidRPr="00CB4C45">
              <w:rPr>
                <w:rFonts w:ascii="Calibri" w:hAnsi="Calibri" w:cs="Times New Roman"/>
                <w:color w:val="000000"/>
                <w:sz w:val="15"/>
                <w:szCs w:val="15"/>
              </w:rPr>
              <w:t xml:space="preserve">Provides </w:t>
            </w:r>
            <w:r w:rsidR="004E4F24" w:rsidRPr="00CB4C45">
              <w:rPr>
                <w:rFonts w:ascii="Calibri" w:hAnsi="Calibri" w:cs="Times New Roman"/>
                <w:color w:val="000000"/>
                <w:sz w:val="15"/>
                <w:szCs w:val="15"/>
              </w:rPr>
              <w:t>accommodations</w:t>
            </w:r>
            <w:r w:rsidRPr="00CB4C45">
              <w:rPr>
                <w:rFonts w:ascii="Calibri" w:hAnsi="Calibri" w:cs="Times New Roman"/>
                <w:color w:val="000000"/>
                <w:sz w:val="15"/>
                <w:szCs w:val="15"/>
              </w:rPr>
              <w:t xml:space="preserve"> for learner differences on assessments</w:t>
            </w:r>
          </w:p>
        </w:tc>
        <w:tc>
          <w:tcPr>
            <w:tcW w:w="810" w:type="pct"/>
            <w:tcBorders>
              <w:top w:val="single" w:sz="4" w:space="0" w:color="000000"/>
              <w:left w:val="nil"/>
              <w:bottom w:val="single" w:sz="4" w:space="0" w:color="000000"/>
              <w:right w:val="single" w:sz="4" w:space="0" w:color="000000"/>
            </w:tcBorders>
            <w:shd w:val="clear" w:color="auto" w:fill="auto"/>
          </w:tcPr>
          <w:p w14:paraId="544EE840" w14:textId="6050098A" w:rsidR="007C57E0" w:rsidRPr="00CB4C45" w:rsidRDefault="007C57E0" w:rsidP="00CB4C45">
            <w:pPr>
              <w:spacing w:after="0" w:line="240" w:lineRule="auto"/>
              <w:ind w:left="-90"/>
              <w:rPr>
                <w:rFonts w:ascii="Calibri" w:hAnsi="Calibri" w:cs="Times New Roman"/>
                <w:color w:val="000000"/>
                <w:sz w:val="15"/>
                <w:szCs w:val="15"/>
              </w:rPr>
            </w:pPr>
            <w:r w:rsidRPr="00CB4C45">
              <w:rPr>
                <w:rFonts w:ascii="Calibri" w:hAnsi="Calibri" w:cs="Times New Roman"/>
                <w:color w:val="000000"/>
                <w:sz w:val="15"/>
                <w:szCs w:val="15"/>
              </w:rPr>
              <w:t>…</w:t>
            </w:r>
            <w:proofErr w:type="gramStart"/>
            <w:r w:rsidRPr="00CB4C45">
              <w:rPr>
                <w:rFonts w:ascii="Calibri" w:hAnsi="Calibri" w:cs="Times New Roman"/>
                <w:color w:val="000000"/>
                <w:sz w:val="15"/>
                <w:szCs w:val="15"/>
              </w:rPr>
              <w:t>and</w:t>
            </w:r>
            <w:proofErr w:type="gramEnd"/>
          </w:p>
          <w:p w14:paraId="5611835D" w14:textId="77777777" w:rsidR="005E744E" w:rsidRPr="00CB4C45" w:rsidRDefault="005E744E" w:rsidP="003E230C">
            <w:pPr>
              <w:pStyle w:val="ListParagraph"/>
              <w:numPr>
                <w:ilvl w:val="0"/>
                <w:numId w:val="32"/>
              </w:numPr>
              <w:spacing w:after="0" w:line="240" w:lineRule="auto"/>
              <w:ind w:left="95" w:hanging="185"/>
              <w:rPr>
                <w:rFonts w:ascii="Calibri" w:hAnsi="Calibri" w:cs="Times New Roman"/>
                <w:color w:val="000000"/>
                <w:sz w:val="15"/>
                <w:szCs w:val="15"/>
              </w:rPr>
            </w:pPr>
            <w:r w:rsidRPr="00CB4C45">
              <w:rPr>
                <w:rFonts w:ascii="Calibri" w:hAnsi="Calibri" w:cs="Times New Roman"/>
                <w:color w:val="000000"/>
                <w:sz w:val="15"/>
                <w:szCs w:val="15"/>
              </w:rPr>
              <w:t>Designs, selects or adapts formal and informal assessments of behavior, learning achievement and environments that individualize student learning outcomes</w:t>
            </w:r>
          </w:p>
          <w:p w14:paraId="78E97B5A" w14:textId="77777777" w:rsidR="005E744E" w:rsidRPr="00CB4C45" w:rsidRDefault="005E744E" w:rsidP="003E230C">
            <w:pPr>
              <w:pStyle w:val="ListParagraph"/>
              <w:numPr>
                <w:ilvl w:val="0"/>
                <w:numId w:val="32"/>
              </w:numPr>
              <w:spacing w:after="0" w:line="240" w:lineRule="auto"/>
              <w:ind w:left="95" w:hanging="185"/>
              <w:rPr>
                <w:rFonts w:ascii="Calibri" w:hAnsi="Calibri" w:cs="Times New Roman"/>
                <w:color w:val="000000"/>
                <w:sz w:val="15"/>
                <w:szCs w:val="15"/>
              </w:rPr>
            </w:pPr>
            <w:r w:rsidRPr="00CB4C45">
              <w:rPr>
                <w:rFonts w:ascii="Calibri" w:hAnsi="Calibri" w:cs="Times New Roman"/>
                <w:color w:val="000000"/>
                <w:sz w:val="15"/>
                <w:szCs w:val="15"/>
              </w:rPr>
              <w:t>Selects assessments that are developmentally appropriate</w:t>
            </w:r>
          </w:p>
          <w:p w14:paraId="302E25AE" w14:textId="77777777" w:rsidR="005E744E" w:rsidRPr="00CB4C45" w:rsidRDefault="005E744E" w:rsidP="003E230C">
            <w:pPr>
              <w:pStyle w:val="ListParagraph"/>
              <w:numPr>
                <w:ilvl w:val="0"/>
                <w:numId w:val="32"/>
              </w:numPr>
              <w:spacing w:after="0" w:line="240" w:lineRule="auto"/>
              <w:ind w:left="95" w:hanging="185"/>
              <w:rPr>
                <w:rFonts w:ascii="Calibri" w:hAnsi="Calibri" w:cs="Arial"/>
                <w:color w:val="000000"/>
                <w:sz w:val="15"/>
                <w:szCs w:val="15"/>
              </w:rPr>
            </w:pPr>
            <w:r w:rsidRPr="00CB4C45">
              <w:rPr>
                <w:rFonts w:ascii="Calibri" w:hAnsi="Calibri" w:cs="Times New Roman"/>
                <w:color w:val="000000"/>
                <w:sz w:val="15"/>
                <w:szCs w:val="15"/>
              </w:rPr>
              <w:t>Uses multiple strategies to evaluate student learning</w:t>
            </w:r>
          </w:p>
          <w:p w14:paraId="0619AA91" w14:textId="46876284" w:rsidR="005E744E" w:rsidRPr="00CB4C45" w:rsidRDefault="007C57E0" w:rsidP="00CB4C45">
            <w:pPr>
              <w:pStyle w:val="ListParagraph"/>
              <w:numPr>
                <w:ilvl w:val="0"/>
                <w:numId w:val="32"/>
              </w:numPr>
              <w:spacing w:after="0" w:line="240" w:lineRule="auto"/>
              <w:ind w:left="95" w:hanging="185"/>
              <w:rPr>
                <w:rFonts w:ascii="Calibri" w:hAnsi="Calibri" w:cs="Arial"/>
                <w:color w:val="000000"/>
                <w:sz w:val="15"/>
                <w:szCs w:val="15"/>
              </w:rPr>
            </w:pPr>
            <w:r w:rsidRPr="00CB4C45">
              <w:rPr>
                <w:rFonts w:ascii="Calibri" w:hAnsi="Calibri" w:cs="Times New Roman"/>
                <w:color w:val="000000"/>
                <w:sz w:val="15"/>
                <w:szCs w:val="15"/>
              </w:rPr>
              <w:t>Selected assessments are non-biased and non-discriminatory</w:t>
            </w:r>
          </w:p>
        </w:tc>
        <w:tc>
          <w:tcPr>
            <w:tcW w:w="587" w:type="pct"/>
            <w:tcBorders>
              <w:top w:val="single" w:sz="4" w:space="0" w:color="000000"/>
              <w:left w:val="nil"/>
              <w:bottom w:val="single" w:sz="4" w:space="0" w:color="000000"/>
              <w:right w:val="single" w:sz="4" w:space="0" w:color="000000"/>
            </w:tcBorders>
            <w:shd w:val="clear" w:color="auto" w:fill="D9D9D9" w:themeFill="background1" w:themeFillShade="D9"/>
          </w:tcPr>
          <w:p w14:paraId="241B6AA7" w14:textId="77777777" w:rsidR="005E744E" w:rsidRPr="00CB4C45" w:rsidRDefault="005E744E" w:rsidP="00D30520">
            <w:pPr>
              <w:pStyle w:val="ListParagraph"/>
              <w:numPr>
                <w:ilvl w:val="0"/>
                <w:numId w:val="29"/>
              </w:numPr>
              <w:spacing w:after="0" w:line="240" w:lineRule="auto"/>
              <w:ind w:left="125" w:hanging="180"/>
              <w:rPr>
                <w:rFonts w:ascii="Calibri" w:hAnsi="Calibri" w:cs="Times New Roman"/>
                <w:color w:val="000000"/>
                <w:sz w:val="15"/>
                <w:szCs w:val="15"/>
              </w:rPr>
            </w:pPr>
            <w:r w:rsidRPr="00CB4C45">
              <w:rPr>
                <w:rFonts w:ascii="Calibri" w:hAnsi="Calibri" w:cs="Times New Roman"/>
                <w:color w:val="000000"/>
                <w:sz w:val="15"/>
                <w:szCs w:val="15"/>
              </w:rPr>
              <w:t>Designs assessments in a variety of formats that match learning objectives and Utah Common Core standards</w:t>
            </w:r>
          </w:p>
          <w:p w14:paraId="4AD760B5" w14:textId="77777777" w:rsidR="005E744E" w:rsidRPr="00CB4C45" w:rsidRDefault="005E744E" w:rsidP="00D30520">
            <w:pPr>
              <w:pStyle w:val="ListParagraph"/>
              <w:numPr>
                <w:ilvl w:val="0"/>
                <w:numId w:val="29"/>
              </w:numPr>
              <w:spacing w:after="0" w:line="240" w:lineRule="auto"/>
              <w:ind w:left="125" w:hanging="180"/>
              <w:rPr>
                <w:rFonts w:ascii="Calibri" w:hAnsi="Calibri" w:cs="Times New Roman"/>
                <w:color w:val="000000"/>
                <w:sz w:val="15"/>
                <w:szCs w:val="15"/>
              </w:rPr>
            </w:pPr>
            <w:r w:rsidRPr="00CB4C45">
              <w:rPr>
                <w:rFonts w:ascii="Calibri" w:hAnsi="Calibri" w:cs="Times New Roman"/>
                <w:color w:val="000000"/>
                <w:sz w:val="15"/>
                <w:szCs w:val="15"/>
              </w:rPr>
              <w:t>Selected assessment(s) differentiate levels of student learning allowing the teacher to reteach missed concepts</w:t>
            </w:r>
          </w:p>
          <w:p w14:paraId="4F0EF191" w14:textId="433D355A" w:rsidR="005E744E" w:rsidRPr="00CB4C45" w:rsidRDefault="005E744E" w:rsidP="007E2661">
            <w:pPr>
              <w:pStyle w:val="ListParagraph"/>
              <w:numPr>
                <w:ilvl w:val="0"/>
                <w:numId w:val="29"/>
              </w:numPr>
              <w:spacing w:after="0" w:line="240" w:lineRule="auto"/>
              <w:ind w:left="125" w:hanging="180"/>
              <w:rPr>
                <w:rFonts w:ascii="Calibri" w:hAnsi="Calibri" w:cs="Times New Roman"/>
                <w:sz w:val="15"/>
                <w:szCs w:val="15"/>
              </w:rPr>
            </w:pPr>
            <w:r w:rsidRPr="00CB4C45">
              <w:rPr>
                <w:rFonts w:ascii="Calibri" w:hAnsi="Calibri" w:cs="Times New Roman"/>
                <w:color w:val="000000"/>
                <w:sz w:val="15"/>
                <w:szCs w:val="15"/>
              </w:rPr>
              <w:t>Selected assessments(s) accounts for individual learning styles and multicultural differences of learners minimizing bias</w:t>
            </w:r>
          </w:p>
        </w:tc>
        <w:tc>
          <w:tcPr>
            <w:tcW w:w="635" w:type="pct"/>
            <w:tcBorders>
              <w:top w:val="single" w:sz="4" w:space="0" w:color="000000"/>
              <w:left w:val="nil"/>
              <w:bottom w:val="single" w:sz="4" w:space="0" w:color="000000"/>
              <w:right w:val="single" w:sz="4" w:space="0" w:color="000000"/>
            </w:tcBorders>
            <w:shd w:val="clear" w:color="auto" w:fill="D9D9D9" w:themeFill="background1" w:themeFillShade="D9"/>
          </w:tcPr>
          <w:p w14:paraId="04F9D7FB" w14:textId="77777777" w:rsidR="005E744E" w:rsidRPr="00CB4C45" w:rsidRDefault="005E744E" w:rsidP="00D30520">
            <w:pPr>
              <w:pStyle w:val="ListParagraph"/>
              <w:numPr>
                <w:ilvl w:val="0"/>
                <w:numId w:val="31"/>
              </w:numPr>
              <w:spacing w:after="0" w:line="240" w:lineRule="auto"/>
              <w:ind w:left="65" w:hanging="155"/>
              <w:rPr>
                <w:rFonts w:ascii="Calibri" w:hAnsi="Calibri" w:cs="Times New Roman"/>
                <w:color w:val="000000"/>
                <w:sz w:val="15"/>
                <w:szCs w:val="15"/>
              </w:rPr>
            </w:pPr>
            <w:r w:rsidRPr="00CB4C45">
              <w:rPr>
                <w:rFonts w:ascii="Calibri" w:hAnsi="Calibri" w:cs="Times New Roman"/>
                <w:color w:val="000000"/>
                <w:sz w:val="15"/>
                <w:szCs w:val="15"/>
              </w:rPr>
              <w:t>Designs, selects, and integrates varied assessment types and involves learners in demonstrating knowledge and skills</w:t>
            </w:r>
          </w:p>
          <w:p w14:paraId="7FDF5999" w14:textId="792081D8" w:rsidR="005E744E" w:rsidRPr="00CB4C45" w:rsidRDefault="005E744E" w:rsidP="00D30520">
            <w:pPr>
              <w:pStyle w:val="ListParagraph"/>
              <w:numPr>
                <w:ilvl w:val="0"/>
                <w:numId w:val="31"/>
              </w:numPr>
              <w:spacing w:after="0" w:line="240" w:lineRule="auto"/>
              <w:ind w:left="65" w:hanging="155"/>
              <w:rPr>
                <w:rFonts w:ascii="Calibri" w:hAnsi="Calibri" w:cs="Times New Roman"/>
                <w:color w:val="000000"/>
                <w:sz w:val="15"/>
                <w:szCs w:val="15"/>
              </w:rPr>
            </w:pPr>
            <w:r w:rsidRPr="00CB4C45">
              <w:rPr>
                <w:rFonts w:ascii="Calibri" w:hAnsi="Calibri" w:cs="Times New Roman"/>
                <w:color w:val="000000"/>
                <w:sz w:val="15"/>
                <w:szCs w:val="15"/>
              </w:rPr>
              <w:t xml:space="preserve">Selected assessments(s) account for and differentiate student learning levels and promotes higher levels and promotes higher level thinking in </w:t>
            </w:r>
            <w:r w:rsidR="00FF1191" w:rsidRPr="00CB4C45">
              <w:rPr>
                <w:rFonts w:ascii="Calibri" w:hAnsi="Calibri" w:cs="Times New Roman"/>
                <w:color w:val="000000"/>
                <w:sz w:val="15"/>
                <w:szCs w:val="15"/>
              </w:rPr>
              <w:t>learner</w:t>
            </w:r>
            <w:r w:rsidRPr="00CB4C45">
              <w:rPr>
                <w:rFonts w:ascii="Calibri" w:hAnsi="Calibri" w:cs="Times New Roman"/>
                <w:color w:val="000000"/>
                <w:sz w:val="15"/>
                <w:szCs w:val="15"/>
              </w:rPr>
              <w:t>s</w:t>
            </w:r>
          </w:p>
          <w:p w14:paraId="367D433C" w14:textId="77777777" w:rsidR="005E744E" w:rsidRPr="00CB4C45" w:rsidRDefault="005E744E" w:rsidP="00D30520">
            <w:pPr>
              <w:pStyle w:val="ListParagraph"/>
              <w:numPr>
                <w:ilvl w:val="0"/>
                <w:numId w:val="31"/>
              </w:numPr>
              <w:spacing w:after="0" w:line="240" w:lineRule="auto"/>
              <w:ind w:left="65" w:hanging="155"/>
              <w:rPr>
                <w:rFonts w:ascii="Calibri" w:hAnsi="Calibri" w:cs="Arial"/>
                <w:color w:val="000000"/>
                <w:sz w:val="15"/>
                <w:szCs w:val="15"/>
              </w:rPr>
            </w:pPr>
            <w:r w:rsidRPr="00CB4C45">
              <w:rPr>
                <w:rFonts w:ascii="Calibri" w:hAnsi="Calibri" w:cs="Times New Roman"/>
                <w:color w:val="000000"/>
                <w:sz w:val="15"/>
                <w:szCs w:val="15"/>
              </w:rPr>
              <w:t>Uses assessments to engage learner in their own growth</w:t>
            </w:r>
          </w:p>
        </w:tc>
      </w:tr>
      <w:tr w:rsidR="00D30520" w:rsidRPr="00C7254E" w14:paraId="3C87DCA2" w14:textId="77777777" w:rsidTr="00B76611">
        <w:trPr>
          <w:cantSplit/>
          <w:trHeight w:val="620"/>
        </w:trPr>
        <w:tc>
          <w:tcPr>
            <w:tcW w:w="5000" w:type="pct"/>
            <w:gridSpan w:val="8"/>
            <w:tcBorders>
              <w:top w:val="nil"/>
              <w:left w:val="single" w:sz="4" w:space="0" w:color="000000"/>
              <w:bottom w:val="single" w:sz="4" w:space="0" w:color="auto"/>
              <w:right w:val="single" w:sz="4" w:space="0" w:color="000000"/>
            </w:tcBorders>
            <w:shd w:val="clear" w:color="auto" w:fill="FBE4D5" w:themeFill="accent2" w:themeFillTint="33"/>
            <w:vAlign w:val="center"/>
          </w:tcPr>
          <w:p w14:paraId="6F1CBCE7" w14:textId="392D9D76" w:rsidR="00D30520" w:rsidRPr="00C7254E" w:rsidRDefault="00D30520" w:rsidP="00D30520">
            <w:pPr>
              <w:spacing w:after="0" w:line="240" w:lineRule="auto"/>
              <w:rPr>
                <w:rFonts w:ascii="Calibri" w:eastAsia="Times New Roman" w:hAnsi="Calibri" w:cs="Arial"/>
                <w:color w:val="000000"/>
                <w:sz w:val="24"/>
                <w:szCs w:val="24"/>
              </w:rPr>
            </w:pPr>
            <w:r w:rsidRPr="00C7254E">
              <w:rPr>
                <w:rFonts w:ascii="Calibri" w:eastAsia="Times New Roman" w:hAnsi="Calibri" w:cs="Arial"/>
                <w:color w:val="000000"/>
                <w:sz w:val="24"/>
                <w:szCs w:val="24"/>
              </w:rPr>
              <w:t>Standard 6</w:t>
            </w:r>
            <w:r w:rsidR="001A389F" w:rsidRPr="00C7254E">
              <w:rPr>
                <w:rFonts w:ascii="Calibri" w:eastAsia="Times New Roman" w:hAnsi="Calibri" w:cs="Arial"/>
                <w:color w:val="000000"/>
                <w:sz w:val="24"/>
                <w:szCs w:val="24"/>
              </w:rPr>
              <w:t>.</w:t>
            </w:r>
            <w:r w:rsidRPr="00C7254E">
              <w:rPr>
                <w:rFonts w:ascii="Calibri" w:eastAsia="Times New Roman" w:hAnsi="Calibri" w:cs="Arial"/>
                <w:color w:val="000000"/>
                <w:sz w:val="24"/>
                <w:szCs w:val="24"/>
              </w:rPr>
              <w:t xml:space="preserve"> Instructional Planning</w:t>
            </w:r>
            <w:r w:rsidR="001A389F" w:rsidRPr="00C7254E">
              <w:rPr>
                <w:rFonts w:ascii="Calibri" w:eastAsia="Times New Roman" w:hAnsi="Calibri" w:cs="Arial"/>
                <w:color w:val="000000"/>
                <w:sz w:val="24"/>
                <w:szCs w:val="24"/>
              </w:rPr>
              <w:t>:</w:t>
            </w:r>
            <w:r w:rsidRPr="00C7254E">
              <w:rPr>
                <w:rFonts w:ascii="Calibri" w:eastAsia="Times New Roman" w:hAnsi="Calibri" w:cs="Arial"/>
                <w:color w:val="000000"/>
                <w:sz w:val="24"/>
                <w:szCs w:val="24"/>
              </w:rPr>
              <w:t xml:space="preserve"> The teacher plans instruction to support students in meeting rigorous learning goals by drawing upon knowledge of content areas, Utah Core Standards, </w:t>
            </w:r>
            <w:r w:rsidR="00411D33" w:rsidRPr="00C7254E">
              <w:rPr>
                <w:rFonts w:ascii="Calibri" w:eastAsia="Times New Roman" w:hAnsi="Calibri" w:cs="Arial"/>
                <w:color w:val="000000"/>
                <w:sz w:val="24"/>
                <w:szCs w:val="24"/>
              </w:rPr>
              <w:t xml:space="preserve">Utah Baby Watch Early Intervention Standards, </w:t>
            </w:r>
            <w:r w:rsidRPr="00C7254E">
              <w:rPr>
                <w:rFonts w:ascii="Calibri" w:eastAsia="Times New Roman" w:hAnsi="Calibri" w:cs="Arial"/>
                <w:color w:val="000000"/>
                <w:sz w:val="24"/>
                <w:szCs w:val="24"/>
              </w:rPr>
              <w:t>practices, and the community context.</w:t>
            </w:r>
          </w:p>
        </w:tc>
      </w:tr>
      <w:tr w:rsidR="003F6597" w:rsidRPr="00C7254E" w14:paraId="10074279" w14:textId="77777777" w:rsidTr="003F6597">
        <w:trPr>
          <w:cantSplit/>
          <w:trHeight w:val="2276"/>
        </w:trPr>
        <w:tc>
          <w:tcPr>
            <w:tcW w:w="184" w:type="pct"/>
            <w:tcBorders>
              <w:top w:val="single" w:sz="4" w:space="0" w:color="auto"/>
              <w:left w:val="single" w:sz="4" w:space="0" w:color="000000"/>
              <w:bottom w:val="single" w:sz="4" w:space="0" w:color="auto"/>
              <w:right w:val="nil"/>
            </w:tcBorders>
            <w:shd w:val="clear" w:color="auto" w:fill="auto"/>
            <w:vAlign w:val="center"/>
          </w:tcPr>
          <w:p w14:paraId="4328104A"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lastRenderedPageBreak/>
              <w:t>6.1</w:t>
            </w:r>
          </w:p>
          <w:p w14:paraId="7305ADC3"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C</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3BE80B99" w14:textId="58817A14" w:rsidR="0054152F" w:rsidRPr="00CB4C45" w:rsidRDefault="00D30520" w:rsidP="00BE034F">
            <w:pPr>
              <w:spacing w:after="0" w:line="240" w:lineRule="auto"/>
              <w:rPr>
                <w:rFonts w:ascii="Calibri" w:eastAsia="Times New Roman" w:hAnsi="Calibri" w:cs="Arial"/>
                <w:color w:val="000000"/>
                <w:sz w:val="15"/>
                <w:szCs w:val="15"/>
              </w:rPr>
            </w:pPr>
            <w:r w:rsidRPr="00CB4C45">
              <w:rPr>
                <w:rFonts w:ascii="Calibri" w:eastAsia="Times New Roman" w:hAnsi="Calibri" w:cs="Arial"/>
                <w:color w:val="000000"/>
                <w:sz w:val="15"/>
                <w:szCs w:val="15"/>
              </w:rPr>
              <w:t xml:space="preserve">Demonstrates knowledge of the Utah Core Standards and references them in short- </w:t>
            </w:r>
            <w:r w:rsidR="00BE034F">
              <w:rPr>
                <w:rFonts w:ascii="Calibri" w:eastAsia="Times New Roman" w:hAnsi="Calibri" w:cs="Arial"/>
                <w:color w:val="000000"/>
                <w:sz w:val="15"/>
                <w:szCs w:val="15"/>
              </w:rPr>
              <w:t xml:space="preserve">and long-term planning (UETS 4b, 6a; </w:t>
            </w:r>
            <w:r w:rsidR="0054152F" w:rsidRPr="00CB4C45">
              <w:rPr>
                <w:rFonts w:ascii="Calibri" w:eastAsia="Times New Roman" w:hAnsi="Calibri" w:cs="Arial"/>
                <w:color w:val="000000"/>
                <w:sz w:val="15"/>
                <w:szCs w:val="15"/>
              </w:rPr>
              <w:t>CEC 3</w:t>
            </w:r>
            <w:r w:rsidR="00BE034F">
              <w:rPr>
                <w:rFonts w:ascii="Calibri" w:eastAsia="Times New Roman" w:hAnsi="Calibri" w:cs="Arial"/>
                <w:color w:val="000000"/>
                <w:sz w:val="15"/>
                <w:szCs w:val="15"/>
              </w:rPr>
              <w:t>).</w:t>
            </w:r>
          </w:p>
        </w:tc>
        <w:tc>
          <w:tcPr>
            <w:tcW w:w="478" w:type="pct"/>
            <w:tcBorders>
              <w:top w:val="single" w:sz="4" w:space="0" w:color="auto"/>
              <w:left w:val="nil"/>
              <w:bottom w:val="single" w:sz="4" w:space="0" w:color="auto"/>
              <w:right w:val="single" w:sz="4" w:space="0" w:color="auto"/>
            </w:tcBorders>
            <w:shd w:val="clear" w:color="auto" w:fill="auto"/>
          </w:tcPr>
          <w:p w14:paraId="5011CCDD" w14:textId="25FE9C6C" w:rsidR="00D30520" w:rsidRPr="00CB4C45" w:rsidRDefault="00D30520" w:rsidP="00D30520">
            <w:pPr>
              <w:pStyle w:val="ListParagraph"/>
              <w:numPr>
                <w:ilvl w:val="0"/>
                <w:numId w:val="33"/>
              </w:numPr>
              <w:spacing w:after="0" w:line="240" w:lineRule="auto"/>
              <w:ind w:left="95" w:hanging="185"/>
              <w:rPr>
                <w:rFonts w:ascii="Calibri" w:eastAsia="Times New Roman" w:hAnsi="Calibri" w:cs="Arial"/>
                <w:sz w:val="15"/>
                <w:szCs w:val="15"/>
              </w:rPr>
            </w:pPr>
            <w:r w:rsidRPr="00CB4C45">
              <w:rPr>
                <w:rFonts w:ascii="Calibri" w:eastAsia="Times New Roman" w:hAnsi="Calibri" w:cs="Arial"/>
                <w:sz w:val="15"/>
                <w:szCs w:val="15"/>
              </w:rPr>
              <w:t>Unfamiliar with Utah Core Standards</w:t>
            </w:r>
            <w:r w:rsidR="009678A4" w:rsidRPr="00CB4C45">
              <w:rPr>
                <w:rFonts w:ascii="Calibri" w:eastAsia="Times New Roman" w:hAnsi="Calibri" w:cs="Arial"/>
                <w:sz w:val="15"/>
                <w:szCs w:val="15"/>
              </w:rPr>
              <w:t>/</w:t>
            </w:r>
            <w:r w:rsidR="00411D33" w:rsidRPr="00CB4C45">
              <w:rPr>
                <w:rFonts w:ascii="Calibri" w:eastAsia="Times New Roman" w:hAnsi="Calibri" w:cs="Arial"/>
                <w:sz w:val="15"/>
                <w:szCs w:val="15"/>
              </w:rPr>
              <w:t xml:space="preserve">Baby Watch Early Intervention/ </w:t>
            </w:r>
            <w:r w:rsidR="009678A4" w:rsidRPr="00CB4C45">
              <w:rPr>
                <w:rFonts w:ascii="Calibri" w:eastAsia="Times New Roman" w:hAnsi="Calibri" w:cs="Arial"/>
                <w:sz w:val="15"/>
                <w:szCs w:val="15"/>
              </w:rPr>
              <w:t>Essential Elements and adaptive skills as applicable</w:t>
            </w:r>
          </w:p>
          <w:p w14:paraId="55ED23C8" w14:textId="29ACDB77" w:rsidR="00D30520" w:rsidRPr="00CB4C45" w:rsidRDefault="007C57E0" w:rsidP="00D30520">
            <w:pPr>
              <w:pStyle w:val="ListParagraph"/>
              <w:numPr>
                <w:ilvl w:val="0"/>
                <w:numId w:val="33"/>
              </w:numPr>
              <w:spacing w:after="0" w:line="240" w:lineRule="auto"/>
              <w:ind w:left="95" w:hanging="185"/>
              <w:rPr>
                <w:rFonts w:ascii="Calibri" w:eastAsia="Times New Roman" w:hAnsi="Calibri" w:cs="Arial"/>
                <w:sz w:val="15"/>
                <w:szCs w:val="15"/>
              </w:rPr>
            </w:pPr>
            <w:r w:rsidRPr="00CB4C45">
              <w:rPr>
                <w:rFonts w:ascii="Calibri" w:eastAsia="Times New Roman" w:hAnsi="Calibri" w:cs="Arial"/>
                <w:sz w:val="15"/>
                <w:szCs w:val="15"/>
              </w:rPr>
              <w:t>Instructional m</w:t>
            </w:r>
            <w:r w:rsidR="00D30520" w:rsidRPr="00CB4C45">
              <w:rPr>
                <w:rFonts w:ascii="Calibri" w:eastAsia="Times New Roman" w:hAnsi="Calibri" w:cs="Arial"/>
                <w:sz w:val="15"/>
                <w:szCs w:val="15"/>
              </w:rPr>
              <w:t>aterials are not aligned with standards</w:t>
            </w:r>
          </w:p>
          <w:p w14:paraId="0582A646" w14:textId="53AF4FBB" w:rsidR="00D30520" w:rsidRPr="00CB4C45" w:rsidRDefault="00D30520" w:rsidP="00D30520">
            <w:pPr>
              <w:pStyle w:val="ListParagraph"/>
              <w:numPr>
                <w:ilvl w:val="0"/>
                <w:numId w:val="33"/>
              </w:numPr>
              <w:spacing w:after="0" w:line="240" w:lineRule="auto"/>
              <w:ind w:left="95" w:hanging="185"/>
              <w:rPr>
                <w:rFonts w:ascii="Calibri" w:eastAsia="Times New Roman" w:hAnsi="Calibri" w:cs="Arial"/>
                <w:sz w:val="15"/>
                <w:szCs w:val="15"/>
              </w:rPr>
            </w:pPr>
            <w:r w:rsidRPr="00CB4C45">
              <w:rPr>
                <w:rFonts w:ascii="Calibri" w:eastAsia="Times New Roman" w:hAnsi="Calibri" w:cs="Arial"/>
                <w:sz w:val="15"/>
                <w:szCs w:val="15"/>
              </w:rPr>
              <w:t>No evidence of planning</w:t>
            </w:r>
          </w:p>
          <w:p w14:paraId="3CA0FFB9" w14:textId="77777777" w:rsidR="00D30520" w:rsidRPr="00CB4C45" w:rsidRDefault="00D30520" w:rsidP="00D30520">
            <w:pPr>
              <w:pStyle w:val="ListParagraph"/>
              <w:numPr>
                <w:ilvl w:val="0"/>
                <w:numId w:val="33"/>
              </w:numPr>
              <w:spacing w:after="0" w:line="240" w:lineRule="auto"/>
              <w:ind w:left="95" w:hanging="185"/>
              <w:rPr>
                <w:rFonts w:ascii="Calibri" w:eastAsia="Times New Roman" w:hAnsi="Calibri" w:cs="Arial"/>
                <w:sz w:val="15"/>
                <w:szCs w:val="15"/>
              </w:rPr>
            </w:pPr>
            <w:r w:rsidRPr="00CB4C45">
              <w:rPr>
                <w:rFonts w:ascii="Calibri" w:eastAsia="Times New Roman" w:hAnsi="Calibri" w:cs="Arial"/>
                <w:sz w:val="15"/>
                <w:szCs w:val="15"/>
              </w:rPr>
              <w:t>No evidence of learning objectives</w:t>
            </w:r>
          </w:p>
          <w:p w14:paraId="00316D27" w14:textId="1FB53FD5" w:rsidR="00066F99" w:rsidRPr="00CB4C45" w:rsidRDefault="00066F99" w:rsidP="00D30520">
            <w:pPr>
              <w:pStyle w:val="ListParagraph"/>
              <w:numPr>
                <w:ilvl w:val="0"/>
                <w:numId w:val="33"/>
              </w:numPr>
              <w:spacing w:after="0" w:line="240" w:lineRule="auto"/>
              <w:ind w:left="95" w:hanging="185"/>
              <w:rPr>
                <w:rFonts w:ascii="Calibri" w:eastAsia="Times New Roman" w:hAnsi="Calibri" w:cs="Arial"/>
                <w:sz w:val="15"/>
                <w:szCs w:val="15"/>
              </w:rPr>
            </w:pPr>
            <w:r w:rsidRPr="00CB4C45">
              <w:rPr>
                <w:rFonts w:ascii="Calibri" w:eastAsia="Times New Roman" w:hAnsi="Calibri" w:cs="Arial"/>
                <w:sz w:val="15"/>
                <w:szCs w:val="15"/>
              </w:rPr>
              <w:t xml:space="preserve">Lessons </w:t>
            </w:r>
            <w:r w:rsidR="0054152F" w:rsidRPr="00CB4C45">
              <w:rPr>
                <w:rFonts w:ascii="Calibri" w:eastAsia="Times New Roman" w:hAnsi="Calibri" w:cs="Arial"/>
                <w:sz w:val="15"/>
                <w:szCs w:val="15"/>
              </w:rPr>
              <w:t>are not linked to IEP</w:t>
            </w:r>
            <w:r w:rsidR="0016772C" w:rsidRPr="00CB4C45">
              <w:rPr>
                <w:rFonts w:ascii="Calibri" w:eastAsia="Times New Roman" w:hAnsi="Calibri" w:cs="Arial"/>
                <w:sz w:val="15"/>
                <w:szCs w:val="15"/>
              </w:rPr>
              <w:t>/IFSP</w:t>
            </w:r>
            <w:r w:rsidR="0054152F" w:rsidRPr="00CB4C45">
              <w:rPr>
                <w:rFonts w:ascii="Calibri" w:eastAsia="Times New Roman" w:hAnsi="Calibri" w:cs="Arial"/>
                <w:sz w:val="15"/>
                <w:szCs w:val="15"/>
              </w:rPr>
              <w:t xml:space="preserve"> goals and objectives</w:t>
            </w:r>
          </w:p>
        </w:tc>
        <w:tc>
          <w:tcPr>
            <w:tcW w:w="1042" w:type="pct"/>
            <w:tcBorders>
              <w:top w:val="single" w:sz="4" w:space="0" w:color="auto"/>
              <w:left w:val="nil"/>
              <w:bottom w:val="single" w:sz="4" w:space="0" w:color="auto"/>
              <w:right w:val="single" w:sz="4" w:space="0" w:color="auto"/>
            </w:tcBorders>
            <w:shd w:val="clear" w:color="auto" w:fill="auto"/>
          </w:tcPr>
          <w:p w14:paraId="03351A9B" w14:textId="79BA3689" w:rsidR="00D30520" w:rsidRPr="00CB4C45" w:rsidRDefault="00D30520" w:rsidP="00D30520">
            <w:pPr>
              <w:pStyle w:val="ListParagraph"/>
              <w:numPr>
                <w:ilvl w:val="0"/>
                <w:numId w:val="33"/>
              </w:numPr>
              <w:spacing w:after="0" w:line="240" w:lineRule="auto"/>
              <w:ind w:left="95" w:hanging="185"/>
              <w:rPr>
                <w:rFonts w:ascii="Calibri" w:eastAsia="Times New Roman" w:hAnsi="Calibri" w:cs="Arial"/>
                <w:sz w:val="15"/>
                <w:szCs w:val="15"/>
              </w:rPr>
            </w:pPr>
            <w:r w:rsidRPr="00CB4C45">
              <w:rPr>
                <w:rFonts w:ascii="Calibri" w:eastAsia="Times New Roman" w:hAnsi="Calibri" w:cs="Arial"/>
                <w:sz w:val="15"/>
                <w:szCs w:val="15"/>
              </w:rPr>
              <w:t>Utah Core Standards</w:t>
            </w:r>
            <w:r w:rsidR="009678A4" w:rsidRPr="00CB4C45">
              <w:rPr>
                <w:rFonts w:ascii="Calibri" w:eastAsia="Times New Roman" w:hAnsi="Calibri" w:cs="Arial"/>
                <w:sz w:val="15"/>
                <w:szCs w:val="15"/>
              </w:rPr>
              <w:t>/</w:t>
            </w:r>
            <w:r w:rsidR="00411D33" w:rsidRPr="00CB4C45">
              <w:rPr>
                <w:rFonts w:ascii="Calibri" w:eastAsia="Times New Roman" w:hAnsi="Calibri" w:cs="Arial"/>
                <w:sz w:val="15"/>
                <w:szCs w:val="15"/>
              </w:rPr>
              <w:t xml:space="preserve">Baby Watch Early Intervention/ </w:t>
            </w:r>
            <w:r w:rsidR="009678A4" w:rsidRPr="00CB4C45">
              <w:rPr>
                <w:rFonts w:ascii="Calibri" w:eastAsia="Times New Roman" w:hAnsi="Calibri" w:cs="Arial"/>
                <w:sz w:val="15"/>
                <w:szCs w:val="15"/>
              </w:rPr>
              <w:t xml:space="preserve">Essential Elements and adaptive </w:t>
            </w:r>
            <w:r w:rsidR="005643FD">
              <w:rPr>
                <w:rFonts w:ascii="Calibri" w:eastAsia="Times New Roman" w:hAnsi="Calibri" w:cs="Arial"/>
                <w:sz w:val="15"/>
                <w:szCs w:val="15"/>
              </w:rPr>
              <w:t xml:space="preserve">skills </w:t>
            </w:r>
            <w:r w:rsidR="007A7225">
              <w:rPr>
                <w:rFonts w:ascii="Calibri" w:eastAsia="Times New Roman" w:hAnsi="Calibri" w:cs="Arial"/>
                <w:sz w:val="15"/>
                <w:szCs w:val="15"/>
              </w:rPr>
              <w:t>are listed as goals of the lesson plan</w:t>
            </w:r>
          </w:p>
          <w:p w14:paraId="6DDBC473" w14:textId="5407467F" w:rsidR="00D30520" w:rsidRPr="00CB4C45" w:rsidRDefault="00D30520" w:rsidP="00CB4C45">
            <w:pPr>
              <w:pStyle w:val="ListParagraph"/>
              <w:spacing w:after="0" w:line="240" w:lineRule="auto"/>
              <w:ind w:left="95"/>
              <w:rPr>
                <w:rFonts w:ascii="Calibri" w:eastAsia="Times New Roman" w:hAnsi="Calibri" w:cs="Arial"/>
                <w:color w:val="000000"/>
                <w:sz w:val="15"/>
                <w:szCs w:val="15"/>
              </w:rPr>
            </w:pPr>
          </w:p>
        </w:tc>
        <w:tc>
          <w:tcPr>
            <w:tcW w:w="545" w:type="pct"/>
            <w:tcBorders>
              <w:top w:val="single" w:sz="4" w:space="0" w:color="auto"/>
              <w:left w:val="nil"/>
              <w:bottom w:val="single" w:sz="4" w:space="0" w:color="auto"/>
              <w:right w:val="single" w:sz="4" w:space="0" w:color="auto"/>
            </w:tcBorders>
            <w:shd w:val="clear" w:color="auto" w:fill="auto"/>
          </w:tcPr>
          <w:p w14:paraId="38FDE61B" w14:textId="77777777" w:rsidR="007C57E0" w:rsidRPr="00CB4C45" w:rsidRDefault="007C57E0" w:rsidP="00CB4C45">
            <w:pPr>
              <w:spacing w:after="0" w:line="240" w:lineRule="auto"/>
              <w:rPr>
                <w:rFonts w:ascii="Calibri" w:eastAsia="Times New Roman" w:hAnsi="Calibri" w:cs="Arial"/>
                <w:sz w:val="15"/>
                <w:szCs w:val="15"/>
              </w:rPr>
            </w:pPr>
            <w:r w:rsidRPr="00CB4C45">
              <w:rPr>
                <w:rFonts w:ascii="Calibri" w:eastAsia="Times New Roman" w:hAnsi="Calibri" w:cs="Arial"/>
                <w:sz w:val="15"/>
                <w:szCs w:val="15"/>
              </w:rPr>
              <w:t>…</w:t>
            </w:r>
            <w:proofErr w:type="gramStart"/>
            <w:r w:rsidRPr="00CB4C45">
              <w:rPr>
                <w:rFonts w:ascii="Calibri" w:eastAsia="Times New Roman" w:hAnsi="Calibri" w:cs="Arial"/>
                <w:sz w:val="15"/>
                <w:szCs w:val="15"/>
              </w:rPr>
              <w:t>and</w:t>
            </w:r>
            <w:proofErr w:type="gramEnd"/>
          </w:p>
          <w:p w14:paraId="2B8FBE5D" w14:textId="3C36CECC" w:rsidR="007C57E0" w:rsidRPr="00CB4C45" w:rsidRDefault="007C57E0" w:rsidP="00D30520">
            <w:pPr>
              <w:pStyle w:val="ListParagraph"/>
              <w:numPr>
                <w:ilvl w:val="0"/>
                <w:numId w:val="34"/>
              </w:numPr>
              <w:spacing w:after="0" w:line="240" w:lineRule="auto"/>
              <w:ind w:left="95" w:hanging="185"/>
              <w:rPr>
                <w:rFonts w:ascii="Calibri" w:eastAsia="Times New Roman" w:hAnsi="Calibri" w:cs="Arial"/>
                <w:color w:val="000000"/>
                <w:sz w:val="15"/>
                <w:szCs w:val="15"/>
              </w:rPr>
            </w:pPr>
            <w:r w:rsidRPr="00BE034F">
              <w:rPr>
                <w:rFonts w:ascii="Calibri" w:hAnsi="Calibri" w:cstheme="minorHAnsi"/>
                <w:sz w:val="15"/>
                <w:szCs w:val="15"/>
              </w:rPr>
              <w:t xml:space="preserve">Includes appropriate </w:t>
            </w:r>
            <w:r w:rsidR="007A7225">
              <w:rPr>
                <w:rFonts w:ascii="Calibri" w:hAnsi="Calibri" w:cstheme="minorHAnsi"/>
                <w:sz w:val="15"/>
                <w:szCs w:val="15"/>
              </w:rPr>
              <w:t>activities</w:t>
            </w:r>
            <w:r w:rsidRPr="00BE034F">
              <w:rPr>
                <w:rFonts w:ascii="Calibri" w:hAnsi="Calibri" w:cstheme="minorHAnsi"/>
                <w:sz w:val="15"/>
                <w:szCs w:val="15"/>
              </w:rPr>
              <w:t xml:space="preserve"> </w:t>
            </w:r>
            <w:r w:rsidRPr="00BE034F">
              <w:rPr>
                <w:rFonts w:ascii="Calibri" w:hAnsi="Calibri" w:cstheme="minorHAnsi"/>
                <w:sz w:val="15"/>
                <w:szCs w:val="15"/>
              </w:rPr>
              <w:t>based on Utah Core Standards</w:t>
            </w:r>
            <w:r w:rsidRPr="00BE034F">
              <w:rPr>
                <w:rFonts w:ascii="Calibri" w:eastAsia="Times New Roman" w:hAnsi="Calibri" w:cs="Arial"/>
                <w:sz w:val="15"/>
                <w:szCs w:val="15"/>
              </w:rPr>
              <w:t>/Baby Watch Early Intervention/ Essential Elements</w:t>
            </w:r>
            <w:r w:rsidRPr="00BE034F">
              <w:rPr>
                <w:rFonts w:ascii="Calibri" w:hAnsi="Calibri" w:cstheme="minorHAnsi"/>
                <w:sz w:val="15"/>
                <w:szCs w:val="15"/>
              </w:rPr>
              <w:t>.</w:t>
            </w:r>
          </w:p>
          <w:p w14:paraId="2AF96275" w14:textId="082FFBAA" w:rsidR="0054152F" w:rsidRPr="00CB4C45" w:rsidRDefault="0054152F" w:rsidP="00D30520">
            <w:pPr>
              <w:pStyle w:val="ListParagraph"/>
              <w:numPr>
                <w:ilvl w:val="0"/>
                <w:numId w:val="34"/>
              </w:numPr>
              <w:spacing w:after="0" w:line="240" w:lineRule="auto"/>
              <w:ind w:left="95" w:hanging="185"/>
              <w:rPr>
                <w:rFonts w:ascii="Calibri" w:eastAsia="Times New Roman" w:hAnsi="Calibri" w:cs="Arial"/>
                <w:color w:val="000000"/>
                <w:sz w:val="15"/>
                <w:szCs w:val="15"/>
              </w:rPr>
            </w:pPr>
            <w:r w:rsidRPr="00DA4687">
              <w:rPr>
                <w:rFonts w:ascii="Calibri" w:eastAsia="Times New Roman" w:hAnsi="Calibri" w:cs="Arial"/>
                <w:sz w:val="15"/>
                <w:szCs w:val="15"/>
              </w:rPr>
              <w:t>Lessons are linked to appropriate IEP</w:t>
            </w:r>
            <w:r w:rsidR="009678A4" w:rsidRPr="00CB4C45">
              <w:rPr>
                <w:rFonts w:ascii="Calibri" w:eastAsia="Times New Roman" w:hAnsi="Calibri" w:cs="Arial"/>
                <w:sz w:val="15"/>
                <w:szCs w:val="15"/>
              </w:rPr>
              <w:t>/IFSP</w:t>
            </w:r>
            <w:r w:rsidRPr="00CB4C45">
              <w:rPr>
                <w:rFonts w:ascii="Calibri" w:eastAsia="Times New Roman" w:hAnsi="Calibri" w:cs="Arial"/>
                <w:sz w:val="15"/>
                <w:szCs w:val="15"/>
              </w:rPr>
              <w:t xml:space="preserve"> goals and objectives</w:t>
            </w:r>
          </w:p>
        </w:tc>
        <w:tc>
          <w:tcPr>
            <w:tcW w:w="810" w:type="pct"/>
            <w:tcBorders>
              <w:top w:val="single" w:sz="4" w:space="0" w:color="auto"/>
              <w:left w:val="nil"/>
              <w:bottom w:val="single" w:sz="4" w:space="0" w:color="auto"/>
              <w:right w:val="single" w:sz="4" w:space="0" w:color="auto"/>
            </w:tcBorders>
            <w:shd w:val="clear" w:color="auto" w:fill="auto"/>
          </w:tcPr>
          <w:p w14:paraId="51B36E18" w14:textId="6C2D95A7" w:rsidR="007C57E0" w:rsidRPr="00CB4C45" w:rsidRDefault="007C57E0" w:rsidP="00CB4C45">
            <w:pPr>
              <w:spacing w:after="0" w:line="240" w:lineRule="auto"/>
              <w:ind w:left="-90"/>
              <w:rPr>
                <w:rFonts w:ascii="Calibri" w:eastAsia="Times New Roman" w:hAnsi="Calibri" w:cs="Arial"/>
                <w:sz w:val="15"/>
                <w:szCs w:val="15"/>
              </w:rPr>
            </w:pPr>
            <w:r w:rsidRPr="00CB4C45">
              <w:rPr>
                <w:rFonts w:ascii="Calibri" w:eastAsia="Times New Roman" w:hAnsi="Calibri" w:cs="Arial"/>
                <w:sz w:val="15"/>
                <w:szCs w:val="15"/>
              </w:rPr>
              <w:t>…</w:t>
            </w:r>
            <w:proofErr w:type="gramStart"/>
            <w:r w:rsidRPr="00CB4C45">
              <w:rPr>
                <w:rFonts w:ascii="Calibri" w:eastAsia="Times New Roman" w:hAnsi="Calibri" w:cs="Arial"/>
                <w:sz w:val="15"/>
                <w:szCs w:val="15"/>
              </w:rPr>
              <w:t>and</w:t>
            </w:r>
            <w:proofErr w:type="gramEnd"/>
          </w:p>
          <w:p w14:paraId="6D7C144E" w14:textId="74A7BB59" w:rsidR="00D30520" w:rsidRPr="00CB4C45" w:rsidRDefault="00D30520" w:rsidP="00D30520">
            <w:pPr>
              <w:pStyle w:val="ListParagraph"/>
              <w:numPr>
                <w:ilvl w:val="0"/>
                <w:numId w:val="33"/>
              </w:numPr>
              <w:spacing w:after="0" w:line="240" w:lineRule="auto"/>
              <w:ind w:left="95" w:hanging="185"/>
              <w:rPr>
                <w:rFonts w:ascii="Calibri" w:eastAsia="Times New Roman" w:hAnsi="Calibri" w:cs="Arial"/>
                <w:sz w:val="15"/>
                <w:szCs w:val="15"/>
              </w:rPr>
            </w:pPr>
            <w:r w:rsidRPr="00CB4C45">
              <w:rPr>
                <w:rFonts w:ascii="Calibri" w:eastAsia="Times New Roman" w:hAnsi="Calibri" w:cs="Arial"/>
                <w:sz w:val="15"/>
                <w:szCs w:val="15"/>
              </w:rPr>
              <w:t>Aligns daily instruction with Utah Core Standards</w:t>
            </w:r>
            <w:r w:rsidR="009678A4" w:rsidRPr="00CB4C45">
              <w:rPr>
                <w:rFonts w:ascii="Calibri" w:eastAsia="Times New Roman" w:hAnsi="Calibri" w:cs="Arial"/>
                <w:sz w:val="15"/>
                <w:szCs w:val="15"/>
              </w:rPr>
              <w:t>/</w:t>
            </w:r>
            <w:r w:rsidR="00411D33" w:rsidRPr="00CB4C45">
              <w:rPr>
                <w:rFonts w:ascii="Calibri" w:eastAsia="Times New Roman" w:hAnsi="Calibri" w:cs="Arial"/>
                <w:sz w:val="15"/>
                <w:szCs w:val="15"/>
              </w:rPr>
              <w:t>Baby Watch Early Intervention/</w:t>
            </w:r>
            <w:r w:rsidR="009678A4" w:rsidRPr="00CB4C45">
              <w:rPr>
                <w:rFonts w:ascii="Calibri" w:eastAsia="Times New Roman" w:hAnsi="Calibri" w:cs="Arial"/>
                <w:sz w:val="15"/>
                <w:szCs w:val="15"/>
              </w:rPr>
              <w:t>Essential Elements and adaptive skills as applicable</w:t>
            </w:r>
          </w:p>
          <w:p w14:paraId="3E1A7956" w14:textId="16826A1C" w:rsidR="00D30520" w:rsidRPr="00CB4C45" w:rsidRDefault="00D30520" w:rsidP="00D30520">
            <w:pPr>
              <w:pStyle w:val="ListParagraph"/>
              <w:numPr>
                <w:ilvl w:val="0"/>
                <w:numId w:val="33"/>
              </w:numPr>
              <w:spacing w:after="0" w:line="240" w:lineRule="auto"/>
              <w:ind w:left="95" w:hanging="185"/>
              <w:rPr>
                <w:rFonts w:ascii="Calibri" w:eastAsia="Times New Roman" w:hAnsi="Calibri" w:cs="Arial"/>
                <w:sz w:val="15"/>
                <w:szCs w:val="15"/>
              </w:rPr>
            </w:pPr>
            <w:r w:rsidRPr="00CB4C45">
              <w:rPr>
                <w:rFonts w:ascii="Calibri" w:eastAsia="Times New Roman" w:hAnsi="Calibri" w:cs="Arial"/>
                <w:sz w:val="15"/>
                <w:szCs w:val="15"/>
              </w:rPr>
              <w:t xml:space="preserve">Materials and strategies support learning of the </w:t>
            </w:r>
            <w:r w:rsidRPr="00CB4C45">
              <w:rPr>
                <w:rFonts w:ascii="Calibri" w:eastAsia="Times New Roman" w:hAnsi="Calibri" w:cs="Arial"/>
                <w:sz w:val="15"/>
                <w:szCs w:val="15"/>
              </w:rPr>
              <w:t>standards</w:t>
            </w:r>
            <w:r w:rsidR="007A7225">
              <w:rPr>
                <w:rFonts w:ascii="Calibri" w:eastAsia="Times New Roman" w:hAnsi="Calibri" w:cs="Arial"/>
                <w:sz w:val="15"/>
                <w:szCs w:val="15"/>
              </w:rPr>
              <w:t xml:space="preserve"> and IEP/IFSP goals &amp; objectives</w:t>
            </w:r>
          </w:p>
          <w:p w14:paraId="4C23F8A9" w14:textId="57EF3FD2" w:rsidR="009678A4" w:rsidRPr="00CB4C45" w:rsidRDefault="009678A4" w:rsidP="00836E56">
            <w:pPr>
              <w:pStyle w:val="ListParagraph"/>
              <w:spacing w:after="0" w:line="240" w:lineRule="auto"/>
              <w:ind w:left="95"/>
              <w:rPr>
                <w:rFonts w:ascii="Calibri" w:eastAsia="Times New Roman" w:hAnsi="Calibri" w:cs="Arial"/>
                <w:sz w:val="15"/>
                <w:szCs w:val="15"/>
              </w:rPr>
            </w:pPr>
          </w:p>
        </w:tc>
        <w:tc>
          <w:tcPr>
            <w:tcW w:w="587" w:type="pct"/>
            <w:tcBorders>
              <w:top w:val="single" w:sz="4" w:space="0" w:color="auto"/>
              <w:left w:val="nil"/>
              <w:bottom w:val="single" w:sz="4" w:space="0" w:color="auto"/>
              <w:right w:val="single" w:sz="4" w:space="0" w:color="auto"/>
            </w:tcBorders>
            <w:shd w:val="clear" w:color="auto" w:fill="D9D9D9" w:themeFill="background1" w:themeFillShade="D9"/>
          </w:tcPr>
          <w:p w14:paraId="7FB5EEF3" w14:textId="77777777" w:rsidR="00D30520" w:rsidRPr="00CB4C45" w:rsidRDefault="00D30520" w:rsidP="00D30520">
            <w:pPr>
              <w:pStyle w:val="ListParagraph"/>
              <w:numPr>
                <w:ilvl w:val="0"/>
                <w:numId w:val="35"/>
              </w:numPr>
              <w:spacing w:after="0" w:line="240" w:lineRule="auto"/>
              <w:ind w:left="96" w:hanging="186"/>
              <w:rPr>
                <w:rFonts w:ascii="Calibri" w:eastAsia="Times New Roman" w:hAnsi="Calibri" w:cs="Arial"/>
                <w:color w:val="000000"/>
                <w:sz w:val="15"/>
                <w:szCs w:val="15"/>
              </w:rPr>
            </w:pPr>
            <w:r w:rsidRPr="00CB4C45">
              <w:rPr>
                <w:rFonts w:ascii="Calibri" w:eastAsia="Times New Roman" w:hAnsi="Calibri" w:cs="Arial"/>
                <w:color w:val="000000"/>
                <w:sz w:val="15"/>
                <w:szCs w:val="15"/>
              </w:rPr>
              <w:t>Plans and implements short- and long-term learning experiences that reference Utah Core Standards learning objectives and content</w:t>
            </w:r>
          </w:p>
          <w:p w14:paraId="019CE13C" w14:textId="77777777" w:rsidR="00D30520" w:rsidRPr="00CB4C45" w:rsidRDefault="00D30520" w:rsidP="00D30520">
            <w:pPr>
              <w:pStyle w:val="ListParagraph"/>
              <w:numPr>
                <w:ilvl w:val="0"/>
                <w:numId w:val="35"/>
              </w:numPr>
              <w:spacing w:after="0" w:line="240" w:lineRule="auto"/>
              <w:ind w:left="96" w:hanging="186"/>
              <w:rPr>
                <w:rFonts w:ascii="Calibri" w:eastAsia="Times New Roman" w:hAnsi="Calibri" w:cs="Arial"/>
                <w:color w:val="000000"/>
                <w:sz w:val="15"/>
                <w:szCs w:val="15"/>
              </w:rPr>
            </w:pPr>
            <w:r w:rsidRPr="00CB4C45">
              <w:rPr>
                <w:rFonts w:ascii="Calibri" w:eastAsia="Times New Roman" w:hAnsi="Calibri" w:cs="Arial"/>
                <w:color w:val="000000"/>
                <w:sz w:val="15"/>
                <w:szCs w:val="15"/>
              </w:rPr>
              <w:t>Organizes and adapts learning experiences and materials to align with the Utah Core Standards</w:t>
            </w:r>
          </w:p>
          <w:p w14:paraId="7A795F22" w14:textId="77777777" w:rsidR="00D30520" w:rsidRPr="00CB4C45" w:rsidRDefault="00D30520" w:rsidP="00D30520">
            <w:pPr>
              <w:pStyle w:val="ListParagraph"/>
              <w:numPr>
                <w:ilvl w:val="0"/>
                <w:numId w:val="35"/>
              </w:numPr>
              <w:spacing w:after="0" w:line="240" w:lineRule="auto"/>
              <w:ind w:left="96" w:hanging="186"/>
              <w:rPr>
                <w:rFonts w:ascii="Calibri" w:eastAsia="Times New Roman" w:hAnsi="Calibri" w:cs="Arial"/>
                <w:color w:val="000000"/>
                <w:sz w:val="15"/>
                <w:szCs w:val="15"/>
              </w:rPr>
            </w:pPr>
            <w:r w:rsidRPr="00CB4C45">
              <w:rPr>
                <w:rFonts w:ascii="Calibri" w:eastAsia="Times New Roman" w:hAnsi="Calibri" w:cs="Arial"/>
                <w:color w:val="000000"/>
                <w:sz w:val="15"/>
                <w:szCs w:val="15"/>
              </w:rPr>
              <w:t>Adapts pre-determined plans, materials, and timeframes to meet individual learner needs</w:t>
            </w:r>
          </w:p>
        </w:tc>
        <w:tc>
          <w:tcPr>
            <w:tcW w:w="635" w:type="pct"/>
            <w:tcBorders>
              <w:top w:val="single" w:sz="4" w:space="0" w:color="auto"/>
              <w:left w:val="nil"/>
              <w:bottom w:val="single" w:sz="4" w:space="0" w:color="auto"/>
              <w:right w:val="single" w:sz="4" w:space="0" w:color="auto"/>
            </w:tcBorders>
            <w:shd w:val="clear" w:color="auto" w:fill="D9D9D9" w:themeFill="background1" w:themeFillShade="D9"/>
          </w:tcPr>
          <w:p w14:paraId="46404D76" w14:textId="77777777" w:rsidR="00D30520" w:rsidRPr="00CB4C45" w:rsidRDefault="00D30520" w:rsidP="00D30520">
            <w:pPr>
              <w:pStyle w:val="ListParagraph"/>
              <w:numPr>
                <w:ilvl w:val="0"/>
                <w:numId w:val="36"/>
              </w:numPr>
              <w:spacing w:after="0" w:line="240" w:lineRule="auto"/>
              <w:ind w:left="94" w:hanging="180"/>
              <w:rPr>
                <w:rFonts w:ascii="Calibri" w:eastAsia="Times New Roman" w:hAnsi="Calibri" w:cs="Arial"/>
                <w:color w:val="000000"/>
                <w:sz w:val="15"/>
                <w:szCs w:val="15"/>
              </w:rPr>
            </w:pPr>
            <w:r w:rsidRPr="00CB4C45">
              <w:rPr>
                <w:rFonts w:ascii="Calibri" w:eastAsia="Times New Roman" w:hAnsi="Calibri" w:cs="Arial"/>
                <w:color w:val="000000"/>
                <w:sz w:val="15"/>
                <w:szCs w:val="15"/>
              </w:rPr>
              <w:t>Plans authentic learning experiences</w:t>
            </w:r>
          </w:p>
          <w:p w14:paraId="2BE87618" w14:textId="77777777" w:rsidR="00D30520" w:rsidRPr="00CB4C45" w:rsidRDefault="00D30520" w:rsidP="00D30520">
            <w:pPr>
              <w:pStyle w:val="ListParagraph"/>
              <w:numPr>
                <w:ilvl w:val="0"/>
                <w:numId w:val="36"/>
              </w:numPr>
              <w:spacing w:after="0" w:line="240" w:lineRule="auto"/>
              <w:ind w:left="94" w:hanging="180"/>
              <w:rPr>
                <w:rFonts w:ascii="Calibri" w:eastAsia="Times New Roman" w:hAnsi="Calibri" w:cs="Arial"/>
                <w:color w:val="000000"/>
                <w:sz w:val="15"/>
                <w:szCs w:val="15"/>
              </w:rPr>
            </w:pPr>
            <w:r w:rsidRPr="00CB4C45">
              <w:rPr>
                <w:rFonts w:ascii="Calibri" w:eastAsia="Times New Roman" w:hAnsi="Calibri" w:cs="Arial"/>
                <w:color w:val="000000"/>
                <w:sz w:val="15"/>
                <w:szCs w:val="15"/>
              </w:rPr>
              <w:t>Evaluates the effectiveness of planning in response to student learning data and makes needed adjustments</w:t>
            </w:r>
          </w:p>
        </w:tc>
      </w:tr>
      <w:tr w:rsidR="003F6597" w:rsidRPr="00C7254E" w14:paraId="57D3082C" w14:textId="77777777" w:rsidTr="003F6597">
        <w:trPr>
          <w:cantSplit/>
          <w:trHeight w:val="1520"/>
        </w:trPr>
        <w:tc>
          <w:tcPr>
            <w:tcW w:w="184" w:type="pct"/>
            <w:tcBorders>
              <w:top w:val="single" w:sz="4" w:space="0" w:color="auto"/>
              <w:left w:val="single" w:sz="4" w:space="0" w:color="000000"/>
              <w:bottom w:val="single" w:sz="4" w:space="0" w:color="000000"/>
              <w:right w:val="single" w:sz="4" w:space="0" w:color="000000"/>
            </w:tcBorders>
            <w:shd w:val="clear" w:color="auto" w:fill="auto"/>
            <w:vAlign w:val="center"/>
          </w:tcPr>
          <w:p w14:paraId="018DE7F0" w14:textId="7F716243"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6.2</w:t>
            </w:r>
          </w:p>
          <w:p w14:paraId="3C079CB5"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C</w:t>
            </w:r>
          </w:p>
        </w:tc>
        <w:tc>
          <w:tcPr>
            <w:tcW w:w="717" w:type="pct"/>
            <w:tcBorders>
              <w:top w:val="single" w:sz="4" w:space="0" w:color="auto"/>
              <w:left w:val="nil"/>
              <w:bottom w:val="single" w:sz="4" w:space="0" w:color="000000"/>
              <w:right w:val="single" w:sz="4" w:space="0" w:color="000000"/>
            </w:tcBorders>
            <w:shd w:val="clear" w:color="auto" w:fill="auto"/>
          </w:tcPr>
          <w:p w14:paraId="0B13A047" w14:textId="6347CB12" w:rsidR="003A2467" w:rsidRPr="00CB4C45" w:rsidRDefault="00D30520" w:rsidP="001E7B09">
            <w:pPr>
              <w:spacing w:after="0" w:line="240" w:lineRule="auto"/>
              <w:rPr>
                <w:rFonts w:ascii="Calibri" w:eastAsia="Times New Roman" w:hAnsi="Calibri" w:cs="Arial"/>
                <w:color w:val="000000"/>
                <w:sz w:val="15"/>
                <w:szCs w:val="15"/>
              </w:rPr>
            </w:pPr>
            <w:r w:rsidRPr="00CB4C45">
              <w:rPr>
                <w:rFonts w:ascii="Calibri" w:eastAsia="Times New Roman" w:hAnsi="Calibri" w:cs="Arial"/>
                <w:color w:val="000000"/>
                <w:sz w:val="15"/>
                <w:szCs w:val="15"/>
              </w:rPr>
              <w:t>Integrates cross-disciplinary skills into instruction to purposefully engage learners in applying content knowledge (</w:t>
            </w:r>
            <w:r w:rsidR="001E7B09">
              <w:rPr>
                <w:rFonts w:ascii="Calibri" w:eastAsia="Times New Roman" w:hAnsi="Calibri" w:cs="Arial"/>
                <w:color w:val="000000"/>
                <w:sz w:val="15"/>
                <w:szCs w:val="15"/>
              </w:rPr>
              <w:t xml:space="preserve">UETS </w:t>
            </w:r>
            <w:r w:rsidRPr="00CB4C45">
              <w:rPr>
                <w:rFonts w:ascii="Calibri" w:eastAsia="Times New Roman" w:hAnsi="Calibri" w:cs="Arial"/>
                <w:color w:val="000000"/>
                <w:sz w:val="15"/>
                <w:szCs w:val="15"/>
              </w:rPr>
              <w:t>6b, 6e</w:t>
            </w:r>
            <w:r w:rsidR="001E7B09">
              <w:rPr>
                <w:rFonts w:ascii="Calibri" w:eastAsia="Times New Roman" w:hAnsi="Calibri" w:cs="Arial"/>
                <w:color w:val="000000"/>
                <w:sz w:val="15"/>
                <w:szCs w:val="15"/>
              </w:rPr>
              <w:t xml:space="preserve">; </w:t>
            </w:r>
            <w:r w:rsidR="003A2467" w:rsidRPr="00CB4C45">
              <w:rPr>
                <w:rFonts w:ascii="Calibri" w:eastAsia="Times New Roman" w:hAnsi="Calibri" w:cs="Arial"/>
                <w:color w:val="000000"/>
                <w:sz w:val="15"/>
                <w:szCs w:val="15"/>
              </w:rPr>
              <w:t xml:space="preserve">CEC </w:t>
            </w:r>
            <w:r w:rsidR="00C237BF" w:rsidRPr="00CB4C45">
              <w:rPr>
                <w:rFonts w:ascii="Calibri" w:eastAsia="Times New Roman" w:hAnsi="Calibri" w:cs="Arial"/>
                <w:color w:val="000000"/>
                <w:sz w:val="15"/>
                <w:szCs w:val="15"/>
              </w:rPr>
              <w:t xml:space="preserve">2, </w:t>
            </w:r>
            <w:r w:rsidR="003A2467" w:rsidRPr="00CB4C45">
              <w:rPr>
                <w:rFonts w:ascii="Calibri" w:eastAsia="Times New Roman" w:hAnsi="Calibri" w:cs="Arial"/>
                <w:color w:val="000000"/>
                <w:sz w:val="15"/>
                <w:szCs w:val="15"/>
              </w:rPr>
              <w:t>3</w:t>
            </w:r>
            <w:r w:rsidR="00C237BF" w:rsidRPr="00CB4C45">
              <w:rPr>
                <w:rFonts w:ascii="Calibri" w:eastAsia="Times New Roman" w:hAnsi="Calibri" w:cs="Arial"/>
                <w:color w:val="000000"/>
                <w:sz w:val="15"/>
                <w:szCs w:val="15"/>
              </w:rPr>
              <w:t>, 4, 5</w:t>
            </w:r>
            <w:r w:rsidR="001E7B09">
              <w:rPr>
                <w:rFonts w:ascii="Calibri" w:eastAsia="Times New Roman" w:hAnsi="Calibri" w:cs="Arial"/>
                <w:color w:val="000000"/>
                <w:sz w:val="15"/>
                <w:szCs w:val="15"/>
              </w:rPr>
              <w:t>)</w:t>
            </w:r>
            <w:r w:rsidR="00605C1F">
              <w:rPr>
                <w:rFonts w:ascii="Calibri" w:eastAsia="Times New Roman" w:hAnsi="Calibri" w:cs="Arial"/>
                <w:color w:val="000000"/>
                <w:sz w:val="15"/>
                <w:szCs w:val="15"/>
              </w:rPr>
              <w:t>.</w:t>
            </w:r>
          </w:p>
        </w:tc>
        <w:tc>
          <w:tcPr>
            <w:tcW w:w="478" w:type="pct"/>
            <w:tcBorders>
              <w:top w:val="single" w:sz="4" w:space="0" w:color="auto"/>
              <w:left w:val="nil"/>
              <w:bottom w:val="single" w:sz="4" w:space="0" w:color="000000"/>
              <w:right w:val="nil"/>
            </w:tcBorders>
            <w:shd w:val="clear" w:color="auto" w:fill="auto"/>
          </w:tcPr>
          <w:p w14:paraId="0D260359" w14:textId="77777777" w:rsidR="007C57E0" w:rsidRPr="00CB4C45" w:rsidRDefault="007C57E0" w:rsidP="007C57E0">
            <w:pPr>
              <w:widowControl w:val="0"/>
              <w:numPr>
                <w:ilvl w:val="0"/>
                <w:numId w:val="42"/>
              </w:numPr>
              <w:spacing w:after="0" w:line="240" w:lineRule="auto"/>
              <w:contextualSpacing/>
              <w:rPr>
                <w:rFonts w:ascii="Calibri" w:hAnsi="Calibri" w:cstheme="minorHAnsi"/>
                <w:sz w:val="15"/>
                <w:szCs w:val="15"/>
              </w:rPr>
            </w:pPr>
            <w:r w:rsidRPr="00CB4C45">
              <w:rPr>
                <w:rFonts w:ascii="Calibri" w:hAnsi="Calibri" w:cstheme="minorHAnsi"/>
                <w:sz w:val="15"/>
                <w:szCs w:val="15"/>
              </w:rPr>
              <w:t>Does not acknowledge the importance of integrating cross-disciplinary skills.</w:t>
            </w:r>
          </w:p>
          <w:p w14:paraId="0AF87E8A" w14:textId="6CEDE63D" w:rsidR="003A2467" w:rsidRPr="00DA4687" w:rsidRDefault="003A2467" w:rsidP="00313BF3">
            <w:pPr>
              <w:pStyle w:val="ListParagraph"/>
              <w:numPr>
                <w:ilvl w:val="0"/>
                <w:numId w:val="42"/>
              </w:numPr>
              <w:spacing w:after="0" w:line="240" w:lineRule="auto"/>
              <w:rPr>
                <w:rFonts w:ascii="Calibri" w:eastAsia="Times New Roman" w:hAnsi="Calibri" w:cs="Arial"/>
                <w:sz w:val="15"/>
                <w:szCs w:val="15"/>
              </w:rPr>
            </w:pPr>
            <w:r w:rsidRPr="00DA4687">
              <w:rPr>
                <w:rFonts w:ascii="Calibri" w:eastAsia="Times New Roman" w:hAnsi="Calibri" w:cs="Arial"/>
                <w:sz w:val="15"/>
                <w:szCs w:val="15"/>
              </w:rPr>
              <w:t>Does not accommodate or modify curriculum</w:t>
            </w:r>
          </w:p>
        </w:tc>
        <w:tc>
          <w:tcPr>
            <w:tcW w:w="1042" w:type="pct"/>
            <w:tcBorders>
              <w:top w:val="single" w:sz="4" w:space="0" w:color="auto"/>
              <w:left w:val="single" w:sz="4" w:space="0" w:color="auto"/>
              <w:bottom w:val="single" w:sz="4" w:space="0" w:color="auto"/>
              <w:right w:val="single" w:sz="4" w:space="0" w:color="auto"/>
            </w:tcBorders>
            <w:shd w:val="clear" w:color="auto" w:fill="auto"/>
          </w:tcPr>
          <w:p w14:paraId="3256F3D3" w14:textId="566EEF33" w:rsidR="00313BF3" w:rsidRPr="00CB4C45" w:rsidRDefault="00313BF3" w:rsidP="00D30520">
            <w:pPr>
              <w:pStyle w:val="ListParagraph"/>
              <w:numPr>
                <w:ilvl w:val="0"/>
                <w:numId w:val="41"/>
              </w:numPr>
              <w:spacing w:after="0" w:line="240" w:lineRule="auto"/>
              <w:ind w:left="102" w:hanging="192"/>
              <w:rPr>
                <w:rFonts w:ascii="Calibri" w:eastAsia="Times New Roman" w:hAnsi="Calibri" w:cs="Arial"/>
                <w:color w:val="000000"/>
                <w:sz w:val="15"/>
                <w:szCs w:val="15"/>
              </w:rPr>
            </w:pPr>
            <w:r w:rsidRPr="00CB4C45">
              <w:rPr>
                <w:rFonts w:ascii="Calibri" w:hAnsi="Calibri" w:cstheme="minorHAnsi"/>
                <w:sz w:val="15"/>
                <w:szCs w:val="15"/>
              </w:rPr>
              <w:t>Acknowledges the importance of integrating cross-disciplinary skills.</w:t>
            </w:r>
          </w:p>
          <w:p w14:paraId="7A1B3731" w14:textId="6899CCE1" w:rsidR="009678A4" w:rsidRPr="00CB4C45" w:rsidRDefault="00313BF3" w:rsidP="00D30520">
            <w:pPr>
              <w:pStyle w:val="ListParagraph"/>
              <w:numPr>
                <w:ilvl w:val="0"/>
                <w:numId w:val="41"/>
              </w:numPr>
              <w:spacing w:after="0" w:line="240" w:lineRule="auto"/>
              <w:ind w:left="102" w:hanging="192"/>
              <w:rPr>
                <w:rFonts w:ascii="Calibri" w:eastAsia="Times New Roman" w:hAnsi="Calibri" w:cs="Arial"/>
                <w:color w:val="000000"/>
                <w:sz w:val="15"/>
                <w:szCs w:val="15"/>
              </w:rPr>
            </w:pPr>
            <w:r w:rsidRPr="00CB4C45">
              <w:rPr>
                <w:rFonts w:ascii="Calibri" w:eastAsia="Times New Roman" w:hAnsi="Calibri" w:cs="Arial"/>
                <w:sz w:val="15"/>
                <w:szCs w:val="15"/>
              </w:rPr>
              <w:t>Acknowledges</w:t>
            </w:r>
            <w:r w:rsidR="00D204CF">
              <w:rPr>
                <w:rFonts w:ascii="Calibri" w:eastAsia="Times New Roman" w:hAnsi="Calibri" w:cs="Arial"/>
                <w:sz w:val="15"/>
                <w:szCs w:val="15"/>
              </w:rPr>
              <w:t xml:space="preserve"> evidence-</w:t>
            </w:r>
            <w:r w:rsidR="009678A4" w:rsidRPr="00CB4C45">
              <w:rPr>
                <w:rFonts w:ascii="Calibri" w:eastAsia="Times New Roman" w:hAnsi="Calibri" w:cs="Arial"/>
                <w:sz w:val="15"/>
                <w:szCs w:val="15"/>
              </w:rPr>
              <w:t>based practices</w:t>
            </w:r>
          </w:p>
        </w:tc>
        <w:tc>
          <w:tcPr>
            <w:tcW w:w="545" w:type="pct"/>
            <w:tcBorders>
              <w:top w:val="single" w:sz="4" w:space="0" w:color="auto"/>
              <w:left w:val="nil"/>
              <w:bottom w:val="single" w:sz="4" w:space="0" w:color="auto"/>
              <w:right w:val="single" w:sz="4" w:space="0" w:color="auto"/>
            </w:tcBorders>
            <w:shd w:val="clear" w:color="auto" w:fill="auto"/>
          </w:tcPr>
          <w:p w14:paraId="3FF09A8A" w14:textId="77777777" w:rsidR="00313BF3" w:rsidRPr="00CB4C45" w:rsidRDefault="00313BF3" w:rsidP="00313BF3">
            <w:pPr>
              <w:spacing w:after="0" w:line="240" w:lineRule="auto"/>
              <w:rPr>
                <w:rFonts w:ascii="Calibri" w:hAnsi="Calibri" w:cstheme="minorHAnsi"/>
                <w:sz w:val="15"/>
                <w:szCs w:val="15"/>
              </w:rPr>
            </w:pPr>
            <w:r w:rsidRPr="00CB4C45">
              <w:rPr>
                <w:rFonts w:ascii="Calibri" w:hAnsi="Calibri" w:cstheme="minorHAnsi"/>
                <w:sz w:val="15"/>
                <w:szCs w:val="15"/>
              </w:rPr>
              <w:t>...</w:t>
            </w:r>
            <w:proofErr w:type="gramStart"/>
            <w:r w:rsidRPr="00CB4C45">
              <w:rPr>
                <w:rFonts w:ascii="Calibri" w:hAnsi="Calibri" w:cstheme="minorHAnsi"/>
                <w:sz w:val="15"/>
                <w:szCs w:val="15"/>
              </w:rPr>
              <w:t>and</w:t>
            </w:r>
            <w:proofErr w:type="gramEnd"/>
          </w:p>
          <w:p w14:paraId="2D0D8B3B" w14:textId="1DA84805" w:rsidR="00313BF3" w:rsidRPr="00DA4687" w:rsidRDefault="00313BF3" w:rsidP="00836E56">
            <w:pPr>
              <w:pStyle w:val="ListParagraph"/>
              <w:numPr>
                <w:ilvl w:val="0"/>
                <w:numId w:val="41"/>
              </w:numPr>
              <w:spacing w:after="0" w:line="240" w:lineRule="auto"/>
              <w:ind w:left="102" w:hanging="192"/>
              <w:rPr>
                <w:rFonts w:ascii="Calibri" w:eastAsia="Times New Roman" w:hAnsi="Calibri" w:cs="Arial"/>
                <w:color w:val="000000"/>
                <w:sz w:val="15"/>
                <w:szCs w:val="15"/>
              </w:rPr>
            </w:pPr>
            <w:r w:rsidRPr="00CB4C45">
              <w:rPr>
                <w:rFonts w:ascii="Calibri" w:hAnsi="Calibri" w:cstheme="minorHAnsi"/>
                <w:sz w:val="15"/>
                <w:szCs w:val="15"/>
              </w:rPr>
              <w:t>Plans lessons in which cross-disciplinary skills are modeled, if appropriate.</w:t>
            </w:r>
          </w:p>
          <w:p w14:paraId="218B72AD" w14:textId="3647B589" w:rsidR="00AD0C14" w:rsidRPr="00DA4687" w:rsidRDefault="00AD0C14" w:rsidP="00836E56">
            <w:pPr>
              <w:pStyle w:val="ListParagraph"/>
              <w:numPr>
                <w:ilvl w:val="0"/>
                <w:numId w:val="41"/>
              </w:numPr>
              <w:spacing w:after="0" w:line="240" w:lineRule="auto"/>
              <w:ind w:left="102" w:hanging="192"/>
              <w:rPr>
                <w:rFonts w:ascii="Calibri" w:eastAsia="Times New Roman" w:hAnsi="Calibri" w:cs="Arial"/>
                <w:color w:val="000000"/>
                <w:sz w:val="15"/>
                <w:szCs w:val="15"/>
              </w:rPr>
            </w:pPr>
            <w:r w:rsidRPr="00DA4687">
              <w:rPr>
                <w:rFonts w:ascii="Calibri" w:eastAsia="Times New Roman" w:hAnsi="Calibri" w:cs="Arial"/>
                <w:color w:val="000000"/>
                <w:sz w:val="15"/>
                <w:szCs w:val="15"/>
              </w:rPr>
              <w:t>Incorporates</w:t>
            </w:r>
            <w:r w:rsidR="009678A4" w:rsidRPr="00DA4687">
              <w:rPr>
                <w:rFonts w:ascii="Calibri" w:eastAsia="Times New Roman" w:hAnsi="Calibri" w:cs="Arial"/>
                <w:color w:val="000000"/>
                <w:sz w:val="15"/>
                <w:szCs w:val="15"/>
              </w:rPr>
              <w:t xml:space="preserve"> evidenced based practices (including the effective teaching cycle)</w:t>
            </w:r>
          </w:p>
          <w:p w14:paraId="01214273" w14:textId="36EE6F0B" w:rsidR="003A2467" w:rsidRPr="00DA4687" w:rsidRDefault="00313BF3" w:rsidP="00DA4687">
            <w:pPr>
              <w:pStyle w:val="ListParagraph"/>
              <w:numPr>
                <w:ilvl w:val="0"/>
                <w:numId w:val="41"/>
              </w:numPr>
              <w:spacing w:after="0" w:line="240" w:lineRule="auto"/>
              <w:ind w:left="102" w:hanging="192"/>
              <w:rPr>
                <w:rFonts w:ascii="Calibri" w:eastAsia="Times New Roman" w:hAnsi="Calibri" w:cs="Arial"/>
                <w:color w:val="000000"/>
                <w:sz w:val="15"/>
                <w:szCs w:val="15"/>
              </w:rPr>
            </w:pPr>
            <w:r w:rsidRPr="00DA4687">
              <w:rPr>
                <w:rFonts w:ascii="Calibri" w:eastAsia="Times New Roman" w:hAnsi="Calibri" w:cs="Arial"/>
                <w:color w:val="000000"/>
                <w:sz w:val="15"/>
                <w:szCs w:val="15"/>
              </w:rPr>
              <w:t>Modifies general</w:t>
            </w:r>
            <w:r w:rsidR="003A2467" w:rsidRPr="00DA4687">
              <w:rPr>
                <w:rFonts w:ascii="Calibri" w:eastAsia="Times New Roman" w:hAnsi="Calibri" w:cs="Arial"/>
                <w:color w:val="000000"/>
                <w:sz w:val="15"/>
                <w:szCs w:val="15"/>
              </w:rPr>
              <w:t xml:space="preserve"> and specialized curricula to design appropriate accommodation</w:t>
            </w:r>
            <w:r w:rsidR="00EA64FF">
              <w:rPr>
                <w:rFonts w:ascii="Calibri" w:eastAsia="Times New Roman" w:hAnsi="Calibri" w:cs="Arial"/>
                <w:color w:val="000000"/>
                <w:sz w:val="15"/>
                <w:szCs w:val="15"/>
              </w:rPr>
              <w:t>s</w:t>
            </w:r>
          </w:p>
        </w:tc>
        <w:tc>
          <w:tcPr>
            <w:tcW w:w="810" w:type="pct"/>
            <w:tcBorders>
              <w:top w:val="single" w:sz="4" w:space="0" w:color="auto"/>
              <w:left w:val="nil"/>
              <w:bottom w:val="single" w:sz="4" w:space="0" w:color="auto"/>
              <w:right w:val="single" w:sz="4" w:space="0" w:color="auto"/>
            </w:tcBorders>
            <w:shd w:val="clear" w:color="auto" w:fill="auto"/>
          </w:tcPr>
          <w:p w14:paraId="01643BE7" w14:textId="77777777" w:rsidR="00313BF3" w:rsidRPr="00DA4687" w:rsidRDefault="00313BF3" w:rsidP="00313BF3">
            <w:pPr>
              <w:spacing w:after="0" w:line="240" w:lineRule="auto"/>
              <w:rPr>
                <w:rFonts w:ascii="Calibri" w:hAnsi="Calibri" w:cstheme="minorHAnsi"/>
                <w:sz w:val="15"/>
                <w:szCs w:val="15"/>
              </w:rPr>
            </w:pPr>
            <w:r w:rsidRPr="00DA4687">
              <w:rPr>
                <w:rFonts w:ascii="Calibri" w:hAnsi="Calibri" w:cstheme="minorHAnsi"/>
                <w:sz w:val="15"/>
                <w:szCs w:val="15"/>
              </w:rPr>
              <w:t>...</w:t>
            </w:r>
            <w:proofErr w:type="gramStart"/>
            <w:r w:rsidRPr="00DA4687">
              <w:rPr>
                <w:rFonts w:ascii="Calibri" w:hAnsi="Calibri" w:cstheme="minorHAnsi"/>
                <w:sz w:val="15"/>
                <w:szCs w:val="15"/>
              </w:rPr>
              <w:t>and</w:t>
            </w:r>
            <w:proofErr w:type="gramEnd"/>
          </w:p>
          <w:p w14:paraId="1E2EED62" w14:textId="18E33538" w:rsidR="00313BF3" w:rsidRPr="00DA4687" w:rsidRDefault="00313BF3" w:rsidP="00D30520">
            <w:pPr>
              <w:pStyle w:val="ListParagraph"/>
              <w:numPr>
                <w:ilvl w:val="0"/>
                <w:numId w:val="39"/>
              </w:numPr>
              <w:spacing w:after="0" w:line="240" w:lineRule="auto"/>
              <w:ind w:left="97" w:hanging="187"/>
              <w:rPr>
                <w:rFonts w:ascii="Calibri" w:eastAsia="Times New Roman" w:hAnsi="Calibri" w:cs="Arial"/>
                <w:sz w:val="15"/>
                <w:szCs w:val="15"/>
              </w:rPr>
            </w:pPr>
            <w:r w:rsidRPr="00DA4687">
              <w:rPr>
                <w:rFonts w:ascii="Calibri" w:hAnsi="Calibri" w:cstheme="minorHAnsi"/>
                <w:sz w:val="15"/>
                <w:szCs w:val="15"/>
              </w:rPr>
              <w:t>Plans lessons that engage students in using cross-disciplinary skills, as appropriate.</w:t>
            </w:r>
          </w:p>
          <w:p w14:paraId="7411FE4C" w14:textId="4FC80641" w:rsidR="003A2467" w:rsidRPr="00DA4687" w:rsidRDefault="00AD0C14" w:rsidP="00D30520">
            <w:pPr>
              <w:pStyle w:val="ListParagraph"/>
              <w:numPr>
                <w:ilvl w:val="0"/>
                <w:numId w:val="39"/>
              </w:numPr>
              <w:spacing w:after="0" w:line="240" w:lineRule="auto"/>
              <w:ind w:left="97" w:hanging="187"/>
              <w:rPr>
                <w:rFonts w:ascii="Calibri" w:eastAsia="Times New Roman" w:hAnsi="Calibri" w:cs="Arial"/>
                <w:sz w:val="15"/>
                <w:szCs w:val="15"/>
              </w:rPr>
            </w:pPr>
            <w:r w:rsidRPr="00DA4687">
              <w:rPr>
                <w:rFonts w:ascii="Calibri" w:eastAsia="Times New Roman" w:hAnsi="Calibri" w:cs="Arial"/>
                <w:color w:val="000000"/>
                <w:sz w:val="15"/>
                <w:szCs w:val="15"/>
              </w:rPr>
              <w:t>Plans</w:t>
            </w:r>
            <w:r w:rsidR="003A2467" w:rsidRPr="00DA4687">
              <w:rPr>
                <w:rFonts w:ascii="Calibri" w:eastAsia="Times New Roman" w:hAnsi="Calibri" w:cs="Arial"/>
                <w:color w:val="000000"/>
                <w:sz w:val="15"/>
                <w:szCs w:val="15"/>
              </w:rPr>
              <w:t xml:space="preserve"> a variety of specialized curricula such as academic, strategic, social, emotional,</w:t>
            </w:r>
            <w:r w:rsidR="00C237BF" w:rsidRPr="00DA4687">
              <w:rPr>
                <w:rFonts w:ascii="Calibri" w:eastAsia="Times New Roman" w:hAnsi="Calibri" w:cs="Arial"/>
                <w:color w:val="000000"/>
                <w:sz w:val="15"/>
                <w:szCs w:val="15"/>
              </w:rPr>
              <w:t xml:space="preserve"> vocational,</w:t>
            </w:r>
            <w:r w:rsidR="003A2467" w:rsidRPr="00DA4687">
              <w:rPr>
                <w:rFonts w:ascii="Calibri" w:eastAsia="Times New Roman" w:hAnsi="Calibri" w:cs="Arial"/>
                <w:color w:val="000000"/>
                <w:sz w:val="15"/>
                <w:szCs w:val="15"/>
              </w:rPr>
              <w:t xml:space="preserve"> and independence curricula</w:t>
            </w:r>
            <w:r w:rsidR="00C237BF" w:rsidRPr="00DA4687">
              <w:rPr>
                <w:rFonts w:ascii="Calibri" w:eastAsia="Times New Roman" w:hAnsi="Calibri" w:cs="Arial"/>
                <w:color w:val="000000"/>
                <w:sz w:val="15"/>
                <w:szCs w:val="15"/>
              </w:rPr>
              <w:t xml:space="preserve"> across environments</w:t>
            </w:r>
          </w:p>
          <w:p w14:paraId="1341CB91" w14:textId="700F715D" w:rsidR="009678A4" w:rsidRPr="00DA4687" w:rsidRDefault="00D204CF" w:rsidP="00836E56">
            <w:pPr>
              <w:pStyle w:val="ListParagraph"/>
              <w:numPr>
                <w:ilvl w:val="0"/>
                <w:numId w:val="39"/>
              </w:numPr>
              <w:spacing w:after="0" w:line="240" w:lineRule="auto"/>
              <w:ind w:left="97" w:hanging="187"/>
              <w:rPr>
                <w:rFonts w:ascii="Calibri" w:eastAsia="Times New Roman" w:hAnsi="Calibri" w:cs="Arial"/>
                <w:sz w:val="15"/>
                <w:szCs w:val="15"/>
              </w:rPr>
            </w:pPr>
            <w:r>
              <w:rPr>
                <w:rFonts w:ascii="Calibri" w:eastAsia="Times New Roman" w:hAnsi="Calibri" w:cs="Arial"/>
                <w:sz w:val="15"/>
                <w:szCs w:val="15"/>
              </w:rPr>
              <w:t>Incorporates multiple evidence-</w:t>
            </w:r>
            <w:r w:rsidR="00AD0C14" w:rsidRPr="00DA4687">
              <w:rPr>
                <w:rFonts w:ascii="Calibri" w:eastAsia="Times New Roman" w:hAnsi="Calibri" w:cs="Arial"/>
                <w:sz w:val="15"/>
                <w:szCs w:val="15"/>
              </w:rPr>
              <w:t xml:space="preserve">based practices in designing instruction of curricula </w:t>
            </w:r>
          </w:p>
        </w:tc>
        <w:tc>
          <w:tcPr>
            <w:tcW w:w="587" w:type="pct"/>
            <w:tcBorders>
              <w:top w:val="single" w:sz="4" w:space="0" w:color="auto"/>
              <w:left w:val="nil"/>
              <w:bottom w:val="single" w:sz="4" w:space="0" w:color="000000"/>
              <w:right w:val="single" w:sz="4" w:space="0" w:color="000000"/>
            </w:tcBorders>
            <w:shd w:val="clear" w:color="auto" w:fill="D9D9D9" w:themeFill="background1" w:themeFillShade="D9"/>
          </w:tcPr>
          <w:p w14:paraId="3D07D975" w14:textId="77777777" w:rsidR="00D30520" w:rsidRPr="00DA4687" w:rsidRDefault="00D30520" w:rsidP="00D30520">
            <w:pPr>
              <w:pStyle w:val="ListParagraph"/>
              <w:numPr>
                <w:ilvl w:val="0"/>
                <w:numId w:val="37"/>
              </w:numPr>
              <w:spacing w:after="0" w:line="240" w:lineRule="auto"/>
              <w:ind w:left="96" w:hanging="180"/>
              <w:rPr>
                <w:rFonts w:ascii="Calibri" w:eastAsia="Times New Roman" w:hAnsi="Calibri" w:cs="Arial"/>
                <w:color w:val="000000"/>
                <w:sz w:val="15"/>
                <w:szCs w:val="15"/>
              </w:rPr>
            </w:pPr>
            <w:r w:rsidRPr="00DA4687">
              <w:rPr>
                <w:rFonts w:ascii="Calibri" w:eastAsia="Times New Roman" w:hAnsi="Calibri" w:cs="Arial"/>
                <w:color w:val="000000"/>
                <w:sz w:val="15"/>
                <w:szCs w:val="15"/>
              </w:rPr>
              <w:t>Plans lessons that demonstrate how knowledge and skills transfer to other content areas</w:t>
            </w:r>
          </w:p>
          <w:p w14:paraId="712E2881" w14:textId="77777777" w:rsidR="00D30520" w:rsidRPr="00DA4687" w:rsidRDefault="00D30520" w:rsidP="00D30520">
            <w:pPr>
              <w:pStyle w:val="ListParagraph"/>
              <w:numPr>
                <w:ilvl w:val="0"/>
                <w:numId w:val="37"/>
              </w:numPr>
              <w:spacing w:after="0" w:line="240" w:lineRule="auto"/>
              <w:ind w:left="96" w:hanging="180"/>
              <w:rPr>
                <w:rFonts w:ascii="Calibri" w:eastAsia="Times New Roman" w:hAnsi="Calibri" w:cs="Arial"/>
                <w:color w:val="000000"/>
                <w:sz w:val="15"/>
                <w:szCs w:val="15"/>
              </w:rPr>
            </w:pPr>
            <w:r w:rsidRPr="00DA4687">
              <w:rPr>
                <w:rFonts w:ascii="Calibri" w:eastAsia="Times New Roman" w:hAnsi="Calibri" w:cs="Arial"/>
                <w:color w:val="000000"/>
                <w:sz w:val="15"/>
                <w:szCs w:val="15"/>
              </w:rPr>
              <w:t>Designs learning experiences that promote the application of knowledge in multiple content areas</w:t>
            </w:r>
          </w:p>
        </w:tc>
        <w:tc>
          <w:tcPr>
            <w:tcW w:w="635" w:type="pct"/>
            <w:tcBorders>
              <w:top w:val="single" w:sz="4" w:space="0" w:color="auto"/>
              <w:left w:val="nil"/>
              <w:bottom w:val="single" w:sz="4" w:space="0" w:color="000000"/>
              <w:right w:val="single" w:sz="4" w:space="0" w:color="000000"/>
            </w:tcBorders>
            <w:shd w:val="clear" w:color="auto" w:fill="D9D9D9" w:themeFill="background1" w:themeFillShade="D9"/>
          </w:tcPr>
          <w:p w14:paraId="0A2C129F" w14:textId="77777777" w:rsidR="00D30520" w:rsidRPr="00DA4687" w:rsidRDefault="00D30520" w:rsidP="00D30520">
            <w:pPr>
              <w:pStyle w:val="ListParagraph"/>
              <w:numPr>
                <w:ilvl w:val="0"/>
                <w:numId w:val="38"/>
              </w:numPr>
              <w:spacing w:after="0" w:line="240" w:lineRule="auto"/>
              <w:ind w:left="94" w:hanging="184"/>
              <w:rPr>
                <w:rFonts w:ascii="Calibri" w:eastAsia="Times New Roman" w:hAnsi="Calibri" w:cs="Arial"/>
                <w:color w:val="000000"/>
                <w:sz w:val="15"/>
                <w:szCs w:val="15"/>
              </w:rPr>
            </w:pPr>
            <w:r w:rsidRPr="00DA4687">
              <w:rPr>
                <w:rFonts w:ascii="Calibri" w:eastAsia="Times New Roman" w:hAnsi="Calibri" w:cs="Arial"/>
                <w:color w:val="000000"/>
                <w:sz w:val="15"/>
                <w:szCs w:val="15"/>
              </w:rPr>
              <w:t>Collaborates with colleagues to establish links between disciplines and influence school-wide teaching practices</w:t>
            </w:r>
          </w:p>
        </w:tc>
      </w:tr>
      <w:tr w:rsidR="00D30520" w:rsidRPr="00C7254E" w14:paraId="0C821200" w14:textId="77777777" w:rsidTr="00B76611">
        <w:trPr>
          <w:cantSplit/>
          <w:trHeight w:val="512"/>
        </w:trPr>
        <w:tc>
          <w:tcPr>
            <w:tcW w:w="5000" w:type="pct"/>
            <w:gridSpan w:val="8"/>
            <w:tcBorders>
              <w:top w:val="single" w:sz="4" w:space="0" w:color="auto"/>
              <w:left w:val="single" w:sz="4" w:space="0" w:color="000000"/>
              <w:bottom w:val="single" w:sz="4" w:space="0" w:color="auto"/>
              <w:right w:val="single" w:sz="4" w:space="0" w:color="000000"/>
            </w:tcBorders>
            <w:shd w:val="clear" w:color="auto" w:fill="FBE4D5" w:themeFill="accent2" w:themeFillTint="33"/>
            <w:vAlign w:val="center"/>
            <w:hideMark/>
          </w:tcPr>
          <w:p w14:paraId="55ED527B" w14:textId="79E4E6B1" w:rsidR="00D30520" w:rsidRPr="00C7254E" w:rsidRDefault="00D30520" w:rsidP="003D0D51">
            <w:pPr>
              <w:spacing w:after="0" w:line="240" w:lineRule="auto"/>
              <w:rPr>
                <w:rFonts w:ascii="Calibri" w:eastAsia="Times New Roman" w:hAnsi="Calibri" w:cs="Arial"/>
                <w:color w:val="000000"/>
                <w:sz w:val="24"/>
                <w:szCs w:val="24"/>
              </w:rPr>
            </w:pPr>
            <w:r w:rsidRPr="00C7254E">
              <w:rPr>
                <w:rFonts w:ascii="Calibri" w:eastAsia="Times New Roman" w:hAnsi="Calibri" w:cs="Arial"/>
                <w:color w:val="000000"/>
                <w:sz w:val="24"/>
                <w:szCs w:val="24"/>
              </w:rPr>
              <w:t>Standard 7</w:t>
            </w:r>
            <w:r w:rsidR="001A389F" w:rsidRPr="00C7254E">
              <w:rPr>
                <w:rFonts w:ascii="Calibri" w:eastAsia="Times New Roman" w:hAnsi="Calibri" w:cs="Arial"/>
                <w:color w:val="000000"/>
                <w:sz w:val="24"/>
                <w:szCs w:val="24"/>
              </w:rPr>
              <w:t xml:space="preserve">. </w:t>
            </w:r>
            <w:r w:rsidRPr="00C7254E">
              <w:rPr>
                <w:rFonts w:ascii="Calibri" w:eastAsia="Times New Roman" w:hAnsi="Calibri" w:cs="Arial"/>
                <w:color w:val="000000"/>
                <w:sz w:val="24"/>
                <w:szCs w:val="24"/>
              </w:rPr>
              <w:t>Instructional Strategies</w:t>
            </w:r>
            <w:r w:rsidR="001A389F" w:rsidRPr="00C7254E">
              <w:rPr>
                <w:rFonts w:ascii="Calibri" w:eastAsia="Times New Roman" w:hAnsi="Calibri" w:cs="Arial"/>
                <w:color w:val="000000"/>
                <w:sz w:val="24"/>
                <w:szCs w:val="24"/>
              </w:rPr>
              <w:t xml:space="preserve">: </w:t>
            </w:r>
            <w:r w:rsidRPr="00C7254E">
              <w:rPr>
                <w:rFonts w:ascii="Calibri" w:eastAsia="Times New Roman" w:hAnsi="Calibri" w:cs="Arial"/>
                <w:color w:val="000000"/>
                <w:sz w:val="24"/>
                <w:szCs w:val="24"/>
              </w:rPr>
              <w:t>The teacher uses various instructional strategies to ensure that all learners develop a deep understanding of content areas and their connections and build skills to apply and extend knowledge in meaningful ways.</w:t>
            </w:r>
          </w:p>
        </w:tc>
      </w:tr>
      <w:tr w:rsidR="003F6597" w:rsidRPr="00C7254E" w14:paraId="4CF5D504" w14:textId="77777777" w:rsidTr="003F6597">
        <w:trPr>
          <w:cantSplit/>
          <w:trHeight w:val="2321"/>
        </w:trPr>
        <w:tc>
          <w:tcPr>
            <w:tcW w:w="184" w:type="pct"/>
            <w:tcBorders>
              <w:top w:val="nil"/>
              <w:left w:val="single" w:sz="4" w:space="0" w:color="000000"/>
              <w:bottom w:val="single" w:sz="4" w:space="0" w:color="auto"/>
              <w:right w:val="single" w:sz="4" w:space="0" w:color="000000"/>
            </w:tcBorders>
            <w:shd w:val="clear" w:color="auto" w:fill="FFFFFF" w:themeFill="background1"/>
            <w:vAlign w:val="center"/>
            <w:hideMark/>
          </w:tcPr>
          <w:p w14:paraId="74F95141"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7.1</w:t>
            </w:r>
          </w:p>
          <w:p w14:paraId="1BAF20DA"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717" w:type="pct"/>
            <w:tcBorders>
              <w:top w:val="single" w:sz="4" w:space="0" w:color="000000"/>
              <w:left w:val="single" w:sz="4" w:space="0" w:color="000000"/>
              <w:bottom w:val="single" w:sz="4" w:space="0" w:color="000000"/>
              <w:right w:val="single" w:sz="4" w:space="0" w:color="000000"/>
            </w:tcBorders>
            <w:shd w:val="clear" w:color="auto" w:fill="auto"/>
          </w:tcPr>
          <w:p w14:paraId="288C16F3" w14:textId="33AD0B69" w:rsidR="00B70FA3" w:rsidRPr="00DA4687" w:rsidRDefault="00D30520" w:rsidP="00CA4914">
            <w:pPr>
              <w:spacing w:after="0" w:line="240" w:lineRule="auto"/>
              <w:contextualSpacing/>
              <w:rPr>
                <w:rFonts w:ascii="Calibri" w:hAnsi="Calibri" w:cs="Arial"/>
                <w:color w:val="000000"/>
                <w:sz w:val="15"/>
                <w:szCs w:val="15"/>
              </w:rPr>
            </w:pPr>
            <w:r w:rsidRPr="00DA4687">
              <w:rPr>
                <w:rFonts w:ascii="Calibri" w:hAnsi="Calibri" w:cs="Arial"/>
                <w:color w:val="000000"/>
                <w:sz w:val="15"/>
                <w:szCs w:val="15"/>
              </w:rPr>
              <w:t>Practices a range of developmentally, culturally, and linguistically appropriate instructional strategies to meet the needs of individuals and groups of learners (</w:t>
            </w:r>
            <w:r w:rsidR="00964914">
              <w:rPr>
                <w:rFonts w:ascii="Calibri" w:hAnsi="Calibri" w:cs="Arial"/>
                <w:color w:val="000000"/>
                <w:sz w:val="15"/>
                <w:szCs w:val="15"/>
              </w:rPr>
              <w:t xml:space="preserve">UETS </w:t>
            </w:r>
            <w:r w:rsidRPr="00DA4687">
              <w:rPr>
                <w:rFonts w:ascii="Calibri" w:hAnsi="Calibri" w:cs="Arial"/>
                <w:color w:val="000000"/>
                <w:sz w:val="15"/>
                <w:szCs w:val="15"/>
              </w:rPr>
              <w:t>2b, 2e, 6c, 7a, 7b</w:t>
            </w:r>
            <w:r w:rsidR="00964914">
              <w:rPr>
                <w:rFonts w:ascii="Calibri" w:hAnsi="Calibri" w:cs="Arial"/>
                <w:color w:val="000000"/>
                <w:sz w:val="15"/>
                <w:szCs w:val="15"/>
              </w:rPr>
              <w:t xml:space="preserve">; </w:t>
            </w:r>
            <w:r w:rsidR="00B70FA3" w:rsidRPr="00DA4687">
              <w:rPr>
                <w:rFonts w:ascii="Calibri" w:hAnsi="Calibri" w:cs="Arial"/>
                <w:color w:val="000000"/>
                <w:sz w:val="15"/>
                <w:szCs w:val="15"/>
              </w:rPr>
              <w:t>CEC 2, 5</w:t>
            </w:r>
            <w:r w:rsidR="00964914">
              <w:rPr>
                <w:rFonts w:ascii="Calibri" w:hAnsi="Calibri" w:cs="Arial"/>
                <w:color w:val="000000"/>
                <w:sz w:val="15"/>
                <w:szCs w:val="15"/>
              </w:rPr>
              <w:t>).</w:t>
            </w:r>
          </w:p>
        </w:tc>
        <w:tc>
          <w:tcPr>
            <w:tcW w:w="478" w:type="pct"/>
            <w:tcBorders>
              <w:top w:val="single" w:sz="4" w:space="0" w:color="000000"/>
              <w:left w:val="nil"/>
              <w:bottom w:val="single" w:sz="4" w:space="0" w:color="000000"/>
              <w:right w:val="single" w:sz="4" w:space="0" w:color="000000"/>
            </w:tcBorders>
            <w:shd w:val="clear" w:color="auto" w:fill="auto"/>
          </w:tcPr>
          <w:p w14:paraId="21593442" w14:textId="3D884FA3" w:rsidR="00D30520" w:rsidRPr="00DA4687" w:rsidRDefault="00A76A10" w:rsidP="00D30520">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Arial"/>
                <w:color w:val="000000"/>
                <w:sz w:val="15"/>
                <w:szCs w:val="15"/>
              </w:rPr>
              <w:t>Uses i</w:t>
            </w:r>
            <w:r w:rsidR="00D30520" w:rsidRPr="00DA4687">
              <w:rPr>
                <w:rFonts w:ascii="Calibri" w:hAnsi="Calibri" w:cs="Arial"/>
                <w:color w:val="000000"/>
                <w:sz w:val="15"/>
                <w:szCs w:val="15"/>
              </w:rPr>
              <w:t>nappropriate strategies</w:t>
            </w:r>
          </w:p>
          <w:p w14:paraId="7636827E" w14:textId="61F00E9A" w:rsidR="00D30520" w:rsidRPr="00DA4687" w:rsidRDefault="00A76A10" w:rsidP="00D30520">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Arial"/>
                <w:color w:val="000000"/>
                <w:sz w:val="15"/>
                <w:szCs w:val="15"/>
              </w:rPr>
              <w:t>Does not use</w:t>
            </w:r>
            <w:r w:rsidR="00D30520" w:rsidRPr="00DA4687">
              <w:rPr>
                <w:rFonts w:ascii="Calibri" w:hAnsi="Calibri" w:cs="Arial"/>
                <w:color w:val="000000"/>
                <w:sz w:val="15"/>
                <w:szCs w:val="15"/>
              </w:rPr>
              <w:t xml:space="preserve"> variety of strategies</w:t>
            </w:r>
          </w:p>
          <w:p w14:paraId="0AE45D1D" w14:textId="62E2D1E4" w:rsidR="002205CB" w:rsidRPr="00DA4687" w:rsidRDefault="00A76A10" w:rsidP="002205CB">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Arial"/>
                <w:color w:val="000000"/>
                <w:sz w:val="15"/>
                <w:szCs w:val="15"/>
              </w:rPr>
              <w:t>Insensitive</w:t>
            </w:r>
            <w:r w:rsidR="00D30520" w:rsidRPr="00DA4687">
              <w:rPr>
                <w:rFonts w:ascii="Calibri" w:hAnsi="Calibri" w:cs="Arial"/>
                <w:color w:val="000000"/>
                <w:sz w:val="15"/>
                <w:szCs w:val="15"/>
              </w:rPr>
              <w:t xml:space="preserve"> to individual differences</w:t>
            </w:r>
            <w:r w:rsidR="002205CB" w:rsidRPr="00DA4687">
              <w:rPr>
                <w:rFonts w:ascii="Calibri" w:hAnsi="Calibri" w:cs="Arial"/>
                <w:color w:val="000000"/>
                <w:sz w:val="15"/>
                <w:szCs w:val="15"/>
              </w:rPr>
              <w:t xml:space="preserve"> including sensory, mobility, perceptual information and family preference.</w:t>
            </w:r>
          </w:p>
          <w:p w14:paraId="3D2700AD" w14:textId="0C50BFB9" w:rsidR="00D30520" w:rsidRPr="00DA4687" w:rsidRDefault="00A76A10" w:rsidP="00DA4687">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Arial"/>
                <w:color w:val="000000"/>
                <w:sz w:val="15"/>
                <w:szCs w:val="15"/>
              </w:rPr>
              <w:t>Does not</w:t>
            </w:r>
            <w:r w:rsidR="00313BF3" w:rsidRPr="00DA4687">
              <w:rPr>
                <w:rFonts w:ascii="Calibri" w:hAnsi="Calibri" w:cs="Arial"/>
                <w:color w:val="000000"/>
                <w:sz w:val="15"/>
                <w:szCs w:val="15"/>
              </w:rPr>
              <w:t xml:space="preserve"> adjust instruction</w:t>
            </w:r>
          </w:p>
        </w:tc>
        <w:tc>
          <w:tcPr>
            <w:tcW w:w="1042" w:type="pct"/>
            <w:tcBorders>
              <w:top w:val="single" w:sz="4" w:space="0" w:color="000000"/>
              <w:left w:val="nil"/>
              <w:bottom w:val="single" w:sz="4" w:space="0" w:color="000000"/>
              <w:right w:val="single" w:sz="4" w:space="0" w:color="000000"/>
            </w:tcBorders>
            <w:shd w:val="clear" w:color="auto" w:fill="auto"/>
          </w:tcPr>
          <w:p w14:paraId="51B9B3BE" w14:textId="00431CAA" w:rsidR="00313BF3" w:rsidRPr="00DA4687" w:rsidRDefault="00313BF3"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theme="minorHAnsi"/>
                <w:sz w:val="15"/>
                <w:szCs w:val="15"/>
              </w:rPr>
              <w:t>Uses instructional strategies focused on lesson objectives.</w:t>
            </w:r>
          </w:p>
          <w:p w14:paraId="0609D917" w14:textId="68FFF80A" w:rsidR="002205CB" w:rsidRPr="00DA4687" w:rsidRDefault="002205CB" w:rsidP="00EA64FF">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Instruction targets skill acquisition</w:t>
            </w:r>
            <w:r w:rsidR="00313BF3" w:rsidRPr="00DA4687">
              <w:rPr>
                <w:rFonts w:ascii="Calibri" w:hAnsi="Calibri" w:cs="Arial"/>
                <w:color w:val="000000"/>
                <w:sz w:val="15"/>
                <w:szCs w:val="15"/>
              </w:rPr>
              <w:t>.</w:t>
            </w:r>
          </w:p>
        </w:tc>
        <w:tc>
          <w:tcPr>
            <w:tcW w:w="545" w:type="pct"/>
            <w:tcBorders>
              <w:top w:val="single" w:sz="4" w:space="0" w:color="000000"/>
              <w:left w:val="nil"/>
              <w:bottom w:val="single" w:sz="4" w:space="0" w:color="000000"/>
              <w:right w:val="single" w:sz="4" w:space="0" w:color="000000"/>
            </w:tcBorders>
            <w:shd w:val="clear" w:color="auto" w:fill="auto"/>
          </w:tcPr>
          <w:p w14:paraId="4A121AA1" w14:textId="77777777" w:rsidR="006C1B7C" w:rsidRPr="00DA4687" w:rsidRDefault="006C1B7C" w:rsidP="006C1B7C">
            <w:pPr>
              <w:spacing w:after="0" w:line="240" w:lineRule="auto"/>
              <w:ind w:left="95"/>
              <w:rPr>
                <w:rFonts w:ascii="Calibri" w:hAnsi="Calibri" w:cstheme="minorHAnsi"/>
                <w:sz w:val="15"/>
                <w:szCs w:val="15"/>
              </w:rPr>
            </w:pPr>
            <w:r w:rsidRPr="00DA4687">
              <w:rPr>
                <w:rFonts w:ascii="Calibri" w:hAnsi="Calibri" w:cstheme="minorHAnsi"/>
                <w:sz w:val="15"/>
                <w:szCs w:val="15"/>
              </w:rPr>
              <w:t>…</w:t>
            </w:r>
            <w:proofErr w:type="gramStart"/>
            <w:r w:rsidRPr="00DA4687">
              <w:rPr>
                <w:rFonts w:ascii="Calibri" w:hAnsi="Calibri" w:cstheme="minorHAnsi"/>
                <w:sz w:val="15"/>
                <w:szCs w:val="15"/>
              </w:rPr>
              <w:t>and</w:t>
            </w:r>
            <w:proofErr w:type="gramEnd"/>
          </w:p>
          <w:p w14:paraId="27E8A960" w14:textId="24D844A4" w:rsidR="00D30520" w:rsidRPr="00DA4687" w:rsidRDefault="006C1B7C" w:rsidP="00D30520">
            <w:pPr>
              <w:spacing w:after="0" w:line="240" w:lineRule="auto"/>
              <w:rPr>
                <w:rFonts w:ascii="Calibri" w:hAnsi="Calibri" w:cs="Arial"/>
                <w:color w:val="000000"/>
                <w:sz w:val="15"/>
                <w:szCs w:val="15"/>
              </w:rPr>
            </w:pPr>
            <w:r w:rsidRPr="00DA4687">
              <w:rPr>
                <w:rFonts w:ascii="Calibri" w:hAnsi="Calibri" w:cstheme="minorHAnsi"/>
                <w:sz w:val="15"/>
                <w:szCs w:val="15"/>
              </w:rPr>
              <w:t>Incorporates various instructional strategies.</w:t>
            </w:r>
          </w:p>
        </w:tc>
        <w:tc>
          <w:tcPr>
            <w:tcW w:w="810" w:type="pct"/>
            <w:tcBorders>
              <w:top w:val="single" w:sz="4" w:space="0" w:color="000000"/>
              <w:left w:val="nil"/>
              <w:bottom w:val="single" w:sz="4" w:space="0" w:color="000000"/>
              <w:right w:val="single" w:sz="4" w:space="0" w:color="000000"/>
            </w:tcBorders>
            <w:shd w:val="clear" w:color="auto" w:fill="auto"/>
          </w:tcPr>
          <w:p w14:paraId="187B70BE" w14:textId="77777777" w:rsidR="006C1B7C" w:rsidRPr="00DA4687" w:rsidRDefault="006C1B7C" w:rsidP="006C1B7C">
            <w:pPr>
              <w:spacing w:after="0" w:line="240" w:lineRule="auto"/>
              <w:ind w:left="95"/>
              <w:rPr>
                <w:rFonts w:ascii="Calibri" w:hAnsi="Calibri" w:cstheme="minorHAnsi"/>
                <w:sz w:val="15"/>
                <w:szCs w:val="15"/>
              </w:rPr>
            </w:pPr>
            <w:r w:rsidRPr="00DA4687">
              <w:rPr>
                <w:rFonts w:ascii="Calibri" w:hAnsi="Calibri" w:cstheme="minorHAnsi"/>
                <w:sz w:val="15"/>
                <w:szCs w:val="15"/>
              </w:rPr>
              <w:t>…</w:t>
            </w:r>
            <w:proofErr w:type="gramStart"/>
            <w:r w:rsidRPr="00DA4687">
              <w:rPr>
                <w:rFonts w:ascii="Calibri" w:hAnsi="Calibri" w:cstheme="minorHAnsi"/>
                <w:sz w:val="15"/>
                <w:szCs w:val="15"/>
              </w:rPr>
              <w:t>and</w:t>
            </w:r>
            <w:proofErr w:type="gramEnd"/>
          </w:p>
          <w:p w14:paraId="52A0DEF9" w14:textId="77777777" w:rsidR="006C1B7C" w:rsidRPr="00DA4687" w:rsidRDefault="006C1B7C" w:rsidP="006C1B7C">
            <w:pPr>
              <w:widowControl w:val="0"/>
              <w:numPr>
                <w:ilvl w:val="0"/>
                <w:numId w:val="38"/>
              </w:numPr>
              <w:spacing w:after="0" w:line="240" w:lineRule="auto"/>
              <w:contextualSpacing/>
              <w:rPr>
                <w:rFonts w:ascii="Calibri" w:hAnsi="Calibri" w:cstheme="minorHAnsi"/>
                <w:sz w:val="15"/>
                <w:szCs w:val="15"/>
              </w:rPr>
            </w:pPr>
            <w:r w:rsidRPr="00DA4687">
              <w:rPr>
                <w:rFonts w:ascii="Calibri" w:hAnsi="Calibri" w:cstheme="minorHAnsi"/>
                <w:sz w:val="15"/>
                <w:szCs w:val="15"/>
              </w:rPr>
              <w:t>Identifies each learner’s diverse learning strengths and needs.</w:t>
            </w:r>
          </w:p>
          <w:p w14:paraId="60D062F0" w14:textId="5BDFAE79" w:rsidR="00D30520" w:rsidRPr="00DA4687" w:rsidRDefault="00634E12" w:rsidP="006C1B7C">
            <w:pPr>
              <w:pStyle w:val="ListParagraph"/>
              <w:numPr>
                <w:ilvl w:val="0"/>
                <w:numId w:val="38"/>
              </w:numPr>
              <w:spacing w:after="0" w:line="240" w:lineRule="auto"/>
              <w:rPr>
                <w:rFonts w:ascii="Calibri" w:hAnsi="Calibri" w:cs="Arial"/>
                <w:color w:val="000000"/>
                <w:sz w:val="15"/>
                <w:szCs w:val="15"/>
              </w:rPr>
            </w:pPr>
            <w:r>
              <w:rPr>
                <w:rFonts w:ascii="Calibri" w:hAnsi="Calibri" w:cstheme="minorHAnsi"/>
                <w:sz w:val="15"/>
                <w:szCs w:val="15"/>
              </w:rPr>
              <w:t>A</w:t>
            </w:r>
            <w:r w:rsidR="006C1B7C" w:rsidRPr="00DA4687">
              <w:rPr>
                <w:rFonts w:ascii="Calibri" w:hAnsi="Calibri" w:cstheme="minorHAnsi"/>
                <w:sz w:val="15"/>
                <w:szCs w:val="15"/>
              </w:rPr>
              <w:t>djust</w:t>
            </w:r>
            <w:r>
              <w:rPr>
                <w:rFonts w:ascii="Calibri" w:hAnsi="Calibri" w:cstheme="minorHAnsi"/>
                <w:sz w:val="15"/>
                <w:szCs w:val="15"/>
              </w:rPr>
              <w:t>s</w:t>
            </w:r>
            <w:r w:rsidR="006C1B7C" w:rsidRPr="00DA4687">
              <w:rPr>
                <w:rFonts w:ascii="Calibri" w:hAnsi="Calibri" w:cstheme="minorHAnsi"/>
                <w:sz w:val="15"/>
                <w:szCs w:val="15"/>
              </w:rPr>
              <w:t xml:space="preserve"> </w:t>
            </w:r>
            <w:r w:rsidR="006C1B7C" w:rsidRPr="00DA4687">
              <w:rPr>
                <w:rFonts w:ascii="Calibri" w:hAnsi="Calibri" w:cstheme="minorHAnsi"/>
                <w:sz w:val="15"/>
                <w:szCs w:val="15"/>
              </w:rPr>
              <w:t>instruction based on the developmental, cultural, or linguistic needs of the students in individual or small group settings.</w:t>
            </w:r>
          </w:p>
        </w:tc>
        <w:tc>
          <w:tcPr>
            <w:tcW w:w="587" w:type="pct"/>
            <w:tcBorders>
              <w:top w:val="single" w:sz="4" w:space="0" w:color="000000"/>
              <w:left w:val="nil"/>
              <w:bottom w:val="single" w:sz="4" w:space="0" w:color="000000"/>
              <w:right w:val="single" w:sz="4" w:space="0" w:color="000000"/>
            </w:tcBorders>
            <w:shd w:val="clear" w:color="auto" w:fill="D9D9D9" w:themeFill="background1" w:themeFillShade="D9"/>
          </w:tcPr>
          <w:p w14:paraId="37C35AD1"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Monitors and adjusts instruction in response to developmental, cultural, and linguistic needs of individuals and groups of learners</w:t>
            </w:r>
          </w:p>
          <w:p w14:paraId="5C7FC749"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Differentiates instruction by using a variety of appropriate strategies</w:t>
            </w:r>
          </w:p>
        </w:tc>
        <w:tc>
          <w:tcPr>
            <w:tcW w:w="635" w:type="pct"/>
            <w:tcBorders>
              <w:top w:val="single" w:sz="4" w:space="0" w:color="000000"/>
              <w:left w:val="nil"/>
              <w:bottom w:val="single" w:sz="4" w:space="0" w:color="000000"/>
              <w:right w:val="single" w:sz="4" w:space="0" w:color="000000"/>
            </w:tcBorders>
            <w:shd w:val="clear" w:color="auto" w:fill="D9D9D9" w:themeFill="background1" w:themeFillShade="D9"/>
          </w:tcPr>
          <w:p w14:paraId="6BAB4890"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Uses instructional strategies relevant to each learner’s developmental, cultural, and linguistic background</w:t>
            </w:r>
          </w:p>
          <w:p w14:paraId="250BB39A" w14:textId="3CDE3571"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 xml:space="preserve">Uses learner differences as an asset in implementing effective instruction for all </w:t>
            </w:r>
            <w:r w:rsidR="00FF1191" w:rsidRPr="00DA4687">
              <w:rPr>
                <w:rFonts w:ascii="Calibri" w:hAnsi="Calibri" w:cs="Arial"/>
                <w:color w:val="000000"/>
                <w:sz w:val="15"/>
                <w:szCs w:val="15"/>
              </w:rPr>
              <w:t>learner</w:t>
            </w:r>
            <w:r w:rsidRPr="00DA4687">
              <w:rPr>
                <w:rFonts w:ascii="Calibri" w:hAnsi="Calibri" w:cs="Arial"/>
                <w:color w:val="000000"/>
                <w:sz w:val="15"/>
                <w:szCs w:val="15"/>
              </w:rPr>
              <w:t>s</w:t>
            </w:r>
          </w:p>
        </w:tc>
      </w:tr>
      <w:tr w:rsidR="003F6597" w:rsidRPr="00C7254E" w14:paraId="408C24B1" w14:textId="77777777" w:rsidTr="003F6597">
        <w:trPr>
          <w:cantSplit/>
          <w:trHeight w:val="350"/>
        </w:trPr>
        <w:tc>
          <w:tcPr>
            <w:tcW w:w="184" w:type="pct"/>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0DF9CB87" w14:textId="6A9C589D"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lastRenderedPageBreak/>
              <w:t>7.2</w:t>
            </w:r>
          </w:p>
          <w:p w14:paraId="4301C20D"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717" w:type="pct"/>
            <w:tcBorders>
              <w:top w:val="single" w:sz="4" w:space="0" w:color="000000"/>
              <w:left w:val="single" w:sz="4" w:space="0" w:color="000000"/>
              <w:bottom w:val="single" w:sz="4" w:space="0" w:color="auto"/>
              <w:right w:val="single" w:sz="4" w:space="0" w:color="000000"/>
            </w:tcBorders>
            <w:shd w:val="clear" w:color="auto" w:fill="auto"/>
          </w:tcPr>
          <w:p w14:paraId="357E358E" w14:textId="338B6354" w:rsidR="002205CB" w:rsidRPr="00DA4687" w:rsidRDefault="00D30520" w:rsidP="00D55B7A">
            <w:pPr>
              <w:spacing w:after="0" w:line="240" w:lineRule="auto"/>
              <w:contextualSpacing/>
              <w:rPr>
                <w:rFonts w:ascii="Calibri" w:hAnsi="Calibri" w:cs="Arial"/>
                <w:color w:val="000000"/>
                <w:sz w:val="15"/>
                <w:szCs w:val="15"/>
              </w:rPr>
            </w:pPr>
            <w:r w:rsidRPr="00DA4687">
              <w:rPr>
                <w:rFonts w:ascii="Calibri" w:hAnsi="Calibri" w:cs="Arial"/>
                <w:color w:val="000000"/>
                <w:sz w:val="15"/>
                <w:szCs w:val="15"/>
              </w:rPr>
              <w:t xml:space="preserve">Provides multiple opportunities for </w:t>
            </w:r>
            <w:r w:rsidR="00FF1191" w:rsidRPr="00DA4687">
              <w:rPr>
                <w:rFonts w:ascii="Calibri" w:hAnsi="Calibri" w:cs="Arial"/>
                <w:color w:val="000000"/>
                <w:sz w:val="15"/>
                <w:szCs w:val="15"/>
              </w:rPr>
              <w:t>learner</w:t>
            </w:r>
            <w:r w:rsidRPr="00DA4687">
              <w:rPr>
                <w:rFonts w:ascii="Calibri" w:hAnsi="Calibri" w:cs="Arial"/>
                <w:color w:val="000000"/>
                <w:sz w:val="15"/>
                <w:szCs w:val="15"/>
              </w:rPr>
              <w:t>s to develop higher-order and meta-cognitive skills (</w:t>
            </w:r>
            <w:r w:rsidR="00D55B7A">
              <w:rPr>
                <w:rFonts w:ascii="Calibri" w:hAnsi="Calibri" w:cs="Arial"/>
                <w:color w:val="000000"/>
                <w:sz w:val="15"/>
                <w:szCs w:val="15"/>
              </w:rPr>
              <w:t xml:space="preserve">UETS 3f, 6d, 7e; </w:t>
            </w:r>
            <w:r w:rsidR="002205CB" w:rsidRPr="00DA4687">
              <w:rPr>
                <w:rFonts w:ascii="Calibri" w:hAnsi="Calibri" w:cs="Arial"/>
                <w:color w:val="000000"/>
                <w:sz w:val="15"/>
                <w:szCs w:val="15"/>
              </w:rPr>
              <w:t>CEC 5</w:t>
            </w:r>
            <w:r w:rsidR="00D55B7A">
              <w:rPr>
                <w:rFonts w:ascii="Calibri" w:hAnsi="Calibri" w:cs="Arial"/>
                <w:color w:val="000000"/>
                <w:sz w:val="15"/>
                <w:szCs w:val="15"/>
              </w:rPr>
              <w:t>).</w:t>
            </w:r>
          </w:p>
        </w:tc>
        <w:tc>
          <w:tcPr>
            <w:tcW w:w="478" w:type="pct"/>
            <w:tcBorders>
              <w:top w:val="single" w:sz="4" w:space="0" w:color="000000"/>
              <w:left w:val="nil"/>
              <w:bottom w:val="single" w:sz="4" w:space="0" w:color="auto"/>
              <w:right w:val="single" w:sz="4" w:space="0" w:color="000000"/>
            </w:tcBorders>
            <w:shd w:val="clear" w:color="auto" w:fill="auto"/>
          </w:tcPr>
          <w:p w14:paraId="45D95157" w14:textId="47F23FEE" w:rsidR="00D30520" w:rsidRPr="00D55B7A" w:rsidRDefault="00097E15" w:rsidP="00D55B7A">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theme="minorHAnsi"/>
                <w:sz w:val="15"/>
                <w:szCs w:val="15"/>
              </w:rPr>
              <w:t>Is not fami</w:t>
            </w:r>
            <w:r w:rsidR="00D55B7A">
              <w:rPr>
                <w:rFonts w:ascii="Calibri" w:hAnsi="Calibri" w:cstheme="minorHAnsi"/>
                <w:sz w:val="15"/>
                <w:szCs w:val="15"/>
              </w:rPr>
              <w:t>liar with higher-order and meta</w:t>
            </w:r>
            <w:r w:rsidRPr="00DA4687">
              <w:rPr>
                <w:rFonts w:ascii="Calibri" w:hAnsi="Calibri" w:cstheme="minorHAnsi"/>
                <w:sz w:val="15"/>
                <w:szCs w:val="15"/>
              </w:rPr>
              <w:t>cognitive skills</w:t>
            </w:r>
          </w:p>
        </w:tc>
        <w:tc>
          <w:tcPr>
            <w:tcW w:w="1042" w:type="pct"/>
            <w:tcBorders>
              <w:top w:val="single" w:sz="4" w:space="0" w:color="000000"/>
              <w:left w:val="nil"/>
              <w:bottom w:val="single" w:sz="4" w:space="0" w:color="auto"/>
              <w:right w:val="single" w:sz="4" w:space="0" w:color="000000"/>
            </w:tcBorders>
            <w:shd w:val="clear" w:color="auto" w:fill="auto"/>
          </w:tcPr>
          <w:p w14:paraId="3D125EC2" w14:textId="27913F97" w:rsidR="00D30520" w:rsidRPr="00D55B7A" w:rsidRDefault="00655234" w:rsidP="00D55B7A">
            <w:pPr>
              <w:pStyle w:val="ListParagraph"/>
              <w:widowControl w:val="0"/>
              <w:numPr>
                <w:ilvl w:val="0"/>
                <w:numId w:val="38"/>
              </w:numPr>
              <w:spacing w:after="0" w:line="240" w:lineRule="auto"/>
              <w:ind w:left="56" w:hanging="176"/>
              <w:rPr>
                <w:rFonts w:ascii="Calibri" w:hAnsi="Calibri" w:cstheme="minorHAnsi"/>
                <w:sz w:val="15"/>
                <w:szCs w:val="15"/>
              </w:rPr>
            </w:pPr>
            <w:r w:rsidRPr="00D55B7A">
              <w:rPr>
                <w:rFonts w:ascii="Calibri" w:hAnsi="Calibri" w:cstheme="minorHAnsi"/>
                <w:sz w:val="15"/>
                <w:szCs w:val="15"/>
              </w:rPr>
              <w:t>Uses instructional strategies focused on one type of thinking skill.</w:t>
            </w:r>
          </w:p>
        </w:tc>
        <w:tc>
          <w:tcPr>
            <w:tcW w:w="545" w:type="pct"/>
            <w:tcBorders>
              <w:top w:val="single" w:sz="4" w:space="0" w:color="000000"/>
              <w:left w:val="nil"/>
              <w:bottom w:val="single" w:sz="4" w:space="0" w:color="auto"/>
              <w:right w:val="single" w:sz="4" w:space="0" w:color="000000"/>
            </w:tcBorders>
            <w:shd w:val="clear" w:color="auto" w:fill="auto"/>
          </w:tcPr>
          <w:p w14:paraId="79653CEE" w14:textId="7846D127" w:rsidR="00655234" w:rsidRPr="00DA4687" w:rsidRDefault="00655234" w:rsidP="00DA4687">
            <w:pPr>
              <w:spacing w:after="0" w:line="240" w:lineRule="auto"/>
              <w:rPr>
                <w:rFonts w:ascii="Calibri" w:hAnsi="Calibri" w:cs="Arial"/>
                <w:color w:val="000000"/>
                <w:sz w:val="15"/>
                <w:szCs w:val="15"/>
              </w:rPr>
            </w:pPr>
            <w:r w:rsidRPr="00DA4687">
              <w:rPr>
                <w:rFonts w:ascii="Calibri" w:hAnsi="Calibri" w:cs="Arial"/>
                <w:color w:val="000000"/>
                <w:sz w:val="15"/>
                <w:szCs w:val="15"/>
              </w:rPr>
              <w:t>…</w:t>
            </w:r>
            <w:proofErr w:type="gramStart"/>
            <w:r w:rsidRPr="00DA4687">
              <w:rPr>
                <w:rFonts w:ascii="Calibri" w:hAnsi="Calibri" w:cs="Arial"/>
                <w:color w:val="000000"/>
                <w:sz w:val="15"/>
                <w:szCs w:val="15"/>
              </w:rPr>
              <w:t>and</w:t>
            </w:r>
            <w:proofErr w:type="gramEnd"/>
          </w:p>
          <w:p w14:paraId="2989D5D4" w14:textId="215079BF" w:rsidR="002205CB" w:rsidRPr="00DA4687" w:rsidRDefault="00D30520" w:rsidP="002205CB">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 xml:space="preserve">Uses instructional strategies that incorporate </w:t>
            </w:r>
            <w:r w:rsidR="00FF1191" w:rsidRPr="00DA4687">
              <w:rPr>
                <w:rFonts w:ascii="Calibri" w:hAnsi="Calibri" w:cs="Arial"/>
                <w:color w:val="000000"/>
                <w:sz w:val="15"/>
                <w:szCs w:val="15"/>
              </w:rPr>
              <w:t>learner</w:t>
            </w:r>
            <w:r w:rsidRPr="00DA4687">
              <w:rPr>
                <w:rFonts w:ascii="Calibri" w:hAnsi="Calibri" w:cs="Arial"/>
                <w:color w:val="000000"/>
                <w:sz w:val="15"/>
                <w:szCs w:val="15"/>
              </w:rPr>
              <w:t xml:space="preserve"> questioning</w:t>
            </w:r>
            <w:r w:rsidR="002205CB" w:rsidRPr="00DA4687">
              <w:rPr>
                <w:rFonts w:ascii="Calibri" w:hAnsi="Calibri" w:cs="Arial"/>
                <w:color w:val="000000"/>
                <w:sz w:val="15"/>
                <w:szCs w:val="15"/>
              </w:rPr>
              <w:t xml:space="preserve"> </w:t>
            </w:r>
          </w:p>
          <w:p w14:paraId="04C9FE63" w14:textId="01BC81E0" w:rsidR="00D30520" w:rsidRPr="00DA4687" w:rsidRDefault="002205CB" w:rsidP="002205CB">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Procedures implemented provide some opportunity for learner to identify and meet own needs</w:t>
            </w:r>
          </w:p>
        </w:tc>
        <w:tc>
          <w:tcPr>
            <w:tcW w:w="810" w:type="pct"/>
            <w:tcBorders>
              <w:top w:val="single" w:sz="4" w:space="0" w:color="000000"/>
              <w:left w:val="nil"/>
              <w:bottom w:val="single" w:sz="4" w:space="0" w:color="auto"/>
              <w:right w:val="single" w:sz="4" w:space="0" w:color="000000"/>
            </w:tcBorders>
            <w:shd w:val="clear" w:color="auto" w:fill="auto"/>
          </w:tcPr>
          <w:p w14:paraId="4FD2C0E0" w14:textId="27671556" w:rsidR="00655234" w:rsidRPr="00DA4687" w:rsidRDefault="00655234" w:rsidP="00DA4687">
            <w:pPr>
              <w:spacing w:after="0" w:line="240" w:lineRule="auto"/>
              <w:rPr>
                <w:rFonts w:ascii="Calibri" w:hAnsi="Calibri" w:cs="Arial"/>
                <w:color w:val="000000"/>
                <w:sz w:val="15"/>
                <w:szCs w:val="15"/>
              </w:rPr>
            </w:pPr>
            <w:r w:rsidRPr="00DA4687">
              <w:rPr>
                <w:rFonts w:ascii="Calibri" w:hAnsi="Calibri" w:cs="Arial"/>
                <w:color w:val="000000"/>
                <w:sz w:val="15"/>
                <w:szCs w:val="15"/>
              </w:rPr>
              <w:t>…</w:t>
            </w:r>
            <w:proofErr w:type="gramStart"/>
            <w:r w:rsidRPr="00DA4687">
              <w:rPr>
                <w:rFonts w:ascii="Calibri" w:hAnsi="Calibri" w:cs="Arial"/>
                <w:color w:val="000000"/>
                <w:sz w:val="15"/>
                <w:szCs w:val="15"/>
              </w:rPr>
              <w:t>and</w:t>
            </w:r>
            <w:proofErr w:type="gramEnd"/>
          </w:p>
          <w:p w14:paraId="7247B48D" w14:textId="34C647D7" w:rsidR="00D30520" w:rsidRPr="00DA4687" w:rsidRDefault="00D30520" w:rsidP="00D30520">
            <w:pPr>
              <w:pStyle w:val="ListParagraph"/>
              <w:numPr>
                <w:ilvl w:val="0"/>
                <w:numId w:val="46"/>
              </w:numPr>
              <w:spacing w:after="0" w:line="240" w:lineRule="auto"/>
              <w:ind w:left="58" w:hanging="178"/>
              <w:rPr>
                <w:rFonts w:ascii="Calibri" w:hAnsi="Calibri" w:cs="Arial"/>
                <w:color w:val="000000"/>
                <w:sz w:val="15"/>
                <w:szCs w:val="15"/>
              </w:rPr>
            </w:pPr>
            <w:r w:rsidRPr="00DA4687">
              <w:rPr>
                <w:rFonts w:ascii="Calibri" w:hAnsi="Calibri" w:cs="Arial"/>
                <w:color w:val="000000"/>
                <w:sz w:val="15"/>
                <w:szCs w:val="15"/>
              </w:rPr>
              <w:t>Uses instructional strategies that incorporate</w:t>
            </w:r>
            <w:r w:rsidR="002205CB" w:rsidRPr="00DA4687">
              <w:rPr>
                <w:rFonts w:ascii="Calibri" w:hAnsi="Calibri" w:cs="Arial"/>
                <w:color w:val="000000"/>
                <w:sz w:val="15"/>
                <w:szCs w:val="15"/>
              </w:rPr>
              <w:t>s the level of questions that match learner abilities</w:t>
            </w:r>
            <w:r w:rsidRPr="00DA4687">
              <w:rPr>
                <w:rFonts w:ascii="Calibri" w:hAnsi="Calibri" w:cs="Arial"/>
                <w:color w:val="000000"/>
                <w:sz w:val="15"/>
                <w:szCs w:val="15"/>
              </w:rPr>
              <w:t xml:space="preserve"> </w:t>
            </w:r>
          </w:p>
          <w:p w14:paraId="52821366" w14:textId="779DEFE3" w:rsidR="00D30520" w:rsidRPr="00DA4687" w:rsidRDefault="00D30520" w:rsidP="00BE32AA">
            <w:pPr>
              <w:pStyle w:val="ListParagraph"/>
              <w:numPr>
                <w:ilvl w:val="0"/>
                <w:numId w:val="46"/>
              </w:numPr>
              <w:spacing w:after="0" w:line="240" w:lineRule="auto"/>
              <w:ind w:left="58" w:hanging="178"/>
              <w:rPr>
                <w:rFonts w:ascii="Calibri" w:hAnsi="Calibri" w:cs="Arial"/>
                <w:color w:val="000000"/>
                <w:sz w:val="15"/>
                <w:szCs w:val="15"/>
              </w:rPr>
            </w:pPr>
            <w:r w:rsidRPr="00DA4687">
              <w:rPr>
                <w:rFonts w:ascii="Calibri" w:hAnsi="Calibri" w:cs="Arial"/>
                <w:color w:val="000000"/>
                <w:sz w:val="15"/>
                <w:szCs w:val="15"/>
              </w:rPr>
              <w:t>Uses a variety of questioning strategies to promote engagement and learning</w:t>
            </w:r>
            <w:r w:rsidR="002205CB" w:rsidRPr="00DA4687">
              <w:rPr>
                <w:rFonts w:ascii="Calibri" w:hAnsi="Calibri" w:cs="Arial"/>
                <w:color w:val="000000"/>
                <w:sz w:val="15"/>
                <w:szCs w:val="15"/>
              </w:rPr>
              <w:t xml:space="preserve"> </w:t>
            </w:r>
          </w:p>
          <w:p w14:paraId="43E6893F" w14:textId="3FEE73F1" w:rsidR="002205CB" w:rsidRPr="00DA4687" w:rsidRDefault="002205CB" w:rsidP="00D30520">
            <w:pPr>
              <w:pStyle w:val="ListParagraph"/>
              <w:numPr>
                <w:ilvl w:val="0"/>
                <w:numId w:val="46"/>
              </w:numPr>
              <w:spacing w:after="0" w:line="240" w:lineRule="auto"/>
              <w:ind w:left="58" w:hanging="178"/>
              <w:rPr>
                <w:rFonts w:ascii="Calibri" w:hAnsi="Calibri" w:cs="Arial"/>
                <w:color w:val="000000"/>
                <w:sz w:val="15"/>
                <w:szCs w:val="15"/>
              </w:rPr>
            </w:pPr>
            <w:r w:rsidRPr="00DA4687">
              <w:rPr>
                <w:rFonts w:ascii="Calibri" w:hAnsi="Calibri" w:cs="Arial"/>
                <w:color w:val="000000"/>
                <w:sz w:val="15"/>
                <w:szCs w:val="15"/>
              </w:rPr>
              <w:t>Uses procedures to increase individual’s self-awareness, self-management, self-control,</w:t>
            </w:r>
            <w:r w:rsidR="00C237BF" w:rsidRPr="00DA4687">
              <w:rPr>
                <w:rFonts w:ascii="Calibri" w:hAnsi="Calibri" w:cs="Arial"/>
                <w:color w:val="000000"/>
                <w:sz w:val="15"/>
                <w:szCs w:val="15"/>
              </w:rPr>
              <w:t xml:space="preserve"> medical management</w:t>
            </w:r>
            <w:proofErr w:type="gramStart"/>
            <w:r w:rsidR="00C237BF" w:rsidRPr="00DA4687">
              <w:rPr>
                <w:rFonts w:ascii="Calibri" w:hAnsi="Calibri" w:cs="Arial"/>
                <w:color w:val="000000"/>
                <w:sz w:val="15"/>
                <w:szCs w:val="15"/>
              </w:rPr>
              <w:t xml:space="preserve">, </w:t>
            </w:r>
            <w:r w:rsidRPr="00DA4687">
              <w:rPr>
                <w:rFonts w:ascii="Calibri" w:hAnsi="Calibri" w:cs="Arial"/>
                <w:color w:val="000000"/>
                <w:sz w:val="15"/>
                <w:szCs w:val="15"/>
              </w:rPr>
              <w:t xml:space="preserve"> or</w:t>
            </w:r>
            <w:proofErr w:type="gramEnd"/>
            <w:r w:rsidRPr="00DA4687">
              <w:rPr>
                <w:rFonts w:ascii="Calibri" w:hAnsi="Calibri" w:cs="Arial"/>
                <w:color w:val="000000"/>
                <w:sz w:val="15"/>
                <w:szCs w:val="15"/>
              </w:rPr>
              <w:t xml:space="preserve"> self-reliance</w:t>
            </w:r>
          </w:p>
        </w:tc>
        <w:tc>
          <w:tcPr>
            <w:tcW w:w="587" w:type="pct"/>
            <w:tcBorders>
              <w:top w:val="single" w:sz="4" w:space="0" w:color="000000"/>
              <w:left w:val="nil"/>
              <w:bottom w:val="single" w:sz="4" w:space="0" w:color="auto"/>
              <w:right w:val="single" w:sz="4" w:space="0" w:color="000000"/>
            </w:tcBorders>
            <w:shd w:val="clear" w:color="auto" w:fill="D9D9D9" w:themeFill="background1" w:themeFillShade="D9"/>
          </w:tcPr>
          <w:p w14:paraId="7BB4A09E"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Provides learners with explicit instruction to analyze, synthesize, and make decisions</w:t>
            </w:r>
          </w:p>
          <w:p w14:paraId="5B82CD00"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Provides opportunities for learners to reflect on their own learning</w:t>
            </w:r>
          </w:p>
          <w:p w14:paraId="43FF5FBA" w14:textId="6396EC6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 xml:space="preserve">Provides opportunities for </w:t>
            </w:r>
            <w:r w:rsidR="00FF1191" w:rsidRPr="00DA4687">
              <w:rPr>
                <w:rFonts w:ascii="Calibri" w:hAnsi="Calibri" w:cs="Arial"/>
                <w:color w:val="000000"/>
                <w:sz w:val="15"/>
                <w:szCs w:val="15"/>
              </w:rPr>
              <w:t>learner</w:t>
            </w:r>
            <w:r w:rsidRPr="00DA4687">
              <w:rPr>
                <w:rFonts w:ascii="Calibri" w:hAnsi="Calibri" w:cs="Arial"/>
                <w:color w:val="000000"/>
                <w:sz w:val="15"/>
                <w:szCs w:val="15"/>
              </w:rPr>
              <w:t>s to generate and evaluate new ideas</w:t>
            </w:r>
          </w:p>
        </w:tc>
        <w:tc>
          <w:tcPr>
            <w:tcW w:w="635" w:type="pct"/>
            <w:tcBorders>
              <w:top w:val="single" w:sz="4" w:space="0" w:color="000000"/>
              <w:left w:val="nil"/>
              <w:bottom w:val="single" w:sz="4" w:space="0" w:color="auto"/>
              <w:right w:val="single" w:sz="4" w:space="0" w:color="000000"/>
            </w:tcBorders>
            <w:shd w:val="clear" w:color="auto" w:fill="D9D9D9" w:themeFill="background1" w:themeFillShade="D9"/>
          </w:tcPr>
          <w:p w14:paraId="522D77E0" w14:textId="77777777" w:rsidR="00D30520" w:rsidRPr="00DA4687" w:rsidRDefault="00D30520" w:rsidP="00D30520">
            <w:pPr>
              <w:pStyle w:val="ListParagraph"/>
              <w:numPr>
                <w:ilvl w:val="0"/>
                <w:numId w:val="45"/>
              </w:numPr>
              <w:spacing w:after="0" w:line="240" w:lineRule="auto"/>
              <w:ind w:left="79" w:hanging="169"/>
              <w:rPr>
                <w:rFonts w:ascii="Calibri" w:hAnsi="Calibri" w:cs="Arial"/>
                <w:color w:val="000000"/>
                <w:sz w:val="15"/>
                <w:szCs w:val="15"/>
              </w:rPr>
            </w:pPr>
            <w:r w:rsidRPr="00DA4687">
              <w:rPr>
                <w:rFonts w:ascii="Calibri" w:hAnsi="Calibri" w:cs="Arial"/>
                <w:color w:val="000000"/>
                <w:sz w:val="15"/>
                <w:szCs w:val="15"/>
              </w:rPr>
              <w:t>Creates complex, open-ended learning opportunities where learners develop inventive solutions to real-world problems</w:t>
            </w:r>
          </w:p>
          <w:p w14:paraId="355CB4AD" w14:textId="77777777" w:rsidR="00D30520" w:rsidRPr="00DA4687" w:rsidRDefault="00D30520" w:rsidP="00D30520">
            <w:pPr>
              <w:pStyle w:val="ListParagraph"/>
              <w:numPr>
                <w:ilvl w:val="0"/>
                <w:numId w:val="45"/>
              </w:numPr>
              <w:spacing w:after="0" w:line="240" w:lineRule="auto"/>
              <w:ind w:left="79" w:hanging="169"/>
              <w:rPr>
                <w:rFonts w:ascii="Calibri" w:hAnsi="Calibri" w:cs="Arial"/>
                <w:color w:val="000000"/>
                <w:sz w:val="15"/>
                <w:szCs w:val="15"/>
              </w:rPr>
            </w:pPr>
            <w:r w:rsidRPr="00DA4687">
              <w:rPr>
                <w:rFonts w:ascii="Calibri" w:hAnsi="Calibri" w:cs="Arial"/>
                <w:color w:val="000000"/>
                <w:sz w:val="15"/>
                <w:szCs w:val="15"/>
              </w:rPr>
              <w:t>Adapts levels of questions to engage each learner in appropriately differentiated high-level learning</w:t>
            </w:r>
          </w:p>
        </w:tc>
      </w:tr>
      <w:tr w:rsidR="003F6597" w:rsidRPr="00C7254E" w14:paraId="5F84B421" w14:textId="77777777" w:rsidTr="003F6597">
        <w:trPr>
          <w:cantSplit/>
          <w:trHeight w:val="1601"/>
        </w:trPr>
        <w:tc>
          <w:tcPr>
            <w:tcW w:w="184" w:type="pct"/>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5B687DF4" w14:textId="632F10C9"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7.3</w:t>
            </w:r>
          </w:p>
          <w:p w14:paraId="52B4E9CF"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717" w:type="pct"/>
            <w:tcBorders>
              <w:top w:val="single" w:sz="4" w:space="0" w:color="auto"/>
              <w:left w:val="single" w:sz="4" w:space="0" w:color="000000"/>
              <w:bottom w:val="single" w:sz="4" w:space="0" w:color="auto"/>
              <w:right w:val="single" w:sz="4" w:space="0" w:color="000000"/>
            </w:tcBorders>
            <w:shd w:val="clear" w:color="auto" w:fill="auto"/>
          </w:tcPr>
          <w:p w14:paraId="017A80D2" w14:textId="579DE014" w:rsidR="002205CB" w:rsidRPr="00DA4687" w:rsidRDefault="00D30520" w:rsidP="006B423F">
            <w:pPr>
              <w:spacing w:after="0" w:line="240" w:lineRule="auto"/>
              <w:contextualSpacing/>
              <w:rPr>
                <w:rFonts w:ascii="Calibri" w:hAnsi="Calibri" w:cs="Arial"/>
                <w:color w:val="000000"/>
                <w:sz w:val="15"/>
                <w:szCs w:val="15"/>
              </w:rPr>
            </w:pPr>
            <w:r w:rsidRPr="00DA4687">
              <w:rPr>
                <w:rFonts w:ascii="Calibri" w:hAnsi="Calibri" w:cs="Arial"/>
                <w:color w:val="000000"/>
                <w:sz w:val="15"/>
                <w:szCs w:val="15"/>
              </w:rPr>
              <w:t>Supports and expands each learner’s communication skills through reading, writing, listening, and speaking (</w:t>
            </w:r>
            <w:r w:rsidR="006B423F">
              <w:rPr>
                <w:rFonts w:ascii="Calibri" w:hAnsi="Calibri" w:cs="Arial"/>
                <w:color w:val="000000"/>
                <w:sz w:val="15"/>
                <w:szCs w:val="15"/>
              </w:rPr>
              <w:t>UETS 3f, 7d;</w:t>
            </w:r>
            <w:r w:rsidR="002246B9">
              <w:rPr>
                <w:rFonts w:ascii="Calibri" w:hAnsi="Calibri" w:cs="Arial"/>
                <w:color w:val="000000"/>
                <w:sz w:val="15"/>
                <w:szCs w:val="15"/>
              </w:rPr>
              <w:t xml:space="preserve"> </w:t>
            </w:r>
            <w:r w:rsidR="002205CB" w:rsidRPr="00DA4687">
              <w:rPr>
                <w:rFonts w:ascii="Calibri" w:hAnsi="Calibri" w:cs="Arial"/>
                <w:color w:val="000000"/>
                <w:sz w:val="15"/>
                <w:szCs w:val="15"/>
              </w:rPr>
              <w:t>CEC 2, 5</w:t>
            </w:r>
            <w:r w:rsidR="006B423F">
              <w:rPr>
                <w:rFonts w:ascii="Calibri" w:hAnsi="Calibri" w:cs="Arial"/>
                <w:color w:val="000000"/>
                <w:sz w:val="15"/>
                <w:szCs w:val="15"/>
              </w:rPr>
              <w:t>).</w:t>
            </w:r>
          </w:p>
        </w:tc>
        <w:tc>
          <w:tcPr>
            <w:tcW w:w="478" w:type="pct"/>
            <w:tcBorders>
              <w:top w:val="single" w:sz="4" w:space="0" w:color="auto"/>
              <w:left w:val="nil"/>
              <w:bottom w:val="single" w:sz="4" w:space="0" w:color="auto"/>
              <w:right w:val="single" w:sz="4" w:space="0" w:color="000000"/>
            </w:tcBorders>
            <w:shd w:val="clear" w:color="auto" w:fill="auto"/>
          </w:tcPr>
          <w:p w14:paraId="53ACAADD" w14:textId="680CEE7D" w:rsidR="00D30520" w:rsidRPr="00DA4687" w:rsidRDefault="00A80AB6" w:rsidP="00A80AB6">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Arial"/>
                <w:color w:val="000000"/>
                <w:sz w:val="15"/>
                <w:szCs w:val="15"/>
              </w:rPr>
              <w:t>Does not teach or specifically develop c</w:t>
            </w:r>
            <w:r w:rsidR="00D30520" w:rsidRPr="00DA4687">
              <w:rPr>
                <w:rFonts w:ascii="Calibri" w:hAnsi="Calibri" w:cs="Arial"/>
                <w:color w:val="000000"/>
                <w:sz w:val="15"/>
                <w:szCs w:val="15"/>
              </w:rPr>
              <w:t xml:space="preserve">ommunication skills </w:t>
            </w:r>
          </w:p>
          <w:p w14:paraId="2223D16E" w14:textId="23EE61E0" w:rsidR="00D30520" w:rsidRPr="00DA4687" w:rsidRDefault="00A80AB6" w:rsidP="00A80AB6">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theme="minorHAnsi"/>
                <w:sz w:val="15"/>
                <w:szCs w:val="15"/>
              </w:rPr>
              <w:t xml:space="preserve">Does not provide </w:t>
            </w:r>
            <w:r w:rsidR="00BE32AA" w:rsidRPr="00DA4687">
              <w:rPr>
                <w:rFonts w:ascii="Calibri" w:hAnsi="Calibri" w:cstheme="minorHAnsi"/>
                <w:sz w:val="15"/>
                <w:szCs w:val="15"/>
              </w:rPr>
              <w:t>opportunities for learner</w:t>
            </w:r>
            <w:r>
              <w:rPr>
                <w:rFonts w:ascii="Calibri" w:hAnsi="Calibri" w:cstheme="minorHAnsi"/>
                <w:sz w:val="15"/>
                <w:szCs w:val="15"/>
              </w:rPr>
              <w:t>s to communicate</w:t>
            </w:r>
          </w:p>
        </w:tc>
        <w:tc>
          <w:tcPr>
            <w:tcW w:w="1042" w:type="pct"/>
            <w:tcBorders>
              <w:top w:val="single" w:sz="4" w:space="0" w:color="auto"/>
              <w:left w:val="nil"/>
              <w:bottom w:val="single" w:sz="4" w:space="0" w:color="auto"/>
              <w:right w:val="single" w:sz="4" w:space="0" w:color="000000"/>
            </w:tcBorders>
            <w:shd w:val="clear" w:color="auto" w:fill="auto"/>
          </w:tcPr>
          <w:p w14:paraId="7731E074" w14:textId="77777777" w:rsidR="00BE32AA" w:rsidRPr="00DA4687" w:rsidRDefault="00BE32AA" w:rsidP="002205CB">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theme="minorHAnsi"/>
                <w:sz w:val="15"/>
                <w:szCs w:val="15"/>
              </w:rPr>
              <w:t>Engages learners in listening and/or reading during instruction.</w:t>
            </w:r>
          </w:p>
          <w:p w14:paraId="38BD15CC" w14:textId="286ABDC6" w:rsidR="002205CB" w:rsidRPr="00DA4687" w:rsidRDefault="002E2240" w:rsidP="002205CB">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Arial"/>
                <w:color w:val="000000"/>
                <w:sz w:val="15"/>
                <w:szCs w:val="15"/>
              </w:rPr>
              <w:t xml:space="preserve">At least </w:t>
            </w:r>
            <w:r w:rsidR="002205CB" w:rsidRPr="00DA4687">
              <w:rPr>
                <w:rFonts w:ascii="Calibri" w:hAnsi="Calibri" w:cs="Arial"/>
                <w:color w:val="000000"/>
                <w:sz w:val="15"/>
                <w:szCs w:val="15"/>
              </w:rPr>
              <w:t>one type</w:t>
            </w:r>
            <w:r w:rsidR="0022170A">
              <w:rPr>
                <w:rFonts w:ascii="Calibri" w:hAnsi="Calibri" w:cs="Arial"/>
                <w:color w:val="000000"/>
                <w:sz w:val="15"/>
                <w:szCs w:val="15"/>
              </w:rPr>
              <w:t xml:space="preserve"> of communication response (e.g.,</w:t>
            </w:r>
            <w:r w:rsidR="002205CB" w:rsidRPr="00DA4687">
              <w:rPr>
                <w:rFonts w:ascii="Calibri" w:hAnsi="Calibri" w:cs="Arial"/>
                <w:color w:val="000000"/>
                <w:sz w:val="15"/>
                <w:szCs w:val="15"/>
              </w:rPr>
              <w:t xml:space="preserve"> </w:t>
            </w:r>
            <w:r w:rsidR="00836E56" w:rsidRPr="00DA4687">
              <w:rPr>
                <w:rFonts w:ascii="Calibri" w:hAnsi="Calibri" w:cs="Arial"/>
                <w:color w:val="000000"/>
                <w:sz w:val="15"/>
                <w:szCs w:val="15"/>
              </w:rPr>
              <w:t>oral or</w:t>
            </w:r>
            <w:r w:rsidR="002205CB" w:rsidRPr="00DA4687">
              <w:rPr>
                <w:rFonts w:ascii="Calibri" w:hAnsi="Calibri" w:cs="Arial"/>
                <w:color w:val="000000"/>
                <w:sz w:val="15"/>
                <w:szCs w:val="15"/>
              </w:rPr>
              <w:t xml:space="preserve"> pointing) </w:t>
            </w:r>
            <w:r>
              <w:rPr>
                <w:rFonts w:ascii="Calibri" w:hAnsi="Calibri" w:cs="Arial"/>
                <w:color w:val="000000"/>
                <w:sz w:val="15"/>
                <w:szCs w:val="15"/>
              </w:rPr>
              <w:t xml:space="preserve">is </w:t>
            </w:r>
            <w:r w:rsidR="002205CB" w:rsidRPr="00DA4687">
              <w:rPr>
                <w:rFonts w:ascii="Calibri" w:hAnsi="Calibri" w:cs="Arial"/>
                <w:color w:val="000000"/>
                <w:sz w:val="15"/>
                <w:szCs w:val="15"/>
              </w:rPr>
              <w:t>typically required of the learners</w:t>
            </w:r>
          </w:p>
          <w:p w14:paraId="7B6DC034" w14:textId="0B2D884C" w:rsidR="00D30520" w:rsidRPr="00DA4687" w:rsidRDefault="00D30520" w:rsidP="00DA4687">
            <w:pPr>
              <w:pStyle w:val="ListParagraph"/>
              <w:spacing w:after="0" w:line="240" w:lineRule="auto"/>
              <w:ind w:left="56"/>
              <w:rPr>
                <w:rFonts w:ascii="Calibri" w:hAnsi="Calibri" w:cs="Arial"/>
                <w:color w:val="000000"/>
                <w:sz w:val="15"/>
                <w:szCs w:val="15"/>
              </w:rPr>
            </w:pPr>
          </w:p>
        </w:tc>
        <w:tc>
          <w:tcPr>
            <w:tcW w:w="545" w:type="pct"/>
            <w:tcBorders>
              <w:top w:val="single" w:sz="4" w:space="0" w:color="auto"/>
              <w:left w:val="nil"/>
              <w:bottom w:val="single" w:sz="4" w:space="0" w:color="auto"/>
              <w:right w:val="single" w:sz="4" w:space="0" w:color="000000"/>
            </w:tcBorders>
            <w:shd w:val="clear" w:color="auto" w:fill="auto"/>
          </w:tcPr>
          <w:p w14:paraId="405A327C" w14:textId="04223679" w:rsidR="00123231" w:rsidRPr="00DA4687" w:rsidRDefault="00123231" w:rsidP="00DA4687">
            <w:pPr>
              <w:spacing w:after="0" w:line="240" w:lineRule="auto"/>
              <w:rPr>
                <w:rFonts w:ascii="Calibri" w:hAnsi="Calibri" w:cs="Arial"/>
                <w:color w:val="000000"/>
                <w:sz w:val="15"/>
                <w:szCs w:val="15"/>
              </w:rPr>
            </w:pPr>
            <w:r w:rsidRPr="00DA4687">
              <w:rPr>
                <w:rFonts w:ascii="Calibri" w:hAnsi="Calibri" w:cs="Arial"/>
                <w:color w:val="000000"/>
                <w:sz w:val="15"/>
                <w:szCs w:val="15"/>
              </w:rPr>
              <w:t>…</w:t>
            </w:r>
            <w:proofErr w:type="gramStart"/>
            <w:r w:rsidRPr="00DA4687">
              <w:rPr>
                <w:rFonts w:ascii="Calibri" w:hAnsi="Calibri" w:cs="Arial"/>
                <w:color w:val="000000"/>
                <w:sz w:val="15"/>
                <w:szCs w:val="15"/>
              </w:rPr>
              <w:t>and</w:t>
            </w:r>
            <w:proofErr w:type="gramEnd"/>
          </w:p>
          <w:p w14:paraId="12458764" w14:textId="665359AD" w:rsidR="00D30520" w:rsidRPr="00DA4687" w:rsidRDefault="002E2240" w:rsidP="00D30520">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Arial"/>
                <w:color w:val="000000"/>
                <w:sz w:val="15"/>
                <w:szCs w:val="15"/>
              </w:rPr>
              <w:t>I</w:t>
            </w:r>
            <w:r w:rsidR="00D30520" w:rsidRPr="00DA4687">
              <w:rPr>
                <w:rFonts w:ascii="Calibri" w:hAnsi="Calibri" w:cs="Arial"/>
                <w:color w:val="000000"/>
                <w:sz w:val="15"/>
                <w:szCs w:val="15"/>
              </w:rPr>
              <w:t>ncorporates reading, writing, listening, and speaking skills across the curriculum and within lessons as appropriate</w:t>
            </w:r>
          </w:p>
          <w:p w14:paraId="3C73968F" w14:textId="30C87E09" w:rsidR="002205CB" w:rsidRPr="00DA4687" w:rsidRDefault="002205CB"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Incorporates communication methods that are similar to individuals’ language proficiency</w:t>
            </w:r>
          </w:p>
        </w:tc>
        <w:tc>
          <w:tcPr>
            <w:tcW w:w="810" w:type="pct"/>
            <w:tcBorders>
              <w:top w:val="single" w:sz="4" w:space="0" w:color="auto"/>
              <w:left w:val="nil"/>
              <w:bottom w:val="single" w:sz="4" w:space="0" w:color="auto"/>
              <w:right w:val="single" w:sz="4" w:space="0" w:color="000000"/>
            </w:tcBorders>
            <w:shd w:val="clear" w:color="auto" w:fill="auto"/>
          </w:tcPr>
          <w:p w14:paraId="2F90820C" w14:textId="49E40951" w:rsidR="00123231" w:rsidRPr="00DA4687" w:rsidRDefault="00123231" w:rsidP="00DA4687">
            <w:pPr>
              <w:spacing w:after="0" w:line="240" w:lineRule="auto"/>
              <w:rPr>
                <w:rFonts w:ascii="Calibri" w:hAnsi="Calibri" w:cs="Arial"/>
                <w:color w:val="000000"/>
                <w:sz w:val="15"/>
                <w:szCs w:val="15"/>
              </w:rPr>
            </w:pPr>
            <w:r w:rsidRPr="00DA4687">
              <w:rPr>
                <w:rFonts w:ascii="Calibri" w:hAnsi="Calibri" w:cs="Arial"/>
                <w:color w:val="000000"/>
                <w:sz w:val="15"/>
                <w:szCs w:val="15"/>
              </w:rPr>
              <w:t>…</w:t>
            </w:r>
            <w:proofErr w:type="gramStart"/>
            <w:r w:rsidRPr="00DA4687">
              <w:rPr>
                <w:rFonts w:ascii="Calibri" w:hAnsi="Calibri" w:cs="Arial"/>
                <w:color w:val="000000"/>
                <w:sz w:val="15"/>
                <w:szCs w:val="15"/>
              </w:rPr>
              <w:t>and</w:t>
            </w:r>
            <w:proofErr w:type="gramEnd"/>
          </w:p>
          <w:p w14:paraId="22C9B1B1"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Provides opportunities for learners to practice communication skills and initiate dialogue with each other</w:t>
            </w:r>
          </w:p>
          <w:p w14:paraId="413AC3FD" w14:textId="216F1DB8" w:rsidR="002205CB" w:rsidRPr="00DA4687" w:rsidRDefault="002E2240" w:rsidP="002E2240">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Arial"/>
                <w:color w:val="000000"/>
                <w:sz w:val="15"/>
                <w:szCs w:val="15"/>
              </w:rPr>
              <w:t>Uses c</w:t>
            </w:r>
            <w:r w:rsidRPr="00DA4687">
              <w:rPr>
                <w:rFonts w:ascii="Calibri" w:hAnsi="Calibri" w:cs="Arial"/>
                <w:color w:val="000000"/>
                <w:sz w:val="15"/>
                <w:szCs w:val="15"/>
              </w:rPr>
              <w:t xml:space="preserve">ommunication </w:t>
            </w:r>
            <w:r w:rsidR="002205CB" w:rsidRPr="00DA4687">
              <w:rPr>
                <w:rFonts w:ascii="Calibri" w:hAnsi="Calibri" w:cs="Arial"/>
                <w:color w:val="000000"/>
                <w:sz w:val="15"/>
                <w:szCs w:val="15"/>
              </w:rPr>
              <w:t>methods match individual language proficiency</w:t>
            </w:r>
            <w:r>
              <w:rPr>
                <w:rFonts w:ascii="Calibri" w:hAnsi="Calibri" w:cs="Arial"/>
                <w:color w:val="000000"/>
                <w:sz w:val="15"/>
                <w:szCs w:val="15"/>
              </w:rPr>
              <w:t xml:space="preserve">, </w:t>
            </w:r>
            <w:r w:rsidR="00782B86">
              <w:rPr>
                <w:rFonts w:ascii="Calibri" w:hAnsi="Calibri" w:cs="Arial"/>
                <w:color w:val="000000"/>
                <w:sz w:val="15"/>
                <w:szCs w:val="15"/>
              </w:rPr>
              <w:t>i</w:t>
            </w:r>
            <w:r w:rsidR="002205CB" w:rsidRPr="00DA4687">
              <w:rPr>
                <w:rFonts w:ascii="Calibri" w:hAnsi="Calibri" w:cs="Arial"/>
                <w:color w:val="000000"/>
                <w:sz w:val="15"/>
                <w:szCs w:val="15"/>
              </w:rPr>
              <w:t>ncluding using augmentative or alternative communication systems when needed</w:t>
            </w:r>
          </w:p>
        </w:tc>
        <w:tc>
          <w:tcPr>
            <w:tcW w:w="587" w:type="pct"/>
            <w:tcBorders>
              <w:top w:val="single" w:sz="4" w:space="0" w:color="auto"/>
              <w:left w:val="nil"/>
              <w:bottom w:val="single" w:sz="4" w:space="0" w:color="auto"/>
              <w:right w:val="single" w:sz="4" w:space="0" w:color="000000"/>
            </w:tcBorders>
            <w:shd w:val="clear" w:color="auto" w:fill="D9D9D9" w:themeFill="background1" w:themeFillShade="D9"/>
          </w:tcPr>
          <w:p w14:paraId="1CC03CC0"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Teaches content-specific reading, reading, writing, listening, and speaking skills for effective communication</w:t>
            </w:r>
          </w:p>
          <w:p w14:paraId="15E756E9"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Provides opportunities for learners to expand communication skills to articulate thoughts and ideas</w:t>
            </w:r>
          </w:p>
        </w:tc>
        <w:tc>
          <w:tcPr>
            <w:tcW w:w="635" w:type="pct"/>
            <w:tcBorders>
              <w:top w:val="single" w:sz="4" w:space="0" w:color="auto"/>
              <w:left w:val="nil"/>
              <w:bottom w:val="single" w:sz="4" w:space="0" w:color="auto"/>
              <w:right w:val="single" w:sz="4" w:space="0" w:color="000000"/>
            </w:tcBorders>
            <w:shd w:val="clear" w:color="auto" w:fill="D9D9D9" w:themeFill="background1" w:themeFillShade="D9"/>
          </w:tcPr>
          <w:p w14:paraId="37B5579C" w14:textId="59953F25"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 xml:space="preserve">Engages each </w:t>
            </w:r>
            <w:r w:rsidR="00FF1191" w:rsidRPr="00DA4687">
              <w:rPr>
                <w:rFonts w:ascii="Calibri" w:hAnsi="Calibri" w:cs="Arial"/>
                <w:color w:val="000000"/>
                <w:sz w:val="15"/>
                <w:szCs w:val="15"/>
              </w:rPr>
              <w:t>learner</w:t>
            </w:r>
            <w:r w:rsidRPr="00DA4687">
              <w:rPr>
                <w:rFonts w:ascii="Calibri" w:hAnsi="Calibri" w:cs="Arial"/>
                <w:color w:val="000000"/>
                <w:sz w:val="15"/>
                <w:szCs w:val="15"/>
              </w:rPr>
              <w:t xml:space="preserve"> to transfer communication skills to real-world contexts</w:t>
            </w:r>
          </w:p>
          <w:p w14:paraId="42EED596"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Promotes the use of multiple forms of communication that furthers understanding of content and builds critical thinking</w:t>
            </w:r>
          </w:p>
        </w:tc>
      </w:tr>
      <w:tr w:rsidR="003F6597" w:rsidRPr="00C7254E" w14:paraId="53D4E61E" w14:textId="77777777" w:rsidTr="003F6597">
        <w:trPr>
          <w:cantSplit/>
          <w:trHeight w:val="1547"/>
        </w:trPr>
        <w:tc>
          <w:tcPr>
            <w:tcW w:w="184" w:type="pct"/>
            <w:tcBorders>
              <w:top w:val="single" w:sz="4" w:space="0" w:color="auto"/>
              <w:left w:val="single" w:sz="4" w:space="0" w:color="000000"/>
              <w:bottom w:val="single" w:sz="4" w:space="0" w:color="000000"/>
              <w:right w:val="single" w:sz="4" w:space="0" w:color="000000"/>
            </w:tcBorders>
            <w:shd w:val="clear" w:color="auto" w:fill="FFFFFF" w:themeFill="background1"/>
            <w:vAlign w:val="center"/>
            <w:hideMark/>
          </w:tcPr>
          <w:p w14:paraId="00FF51A0"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7.4</w:t>
            </w:r>
          </w:p>
          <w:p w14:paraId="5DEB0F5C"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tc>
        <w:tc>
          <w:tcPr>
            <w:tcW w:w="717" w:type="pct"/>
            <w:tcBorders>
              <w:top w:val="single" w:sz="4" w:space="0" w:color="auto"/>
              <w:left w:val="single" w:sz="4" w:space="0" w:color="000000"/>
              <w:bottom w:val="single" w:sz="4" w:space="0" w:color="000000"/>
              <w:right w:val="single" w:sz="4" w:space="0" w:color="000000"/>
            </w:tcBorders>
            <w:shd w:val="clear" w:color="auto" w:fill="auto"/>
          </w:tcPr>
          <w:p w14:paraId="1A32744C" w14:textId="128B3611" w:rsidR="00AE75DA" w:rsidRPr="00DA4687" w:rsidRDefault="00D30520" w:rsidP="00AD3065">
            <w:pPr>
              <w:spacing w:after="0" w:line="240" w:lineRule="auto"/>
              <w:contextualSpacing/>
              <w:rPr>
                <w:rFonts w:ascii="Calibri" w:hAnsi="Calibri" w:cs="Arial"/>
                <w:color w:val="000000"/>
                <w:sz w:val="15"/>
                <w:szCs w:val="15"/>
              </w:rPr>
            </w:pPr>
            <w:r w:rsidRPr="00DA4687">
              <w:rPr>
                <w:rFonts w:ascii="Calibri" w:hAnsi="Calibri" w:cs="Arial"/>
                <w:color w:val="000000"/>
                <w:sz w:val="15"/>
                <w:szCs w:val="15"/>
              </w:rPr>
              <w:t>Uses a variety of available and appropriate technology and resources to support learning (</w:t>
            </w:r>
            <w:r w:rsidR="003C5D42">
              <w:rPr>
                <w:rFonts w:ascii="Calibri" w:hAnsi="Calibri" w:cs="Arial"/>
                <w:color w:val="000000"/>
                <w:sz w:val="15"/>
                <w:szCs w:val="15"/>
              </w:rPr>
              <w:t xml:space="preserve">UETS </w:t>
            </w:r>
            <w:r w:rsidRPr="00DA4687">
              <w:rPr>
                <w:rFonts w:ascii="Calibri" w:hAnsi="Calibri" w:cs="Arial"/>
                <w:color w:val="000000"/>
                <w:sz w:val="15"/>
                <w:szCs w:val="15"/>
              </w:rPr>
              <w:t>3e, 7f, 7g</w:t>
            </w:r>
            <w:r w:rsidR="00AD3065">
              <w:rPr>
                <w:rFonts w:ascii="Calibri" w:hAnsi="Calibri" w:cs="Arial"/>
                <w:color w:val="000000"/>
                <w:sz w:val="15"/>
                <w:szCs w:val="15"/>
              </w:rPr>
              <w:t xml:space="preserve">; </w:t>
            </w:r>
          </w:p>
          <w:p w14:paraId="1DB92B05" w14:textId="01A5ECDE" w:rsidR="002205CB" w:rsidRPr="00DA4687" w:rsidRDefault="002205CB" w:rsidP="00D30520">
            <w:pPr>
              <w:spacing w:after="0" w:line="240" w:lineRule="auto"/>
              <w:contextualSpacing/>
              <w:rPr>
                <w:rFonts w:ascii="Calibri" w:hAnsi="Calibri" w:cs="Arial"/>
                <w:color w:val="000000"/>
                <w:sz w:val="15"/>
                <w:szCs w:val="15"/>
              </w:rPr>
            </w:pPr>
            <w:r w:rsidRPr="00DA4687">
              <w:rPr>
                <w:rFonts w:ascii="Calibri" w:hAnsi="Calibri" w:cs="Arial"/>
                <w:color w:val="000000"/>
                <w:sz w:val="15"/>
                <w:szCs w:val="15"/>
              </w:rPr>
              <w:t xml:space="preserve">CEC 2, </w:t>
            </w:r>
            <w:r w:rsidR="00C237BF" w:rsidRPr="00DA4687">
              <w:rPr>
                <w:rFonts w:ascii="Calibri" w:hAnsi="Calibri" w:cs="Arial"/>
                <w:color w:val="000000"/>
                <w:sz w:val="15"/>
                <w:szCs w:val="15"/>
              </w:rPr>
              <w:t xml:space="preserve">4, </w:t>
            </w:r>
            <w:r w:rsidRPr="00DA4687">
              <w:rPr>
                <w:rFonts w:ascii="Calibri" w:hAnsi="Calibri" w:cs="Arial"/>
                <w:color w:val="000000"/>
                <w:sz w:val="15"/>
                <w:szCs w:val="15"/>
              </w:rPr>
              <w:t>5</w:t>
            </w:r>
            <w:r w:rsidR="00AD3065">
              <w:rPr>
                <w:rFonts w:ascii="Calibri" w:hAnsi="Calibri" w:cs="Arial"/>
                <w:color w:val="000000"/>
                <w:sz w:val="15"/>
                <w:szCs w:val="15"/>
              </w:rPr>
              <w:t>).</w:t>
            </w:r>
          </w:p>
        </w:tc>
        <w:tc>
          <w:tcPr>
            <w:tcW w:w="478" w:type="pct"/>
            <w:tcBorders>
              <w:top w:val="single" w:sz="4" w:space="0" w:color="auto"/>
              <w:left w:val="nil"/>
              <w:bottom w:val="single" w:sz="4" w:space="0" w:color="000000"/>
              <w:right w:val="single" w:sz="4" w:space="0" w:color="000000"/>
            </w:tcBorders>
            <w:shd w:val="clear" w:color="auto" w:fill="auto"/>
          </w:tcPr>
          <w:p w14:paraId="63B421A7" w14:textId="557CA716" w:rsidR="00D30520" w:rsidRPr="00DA4687" w:rsidRDefault="00123231"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Does not use</w:t>
            </w:r>
            <w:r w:rsidR="00D30520" w:rsidRPr="00DA4687">
              <w:rPr>
                <w:rFonts w:ascii="Calibri" w:hAnsi="Calibri" w:cs="Arial"/>
                <w:color w:val="000000"/>
                <w:sz w:val="15"/>
                <w:szCs w:val="15"/>
              </w:rPr>
              <w:t xml:space="preserve"> available technology</w:t>
            </w:r>
          </w:p>
        </w:tc>
        <w:tc>
          <w:tcPr>
            <w:tcW w:w="1042" w:type="pct"/>
            <w:tcBorders>
              <w:top w:val="single" w:sz="4" w:space="0" w:color="auto"/>
              <w:left w:val="nil"/>
              <w:bottom w:val="single" w:sz="4" w:space="0" w:color="000000"/>
              <w:right w:val="single" w:sz="4" w:space="0" w:color="000000"/>
            </w:tcBorders>
            <w:shd w:val="clear" w:color="auto" w:fill="auto"/>
          </w:tcPr>
          <w:p w14:paraId="107BDE69" w14:textId="348F895B" w:rsidR="00D30520" w:rsidRPr="00DA4687" w:rsidRDefault="00123231"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theme="minorHAnsi"/>
                <w:sz w:val="15"/>
                <w:szCs w:val="15"/>
              </w:rPr>
              <w:t>Uses teacher-centered technologies</w:t>
            </w:r>
          </w:p>
        </w:tc>
        <w:tc>
          <w:tcPr>
            <w:tcW w:w="545" w:type="pct"/>
            <w:tcBorders>
              <w:top w:val="single" w:sz="4" w:space="0" w:color="auto"/>
              <w:left w:val="nil"/>
              <w:bottom w:val="single" w:sz="4" w:space="0" w:color="000000"/>
              <w:right w:val="single" w:sz="4" w:space="0" w:color="000000"/>
            </w:tcBorders>
            <w:shd w:val="clear" w:color="auto" w:fill="auto"/>
          </w:tcPr>
          <w:p w14:paraId="7E5A89F7" w14:textId="77777777" w:rsidR="00123231" w:rsidRPr="00DA4687" w:rsidRDefault="00123231" w:rsidP="00123231">
            <w:pPr>
              <w:spacing w:after="0" w:line="240" w:lineRule="auto"/>
              <w:ind w:left="95"/>
              <w:rPr>
                <w:rFonts w:ascii="Calibri" w:hAnsi="Calibri" w:cstheme="minorHAnsi"/>
                <w:sz w:val="15"/>
                <w:szCs w:val="15"/>
              </w:rPr>
            </w:pPr>
            <w:r w:rsidRPr="00DA4687">
              <w:rPr>
                <w:rFonts w:ascii="Calibri" w:hAnsi="Calibri" w:cstheme="minorHAnsi"/>
                <w:sz w:val="15"/>
                <w:szCs w:val="15"/>
              </w:rPr>
              <w:t>…</w:t>
            </w:r>
            <w:proofErr w:type="gramStart"/>
            <w:r w:rsidRPr="00DA4687">
              <w:rPr>
                <w:rFonts w:ascii="Calibri" w:hAnsi="Calibri" w:cstheme="minorHAnsi"/>
                <w:sz w:val="15"/>
                <w:szCs w:val="15"/>
              </w:rPr>
              <w:t>and</w:t>
            </w:r>
            <w:proofErr w:type="gramEnd"/>
          </w:p>
          <w:p w14:paraId="32E968A2" w14:textId="089E1B72" w:rsidR="002205CB" w:rsidRPr="00DA4687" w:rsidRDefault="00123231"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theme="minorHAnsi"/>
                <w:sz w:val="15"/>
                <w:szCs w:val="15"/>
              </w:rPr>
              <w:t>Uses technology to engage learners</w:t>
            </w:r>
          </w:p>
        </w:tc>
        <w:tc>
          <w:tcPr>
            <w:tcW w:w="810" w:type="pct"/>
            <w:tcBorders>
              <w:top w:val="single" w:sz="4" w:space="0" w:color="auto"/>
              <w:left w:val="nil"/>
              <w:bottom w:val="single" w:sz="4" w:space="0" w:color="000000"/>
              <w:right w:val="single" w:sz="4" w:space="0" w:color="000000"/>
            </w:tcBorders>
            <w:shd w:val="clear" w:color="auto" w:fill="auto"/>
          </w:tcPr>
          <w:p w14:paraId="5CCF3F4D" w14:textId="77777777" w:rsidR="00123231" w:rsidRPr="00DA4687" w:rsidRDefault="00123231" w:rsidP="00123231">
            <w:pPr>
              <w:spacing w:after="0" w:line="240" w:lineRule="auto"/>
              <w:ind w:left="95"/>
              <w:rPr>
                <w:rFonts w:ascii="Calibri" w:hAnsi="Calibri" w:cstheme="minorHAnsi"/>
                <w:sz w:val="15"/>
                <w:szCs w:val="15"/>
              </w:rPr>
            </w:pPr>
            <w:r w:rsidRPr="00DA4687">
              <w:rPr>
                <w:rFonts w:ascii="Calibri" w:hAnsi="Calibri" w:cstheme="minorHAnsi"/>
                <w:sz w:val="15"/>
                <w:szCs w:val="15"/>
              </w:rPr>
              <w:t>…</w:t>
            </w:r>
            <w:proofErr w:type="gramStart"/>
            <w:r w:rsidRPr="00DA4687">
              <w:rPr>
                <w:rFonts w:ascii="Calibri" w:hAnsi="Calibri" w:cstheme="minorHAnsi"/>
                <w:sz w:val="15"/>
                <w:szCs w:val="15"/>
              </w:rPr>
              <w:t>and</w:t>
            </w:r>
            <w:proofErr w:type="gramEnd"/>
          </w:p>
          <w:p w14:paraId="7A210B1F" w14:textId="2B12BB09" w:rsidR="00D30520" w:rsidRPr="00DA4687" w:rsidRDefault="00123231" w:rsidP="00836E56">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theme="minorHAnsi"/>
                <w:sz w:val="15"/>
                <w:szCs w:val="15"/>
              </w:rPr>
              <w:t>Uses learner-centered technologies in ways that promote learning.</w:t>
            </w:r>
          </w:p>
        </w:tc>
        <w:tc>
          <w:tcPr>
            <w:tcW w:w="587" w:type="pct"/>
            <w:tcBorders>
              <w:top w:val="single" w:sz="4" w:space="0" w:color="auto"/>
              <w:left w:val="nil"/>
              <w:bottom w:val="single" w:sz="4" w:space="0" w:color="000000"/>
              <w:right w:val="single" w:sz="4" w:space="0" w:color="000000"/>
            </w:tcBorders>
            <w:shd w:val="clear" w:color="auto" w:fill="D9D9D9" w:themeFill="background1" w:themeFillShade="D9"/>
          </w:tcPr>
          <w:p w14:paraId="0BD169AB"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Evaluates and uses various technologies to support content and skill development</w:t>
            </w:r>
          </w:p>
          <w:p w14:paraId="7BCF8B67"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Incorporates technology to extend learner content knowledge and skill development</w:t>
            </w:r>
          </w:p>
        </w:tc>
        <w:tc>
          <w:tcPr>
            <w:tcW w:w="635" w:type="pct"/>
            <w:tcBorders>
              <w:top w:val="single" w:sz="4" w:space="0" w:color="auto"/>
              <w:left w:val="nil"/>
              <w:bottom w:val="single" w:sz="4" w:space="0" w:color="000000"/>
              <w:right w:val="single" w:sz="4" w:space="0" w:color="000000"/>
            </w:tcBorders>
            <w:shd w:val="clear" w:color="auto" w:fill="D9D9D9" w:themeFill="background1" w:themeFillShade="D9"/>
          </w:tcPr>
          <w:p w14:paraId="4DF404A2"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Provides opportunities for learners to critically analyze information from multiple and diverse sources and perspectives</w:t>
            </w:r>
          </w:p>
          <w:p w14:paraId="2562A15B"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Investigates and uses new technologies to enhance learner engagement in learning</w:t>
            </w:r>
          </w:p>
        </w:tc>
      </w:tr>
      <w:tr w:rsidR="003F6597" w:rsidRPr="00C7254E" w14:paraId="4D44BCFD" w14:textId="77777777" w:rsidTr="003F6597">
        <w:trPr>
          <w:cantSplit/>
          <w:trHeight w:val="1430"/>
        </w:trPr>
        <w:tc>
          <w:tcPr>
            <w:tcW w:w="184" w:type="pct"/>
            <w:tcBorders>
              <w:top w:val="single" w:sz="4" w:space="0" w:color="000000"/>
              <w:left w:val="single" w:sz="4" w:space="0" w:color="000000"/>
              <w:bottom w:val="single" w:sz="4" w:space="0" w:color="auto"/>
              <w:right w:val="single" w:sz="4" w:space="0" w:color="000000"/>
            </w:tcBorders>
            <w:shd w:val="clear" w:color="auto" w:fill="FFFFFF" w:themeFill="background1"/>
            <w:vAlign w:val="center"/>
            <w:hideMark/>
          </w:tcPr>
          <w:p w14:paraId="298CE05F"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7.5</w:t>
            </w:r>
          </w:p>
          <w:p w14:paraId="7C33F2D9" w14:textId="77777777" w:rsidR="00D30520" w:rsidRPr="00C7254E" w:rsidRDefault="00D30520" w:rsidP="00D30520">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O</w:t>
            </w:r>
          </w:p>
          <w:p w14:paraId="6FF86B10" w14:textId="77777777" w:rsidR="00750781" w:rsidRPr="00C7254E" w:rsidRDefault="00750781" w:rsidP="00D30520">
            <w:pPr>
              <w:spacing w:after="0" w:line="240" w:lineRule="auto"/>
              <w:jc w:val="center"/>
              <w:rPr>
                <w:rFonts w:ascii="Calibri" w:eastAsia="Times New Roman" w:hAnsi="Calibri" w:cs="Arial"/>
                <w:color w:val="000000"/>
                <w:sz w:val="24"/>
                <w:szCs w:val="24"/>
              </w:rPr>
            </w:pPr>
          </w:p>
          <w:p w14:paraId="283024F3" w14:textId="77777777" w:rsidR="00750781" w:rsidRPr="00C7254E" w:rsidRDefault="00750781" w:rsidP="00D30520">
            <w:pPr>
              <w:spacing w:after="0" w:line="240" w:lineRule="auto"/>
              <w:jc w:val="center"/>
              <w:rPr>
                <w:rFonts w:ascii="Calibri" w:eastAsia="Times New Roman" w:hAnsi="Calibri" w:cs="Arial"/>
                <w:color w:val="000000"/>
                <w:sz w:val="24"/>
                <w:szCs w:val="24"/>
              </w:rPr>
            </w:pPr>
          </w:p>
          <w:p w14:paraId="5A06338D" w14:textId="77777777" w:rsidR="00750781" w:rsidRPr="00C7254E" w:rsidRDefault="00750781" w:rsidP="00D30520">
            <w:pPr>
              <w:spacing w:after="0" w:line="240" w:lineRule="auto"/>
              <w:jc w:val="center"/>
              <w:rPr>
                <w:rFonts w:ascii="Calibri" w:eastAsia="Times New Roman" w:hAnsi="Calibri" w:cs="Arial"/>
                <w:color w:val="000000"/>
                <w:sz w:val="24"/>
                <w:szCs w:val="24"/>
              </w:rPr>
            </w:pPr>
          </w:p>
          <w:p w14:paraId="1C885D54" w14:textId="77777777" w:rsidR="00750781" w:rsidRPr="00C7254E" w:rsidRDefault="00750781" w:rsidP="00D30520">
            <w:pPr>
              <w:spacing w:after="0" w:line="240" w:lineRule="auto"/>
              <w:jc w:val="center"/>
              <w:rPr>
                <w:rFonts w:ascii="Calibri" w:eastAsia="Times New Roman" w:hAnsi="Calibri" w:cs="Arial"/>
                <w:color w:val="000000"/>
                <w:sz w:val="24"/>
                <w:szCs w:val="24"/>
              </w:rPr>
            </w:pPr>
          </w:p>
        </w:tc>
        <w:tc>
          <w:tcPr>
            <w:tcW w:w="717" w:type="pct"/>
            <w:tcBorders>
              <w:top w:val="single" w:sz="4" w:space="0" w:color="000000"/>
              <w:left w:val="single" w:sz="4" w:space="0" w:color="000000"/>
              <w:bottom w:val="single" w:sz="4" w:space="0" w:color="000000"/>
              <w:right w:val="single" w:sz="4" w:space="0" w:color="000000"/>
            </w:tcBorders>
            <w:shd w:val="clear" w:color="auto" w:fill="auto"/>
          </w:tcPr>
          <w:p w14:paraId="36711790" w14:textId="2CD2F27A" w:rsidR="002205CB" w:rsidRPr="00DA4687" w:rsidRDefault="00D30520" w:rsidP="00D30520">
            <w:pPr>
              <w:spacing w:after="0" w:line="240" w:lineRule="auto"/>
              <w:contextualSpacing/>
              <w:rPr>
                <w:rFonts w:ascii="Calibri" w:hAnsi="Calibri" w:cs="Arial"/>
                <w:color w:val="000000"/>
                <w:sz w:val="15"/>
                <w:szCs w:val="15"/>
              </w:rPr>
            </w:pPr>
            <w:r w:rsidRPr="00DA4687">
              <w:rPr>
                <w:rFonts w:ascii="Calibri" w:hAnsi="Calibri" w:cs="Arial"/>
                <w:color w:val="000000"/>
                <w:sz w:val="15"/>
                <w:szCs w:val="15"/>
              </w:rPr>
              <w:t>Develops learners’ abilities to find and use information to sol</w:t>
            </w:r>
            <w:r w:rsidR="00CA4914">
              <w:rPr>
                <w:rFonts w:ascii="Calibri" w:hAnsi="Calibri" w:cs="Arial"/>
                <w:color w:val="000000"/>
                <w:sz w:val="15"/>
                <w:szCs w:val="15"/>
              </w:rPr>
              <w:t xml:space="preserve">ve real-world problems (UETS 7g, 7f; </w:t>
            </w:r>
            <w:r w:rsidR="002205CB" w:rsidRPr="00DA4687">
              <w:rPr>
                <w:rFonts w:ascii="Calibri" w:hAnsi="Calibri" w:cs="Arial"/>
                <w:color w:val="000000"/>
                <w:sz w:val="15"/>
                <w:szCs w:val="15"/>
              </w:rPr>
              <w:t>CEC 5</w:t>
            </w:r>
            <w:r w:rsidR="00CA4914">
              <w:rPr>
                <w:rFonts w:ascii="Calibri" w:hAnsi="Calibri" w:cs="Arial"/>
                <w:color w:val="000000"/>
                <w:sz w:val="15"/>
                <w:szCs w:val="15"/>
              </w:rPr>
              <w:t>)</w:t>
            </w:r>
          </w:p>
        </w:tc>
        <w:tc>
          <w:tcPr>
            <w:tcW w:w="478" w:type="pct"/>
            <w:tcBorders>
              <w:top w:val="single" w:sz="4" w:space="0" w:color="000000"/>
              <w:left w:val="nil"/>
              <w:bottom w:val="single" w:sz="4" w:space="0" w:color="000000"/>
              <w:right w:val="single" w:sz="4" w:space="0" w:color="000000"/>
            </w:tcBorders>
            <w:shd w:val="clear" w:color="auto" w:fill="auto"/>
          </w:tcPr>
          <w:p w14:paraId="7434E630" w14:textId="77777777" w:rsidR="00D30520" w:rsidRPr="00CA4914" w:rsidRDefault="00AD3065" w:rsidP="00AD3065">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theme="minorHAnsi"/>
                <w:sz w:val="15"/>
                <w:szCs w:val="15"/>
              </w:rPr>
              <w:t>Uses information s</w:t>
            </w:r>
            <w:r w:rsidR="00123231" w:rsidRPr="00DA4687">
              <w:rPr>
                <w:rFonts w:ascii="Calibri" w:hAnsi="Calibri" w:cstheme="minorHAnsi"/>
                <w:sz w:val="15"/>
                <w:szCs w:val="15"/>
              </w:rPr>
              <w:t>ources not appropriate for instruction</w:t>
            </w:r>
          </w:p>
          <w:p w14:paraId="15C226EF" w14:textId="2C6FC14A" w:rsidR="00634E12" w:rsidRPr="00DA4687" w:rsidRDefault="00634E12" w:rsidP="00AD3065">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Teacher provides occasional unintentional assistance (e.g. pointing to answer, mouthing the words, providing the sources)</w:t>
            </w:r>
          </w:p>
        </w:tc>
        <w:tc>
          <w:tcPr>
            <w:tcW w:w="1042" w:type="pct"/>
            <w:tcBorders>
              <w:top w:val="single" w:sz="4" w:space="0" w:color="000000"/>
              <w:left w:val="nil"/>
              <w:bottom w:val="single" w:sz="4" w:space="0" w:color="000000"/>
              <w:right w:val="single" w:sz="4" w:space="0" w:color="000000"/>
            </w:tcBorders>
            <w:shd w:val="clear" w:color="auto" w:fill="auto"/>
          </w:tcPr>
          <w:p w14:paraId="1462F46A" w14:textId="4A2927DB" w:rsidR="005A212E" w:rsidRPr="00CA4914" w:rsidRDefault="00123231" w:rsidP="00CA4914">
            <w:pPr>
              <w:pStyle w:val="ListParagraph"/>
              <w:numPr>
                <w:ilvl w:val="0"/>
                <w:numId w:val="38"/>
              </w:numPr>
              <w:spacing w:after="0" w:line="240" w:lineRule="auto"/>
              <w:ind w:left="56" w:hanging="176"/>
              <w:rPr>
                <w:rFonts w:ascii="Calibri" w:hAnsi="Calibri" w:cs="Arial"/>
                <w:color w:val="000000"/>
                <w:sz w:val="15"/>
                <w:szCs w:val="15"/>
              </w:rPr>
            </w:pPr>
            <w:r w:rsidRPr="00CA4914">
              <w:rPr>
                <w:rFonts w:ascii="Calibri" w:hAnsi="Calibri" w:cstheme="minorHAnsi"/>
                <w:sz w:val="15"/>
                <w:szCs w:val="15"/>
              </w:rPr>
              <w:t>Provides multiple, appropriate sources</w:t>
            </w:r>
            <w:r w:rsidR="00AD3065" w:rsidRPr="00CA4914">
              <w:rPr>
                <w:rFonts w:ascii="Calibri" w:hAnsi="Calibri" w:cstheme="minorHAnsi"/>
                <w:sz w:val="15"/>
                <w:szCs w:val="15"/>
              </w:rPr>
              <w:t xml:space="preserve"> of information</w:t>
            </w:r>
          </w:p>
          <w:p w14:paraId="2C66B4E7" w14:textId="5F5AEC43" w:rsidR="00634E12" w:rsidRPr="00CA4914" w:rsidRDefault="00634E12" w:rsidP="00CA4914">
            <w:pPr>
              <w:pStyle w:val="ListParagraph"/>
              <w:numPr>
                <w:ilvl w:val="0"/>
                <w:numId w:val="38"/>
              </w:numPr>
              <w:spacing w:after="0" w:line="240" w:lineRule="auto"/>
              <w:ind w:left="56" w:hanging="176"/>
              <w:rPr>
                <w:rFonts w:ascii="Calibri" w:hAnsi="Calibri" w:cs="Arial"/>
                <w:color w:val="000000"/>
                <w:sz w:val="15"/>
                <w:szCs w:val="15"/>
              </w:rPr>
            </w:pPr>
            <w:r>
              <w:rPr>
                <w:rFonts w:ascii="Calibri" w:hAnsi="Calibri" w:cstheme="minorHAnsi"/>
                <w:sz w:val="15"/>
                <w:szCs w:val="15"/>
              </w:rPr>
              <w:t>Avoids providing unintentional assistance</w:t>
            </w:r>
          </w:p>
          <w:p w14:paraId="52BE4085" w14:textId="77777777" w:rsidR="005A212E" w:rsidRPr="00DA4687" w:rsidRDefault="005A212E" w:rsidP="005A212E">
            <w:pPr>
              <w:spacing w:after="0" w:line="240" w:lineRule="auto"/>
              <w:rPr>
                <w:rFonts w:ascii="Calibri" w:hAnsi="Calibri" w:cs="Arial"/>
                <w:color w:val="000000"/>
                <w:sz w:val="15"/>
                <w:szCs w:val="15"/>
              </w:rPr>
            </w:pPr>
          </w:p>
          <w:p w14:paraId="67BE0B9A" w14:textId="77777777" w:rsidR="005A212E" w:rsidRPr="00DA4687" w:rsidRDefault="005A212E" w:rsidP="005A212E">
            <w:pPr>
              <w:spacing w:after="0" w:line="240" w:lineRule="auto"/>
              <w:rPr>
                <w:rFonts w:ascii="Calibri" w:hAnsi="Calibri" w:cs="Arial"/>
                <w:color w:val="000000"/>
                <w:sz w:val="15"/>
                <w:szCs w:val="15"/>
              </w:rPr>
            </w:pPr>
          </w:p>
          <w:p w14:paraId="00CFF242" w14:textId="77777777" w:rsidR="005A212E" w:rsidRPr="00DA4687" w:rsidRDefault="005A212E" w:rsidP="005A212E">
            <w:pPr>
              <w:spacing w:after="0" w:line="240" w:lineRule="auto"/>
              <w:rPr>
                <w:rFonts w:ascii="Calibri" w:hAnsi="Calibri" w:cs="Arial"/>
                <w:color w:val="000000"/>
                <w:sz w:val="15"/>
                <w:szCs w:val="15"/>
              </w:rPr>
            </w:pPr>
          </w:p>
          <w:p w14:paraId="448D8340" w14:textId="77777777" w:rsidR="005A212E" w:rsidRPr="00DA4687" w:rsidRDefault="005A212E" w:rsidP="005A212E">
            <w:pPr>
              <w:spacing w:after="0" w:line="240" w:lineRule="auto"/>
              <w:rPr>
                <w:rFonts w:ascii="Calibri" w:hAnsi="Calibri" w:cs="Arial"/>
                <w:color w:val="000000"/>
                <w:sz w:val="15"/>
                <w:szCs w:val="15"/>
              </w:rPr>
            </w:pPr>
          </w:p>
          <w:p w14:paraId="647A765C" w14:textId="67CCFB40" w:rsidR="005A212E" w:rsidRPr="00DA4687" w:rsidRDefault="005A212E" w:rsidP="005A212E">
            <w:pPr>
              <w:spacing w:after="0" w:line="240" w:lineRule="auto"/>
              <w:rPr>
                <w:rFonts w:ascii="Calibri" w:hAnsi="Calibri" w:cs="Arial"/>
                <w:color w:val="000000"/>
                <w:sz w:val="15"/>
                <w:szCs w:val="15"/>
              </w:rPr>
            </w:pPr>
          </w:p>
        </w:tc>
        <w:tc>
          <w:tcPr>
            <w:tcW w:w="545" w:type="pct"/>
            <w:tcBorders>
              <w:top w:val="single" w:sz="4" w:space="0" w:color="000000"/>
              <w:left w:val="nil"/>
              <w:bottom w:val="single" w:sz="4" w:space="0" w:color="000000"/>
              <w:right w:val="single" w:sz="4" w:space="0" w:color="000000"/>
            </w:tcBorders>
            <w:shd w:val="clear" w:color="auto" w:fill="auto"/>
          </w:tcPr>
          <w:p w14:paraId="698F0858" w14:textId="77777777" w:rsidR="00123231" w:rsidRPr="00DA4687" w:rsidRDefault="00123231" w:rsidP="00123231">
            <w:pPr>
              <w:spacing w:after="0" w:line="240" w:lineRule="auto"/>
              <w:ind w:left="95"/>
              <w:rPr>
                <w:rFonts w:ascii="Calibri" w:hAnsi="Calibri" w:cstheme="minorHAnsi"/>
                <w:sz w:val="15"/>
                <w:szCs w:val="15"/>
              </w:rPr>
            </w:pPr>
            <w:r w:rsidRPr="00DA4687">
              <w:rPr>
                <w:rFonts w:ascii="Calibri" w:hAnsi="Calibri" w:cstheme="minorHAnsi"/>
                <w:sz w:val="15"/>
                <w:szCs w:val="15"/>
              </w:rPr>
              <w:t>…</w:t>
            </w:r>
            <w:proofErr w:type="gramStart"/>
            <w:r w:rsidRPr="00DA4687">
              <w:rPr>
                <w:rFonts w:ascii="Calibri" w:hAnsi="Calibri" w:cstheme="minorHAnsi"/>
                <w:sz w:val="15"/>
                <w:szCs w:val="15"/>
              </w:rPr>
              <w:t>and</w:t>
            </w:r>
            <w:proofErr w:type="gramEnd"/>
          </w:p>
          <w:p w14:paraId="45AD6708" w14:textId="21FF0FFA" w:rsidR="00123231" w:rsidRPr="00DA4687" w:rsidRDefault="00123231"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theme="minorHAnsi"/>
                <w:sz w:val="15"/>
                <w:szCs w:val="15"/>
              </w:rPr>
              <w:t>Uses multiple, appropriate sources of information during instruction</w:t>
            </w:r>
          </w:p>
          <w:p w14:paraId="44427F13" w14:textId="1F55776A" w:rsidR="000C4435" w:rsidRPr="00DA4687" w:rsidRDefault="000C4435" w:rsidP="00D30520">
            <w:pPr>
              <w:pStyle w:val="ListParagraph"/>
              <w:numPr>
                <w:ilvl w:val="0"/>
                <w:numId w:val="38"/>
              </w:numPr>
              <w:spacing w:after="0" w:line="240" w:lineRule="auto"/>
              <w:ind w:left="56" w:hanging="176"/>
              <w:rPr>
                <w:rFonts w:ascii="Calibri" w:hAnsi="Calibri" w:cs="Arial"/>
                <w:color w:val="000000"/>
                <w:sz w:val="15"/>
                <w:szCs w:val="15"/>
              </w:rPr>
            </w:pPr>
          </w:p>
        </w:tc>
        <w:tc>
          <w:tcPr>
            <w:tcW w:w="810" w:type="pct"/>
            <w:tcBorders>
              <w:top w:val="single" w:sz="4" w:space="0" w:color="000000"/>
              <w:left w:val="nil"/>
              <w:bottom w:val="single" w:sz="4" w:space="0" w:color="000000"/>
              <w:right w:val="single" w:sz="4" w:space="0" w:color="000000"/>
            </w:tcBorders>
            <w:shd w:val="clear" w:color="auto" w:fill="auto"/>
          </w:tcPr>
          <w:p w14:paraId="66F5863C" w14:textId="77777777" w:rsidR="00123231" w:rsidRPr="00DA4687" w:rsidRDefault="00123231" w:rsidP="00123231">
            <w:pPr>
              <w:spacing w:after="0" w:line="240" w:lineRule="auto"/>
              <w:ind w:left="95"/>
              <w:rPr>
                <w:rFonts w:ascii="Calibri" w:hAnsi="Calibri" w:cstheme="minorHAnsi"/>
                <w:sz w:val="15"/>
                <w:szCs w:val="15"/>
              </w:rPr>
            </w:pPr>
            <w:r w:rsidRPr="00DA4687">
              <w:rPr>
                <w:rFonts w:ascii="Calibri" w:hAnsi="Calibri" w:cstheme="minorHAnsi"/>
                <w:sz w:val="15"/>
                <w:szCs w:val="15"/>
              </w:rPr>
              <w:t>…</w:t>
            </w:r>
            <w:proofErr w:type="gramStart"/>
            <w:r w:rsidRPr="00DA4687">
              <w:rPr>
                <w:rFonts w:ascii="Calibri" w:hAnsi="Calibri" w:cstheme="minorHAnsi"/>
                <w:sz w:val="15"/>
                <w:szCs w:val="15"/>
              </w:rPr>
              <w:t>and</w:t>
            </w:r>
            <w:proofErr w:type="gramEnd"/>
          </w:p>
          <w:p w14:paraId="4A866CC4" w14:textId="27EAD354" w:rsidR="00123231" w:rsidRPr="00DA4687" w:rsidRDefault="00123231"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theme="minorHAnsi"/>
                <w:sz w:val="15"/>
                <w:szCs w:val="15"/>
              </w:rPr>
              <w:t>Engages learners in using multiple, appropriate sources of information.</w:t>
            </w:r>
          </w:p>
          <w:p w14:paraId="3AF487AF" w14:textId="77777777" w:rsidR="000C4435" w:rsidRPr="00DA4687" w:rsidRDefault="000C4435"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Supports learners to prepare for independence in future real world settings (e.g. transition planning)</w:t>
            </w:r>
          </w:p>
          <w:p w14:paraId="4611D07F" w14:textId="59C2AAF7" w:rsidR="00750781" w:rsidRPr="00DA4687" w:rsidRDefault="00750781" w:rsidP="00DA4687">
            <w:pPr>
              <w:spacing w:after="0" w:line="240" w:lineRule="auto"/>
              <w:ind w:left="-120"/>
              <w:rPr>
                <w:rFonts w:ascii="Calibri" w:hAnsi="Calibri" w:cs="Arial"/>
                <w:color w:val="000000"/>
                <w:sz w:val="15"/>
                <w:szCs w:val="15"/>
              </w:rPr>
            </w:pPr>
          </w:p>
        </w:tc>
        <w:tc>
          <w:tcPr>
            <w:tcW w:w="587" w:type="pct"/>
            <w:tcBorders>
              <w:top w:val="single" w:sz="4" w:space="0" w:color="000000"/>
              <w:left w:val="nil"/>
              <w:bottom w:val="single" w:sz="4" w:space="0" w:color="000000"/>
              <w:right w:val="single" w:sz="4" w:space="0" w:color="000000"/>
            </w:tcBorders>
            <w:shd w:val="clear" w:color="auto" w:fill="D9D9D9" w:themeFill="background1" w:themeFillShade="D9"/>
          </w:tcPr>
          <w:p w14:paraId="0C23B0B6"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Develops each learner’s ability to find, understand, and analyze diverse sources of information</w:t>
            </w:r>
          </w:p>
          <w:p w14:paraId="503EEA1E"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Provides opportunities for learners to use multiple sources of information to solve real-world problems</w:t>
            </w:r>
          </w:p>
        </w:tc>
        <w:tc>
          <w:tcPr>
            <w:tcW w:w="635" w:type="pct"/>
            <w:tcBorders>
              <w:top w:val="single" w:sz="4" w:space="0" w:color="000000"/>
              <w:left w:val="nil"/>
              <w:bottom w:val="single" w:sz="4" w:space="0" w:color="000000"/>
              <w:right w:val="single" w:sz="4" w:space="0" w:color="000000"/>
            </w:tcBorders>
            <w:shd w:val="clear" w:color="auto" w:fill="D9D9D9" w:themeFill="background1" w:themeFillShade="D9"/>
          </w:tcPr>
          <w:p w14:paraId="0E041275" w14:textId="77777777" w:rsidR="00D30520" w:rsidRPr="00DA4687" w:rsidRDefault="00D30520" w:rsidP="00D30520">
            <w:pPr>
              <w:pStyle w:val="ListParagraph"/>
              <w:numPr>
                <w:ilvl w:val="0"/>
                <w:numId w:val="38"/>
              </w:numPr>
              <w:spacing w:after="0" w:line="240" w:lineRule="auto"/>
              <w:ind w:left="56" w:hanging="176"/>
              <w:rPr>
                <w:rFonts w:ascii="Calibri" w:hAnsi="Calibri" w:cs="Arial"/>
                <w:color w:val="000000"/>
                <w:sz w:val="15"/>
                <w:szCs w:val="15"/>
              </w:rPr>
            </w:pPr>
            <w:r w:rsidRPr="00DA4687">
              <w:rPr>
                <w:rFonts w:ascii="Calibri" w:hAnsi="Calibri" w:cs="Arial"/>
                <w:color w:val="000000"/>
                <w:sz w:val="15"/>
                <w:szCs w:val="15"/>
              </w:rPr>
              <w:t>Fosters a learning environment where learners offer opinions, support claims, and share perspectives to solve problems</w:t>
            </w:r>
          </w:p>
        </w:tc>
      </w:tr>
      <w:tr w:rsidR="00F707E5" w:rsidRPr="00C7254E" w14:paraId="2FDF3B93" w14:textId="77777777" w:rsidTr="00B76611">
        <w:trPr>
          <w:cantSplit/>
          <w:trHeight w:val="476"/>
        </w:trPr>
        <w:tc>
          <w:tcPr>
            <w:tcW w:w="5000" w:type="pct"/>
            <w:gridSpan w:val="8"/>
            <w:tcBorders>
              <w:top w:val="single" w:sz="4" w:space="0" w:color="auto"/>
              <w:left w:val="single" w:sz="4" w:space="0" w:color="000000"/>
              <w:bottom w:val="single" w:sz="4" w:space="0" w:color="auto"/>
              <w:right w:val="single" w:sz="4" w:space="0" w:color="000000"/>
            </w:tcBorders>
            <w:shd w:val="clear" w:color="auto" w:fill="9CC2E5" w:themeFill="accent1" w:themeFillTint="99"/>
            <w:vAlign w:val="center"/>
          </w:tcPr>
          <w:p w14:paraId="68EEE54A" w14:textId="41BCED14" w:rsidR="00F707E5" w:rsidRPr="00C7254E" w:rsidRDefault="00F707E5" w:rsidP="007E2661">
            <w:pPr>
              <w:pStyle w:val="ListParagraph"/>
              <w:spacing w:after="0" w:line="240" w:lineRule="auto"/>
              <w:ind w:left="56"/>
              <w:jc w:val="center"/>
              <w:rPr>
                <w:rFonts w:ascii="Calibri" w:hAnsi="Calibri" w:cs="Arial"/>
                <w:color w:val="000000"/>
                <w:sz w:val="16"/>
                <w:szCs w:val="16"/>
              </w:rPr>
            </w:pPr>
            <w:r w:rsidRPr="00C7254E">
              <w:rPr>
                <w:rFonts w:ascii="Calibri" w:eastAsia="Times New Roman" w:hAnsi="Calibri" w:cs="Arial"/>
                <w:b/>
                <w:bCs/>
                <w:color w:val="000000"/>
                <w:sz w:val="24"/>
                <w:szCs w:val="24"/>
              </w:rPr>
              <w:t>Professional Responsibility</w:t>
            </w:r>
          </w:p>
        </w:tc>
      </w:tr>
      <w:tr w:rsidR="00F707E5" w:rsidRPr="00C7254E" w14:paraId="3CB459B0" w14:textId="77777777" w:rsidTr="00B76611">
        <w:trPr>
          <w:cantSplit/>
          <w:trHeight w:val="719"/>
        </w:trPr>
        <w:tc>
          <w:tcPr>
            <w:tcW w:w="5000" w:type="pct"/>
            <w:gridSpan w:val="8"/>
            <w:tcBorders>
              <w:top w:val="single" w:sz="4" w:space="0" w:color="auto"/>
              <w:left w:val="single" w:sz="4" w:space="0" w:color="000000"/>
              <w:bottom w:val="single" w:sz="4" w:space="0" w:color="auto"/>
              <w:right w:val="single" w:sz="4" w:space="0" w:color="000000"/>
            </w:tcBorders>
            <w:shd w:val="clear" w:color="auto" w:fill="DEEAF6" w:themeFill="accent1" w:themeFillTint="33"/>
            <w:vAlign w:val="center"/>
          </w:tcPr>
          <w:p w14:paraId="69ECCE54" w14:textId="28FBAE35" w:rsidR="00F707E5" w:rsidRPr="00C7254E" w:rsidRDefault="003D0D51" w:rsidP="0077302C">
            <w:pPr>
              <w:pStyle w:val="ListParagraph"/>
              <w:spacing w:after="0" w:line="240" w:lineRule="auto"/>
              <w:ind w:left="56"/>
              <w:rPr>
                <w:rFonts w:ascii="Calibri" w:hAnsi="Calibri" w:cs="Arial"/>
                <w:color w:val="000000"/>
                <w:sz w:val="24"/>
                <w:szCs w:val="24"/>
              </w:rPr>
            </w:pPr>
            <w:r w:rsidRPr="00C7254E">
              <w:rPr>
                <w:rFonts w:ascii="Calibri" w:hAnsi="Calibri"/>
                <w:color w:val="000000"/>
                <w:sz w:val="24"/>
                <w:szCs w:val="24"/>
              </w:rPr>
              <w:t xml:space="preserve">Standard 8. </w:t>
            </w:r>
            <w:r w:rsidR="00F707E5" w:rsidRPr="00C7254E">
              <w:rPr>
                <w:rFonts w:ascii="Calibri" w:hAnsi="Calibri"/>
                <w:color w:val="000000"/>
                <w:sz w:val="24"/>
                <w:szCs w:val="24"/>
              </w:rPr>
              <w:t>Re</w:t>
            </w:r>
            <w:r w:rsidRPr="00C7254E">
              <w:rPr>
                <w:rFonts w:ascii="Calibri" w:hAnsi="Calibri"/>
                <w:color w:val="000000"/>
                <w:sz w:val="24"/>
                <w:szCs w:val="24"/>
              </w:rPr>
              <w:t xml:space="preserve">flection and Continuous Growth: </w:t>
            </w:r>
            <w:r w:rsidR="00F707E5" w:rsidRPr="00C7254E">
              <w:rPr>
                <w:rFonts w:ascii="Calibri" w:hAnsi="Calibri"/>
                <w:color w:val="000000"/>
                <w:sz w:val="24"/>
                <w:szCs w:val="24"/>
              </w:rPr>
              <w:t>The teacher is a reflective practitioner who uses evidence to continually evaluate and adapt practice to meet the needs of each learner. </w:t>
            </w:r>
          </w:p>
        </w:tc>
      </w:tr>
      <w:tr w:rsidR="003F6597" w:rsidRPr="00C7254E" w14:paraId="24935CCC" w14:textId="77777777" w:rsidTr="003F6597">
        <w:trPr>
          <w:cantSplit/>
          <w:trHeight w:val="1430"/>
        </w:trPr>
        <w:tc>
          <w:tcPr>
            <w:tcW w:w="184" w:type="pct"/>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72371CA4" w14:textId="657D93E4" w:rsidR="00745873" w:rsidRPr="00C7254E" w:rsidRDefault="00745873" w:rsidP="0074587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lastRenderedPageBreak/>
              <w:t>8.</w:t>
            </w:r>
            <w:r w:rsidR="00292825" w:rsidRPr="00C7254E">
              <w:rPr>
                <w:rFonts w:ascii="Calibri" w:eastAsia="Times New Roman" w:hAnsi="Calibri" w:cs="Arial"/>
                <w:color w:val="000000"/>
                <w:sz w:val="24"/>
                <w:szCs w:val="24"/>
              </w:rPr>
              <w:t>1</w:t>
            </w:r>
          </w:p>
          <w:p w14:paraId="56B3A432" w14:textId="3E52F4F8" w:rsidR="00F707E5" w:rsidRPr="00C7254E" w:rsidRDefault="005B6009" w:rsidP="00745873">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C</w:t>
            </w:r>
          </w:p>
        </w:tc>
        <w:tc>
          <w:tcPr>
            <w:tcW w:w="717" w:type="pct"/>
            <w:tcBorders>
              <w:top w:val="single" w:sz="4" w:space="0" w:color="000000"/>
              <w:left w:val="single" w:sz="4" w:space="0" w:color="000000"/>
              <w:bottom w:val="single" w:sz="4" w:space="0" w:color="000000"/>
              <w:right w:val="single" w:sz="4" w:space="0" w:color="000000"/>
            </w:tcBorders>
            <w:shd w:val="clear" w:color="auto" w:fill="auto"/>
          </w:tcPr>
          <w:p w14:paraId="44AEEABB" w14:textId="54A011DF" w:rsidR="00B159FD" w:rsidRPr="00782B86" w:rsidRDefault="00292825" w:rsidP="00AD3065">
            <w:pPr>
              <w:spacing w:after="0" w:line="240" w:lineRule="auto"/>
              <w:contextualSpacing/>
              <w:rPr>
                <w:rFonts w:ascii="Calibri" w:hAnsi="Calibri" w:cs="Arial"/>
                <w:color w:val="000000"/>
                <w:sz w:val="16"/>
                <w:szCs w:val="16"/>
              </w:rPr>
            </w:pPr>
            <w:r w:rsidRPr="00782B86">
              <w:rPr>
                <w:rFonts w:ascii="Calibri" w:hAnsi="Calibri"/>
                <w:color w:val="000000"/>
                <w:sz w:val="16"/>
                <w:szCs w:val="16"/>
              </w:rPr>
              <w:t>Adapts and improves practice based on reflection and new learning (</w:t>
            </w:r>
            <w:r w:rsidR="00AD3065" w:rsidRPr="00782B86">
              <w:rPr>
                <w:rFonts w:ascii="Calibri" w:hAnsi="Calibri"/>
                <w:color w:val="000000"/>
                <w:sz w:val="16"/>
                <w:szCs w:val="16"/>
              </w:rPr>
              <w:t xml:space="preserve">UETS 8b, 8c, 8d, 8e; </w:t>
            </w:r>
            <w:r w:rsidR="00B159FD" w:rsidRPr="00782B86">
              <w:rPr>
                <w:rFonts w:ascii="Calibri" w:hAnsi="Calibri" w:cs="Arial"/>
                <w:color w:val="000000"/>
                <w:sz w:val="16"/>
                <w:szCs w:val="16"/>
              </w:rPr>
              <w:t>CEC 6</w:t>
            </w:r>
            <w:r w:rsidR="00AD3065" w:rsidRPr="00782B86">
              <w:rPr>
                <w:rFonts w:ascii="Calibri" w:hAnsi="Calibri" w:cs="Arial"/>
                <w:color w:val="000000"/>
                <w:sz w:val="16"/>
                <w:szCs w:val="16"/>
              </w:rPr>
              <w:t>).</w:t>
            </w:r>
          </w:p>
        </w:tc>
        <w:tc>
          <w:tcPr>
            <w:tcW w:w="478" w:type="pct"/>
            <w:tcBorders>
              <w:top w:val="single" w:sz="4" w:space="0" w:color="000000"/>
              <w:left w:val="nil"/>
              <w:bottom w:val="single" w:sz="4" w:space="0" w:color="000000"/>
              <w:right w:val="single" w:sz="4" w:space="0" w:color="000000"/>
            </w:tcBorders>
            <w:shd w:val="clear" w:color="auto" w:fill="auto"/>
          </w:tcPr>
          <w:p w14:paraId="33425059" w14:textId="39626744" w:rsidR="00123231" w:rsidRPr="00782B86" w:rsidRDefault="00123231" w:rsidP="00EC2DE7">
            <w:pPr>
              <w:pStyle w:val="ListParagraph"/>
              <w:numPr>
                <w:ilvl w:val="0"/>
                <w:numId w:val="38"/>
              </w:numPr>
              <w:spacing w:after="0" w:line="240" w:lineRule="auto"/>
              <w:ind w:left="56" w:hanging="176"/>
              <w:rPr>
                <w:rFonts w:ascii="Calibri" w:hAnsi="Calibri" w:cstheme="minorHAnsi"/>
                <w:sz w:val="16"/>
                <w:szCs w:val="16"/>
              </w:rPr>
            </w:pPr>
            <w:r w:rsidRPr="00782B86">
              <w:rPr>
                <w:rFonts w:ascii="Calibri" w:hAnsi="Calibri" w:cstheme="minorHAnsi"/>
                <w:sz w:val="16"/>
                <w:szCs w:val="16"/>
              </w:rPr>
              <w:t>Does not reflect on instruction</w:t>
            </w:r>
          </w:p>
          <w:p w14:paraId="056FD63D" w14:textId="6004058D" w:rsidR="00292825" w:rsidRPr="00EC2DE7" w:rsidRDefault="00123231" w:rsidP="00EC2DE7">
            <w:pPr>
              <w:pStyle w:val="ListParagraph"/>
              <w:numPr>
                <w:ilvl w:val="0"/>
                <w:numId w:val="38"/>
              </w:numPr>
              <w:spacing w:after="0" w:line="240" w:lineRule="auto"/>
              <w:ind w:left="56" w:hanging="176"/>
              <w:rPr>
                <w:rFonts w:ascii="Calibri" w:hAnsi="Calibri" w:cs="Arial"/>
                <w:color w:val="000000"/>
                <w:sz w:val="16"/>
                <w:szCs w:val="16"/>
              </w:rPr>
            </w:pPr>
            <w:r w:rsidRPr="00EC2DE7">
              <w:rPr>
                <w:rFonts w:ascii="Calibri" w:hAnsi="Calibri" w:cstheme="minorHAnsi"/>
                <w:sz w:val="16"/>
                <w:szCs w:val="16"/>
              </w:rPr>
              <w:t>Does not accept feedback</w:t>
            </w:r>
          </w:p>
        </w:tc>
        <w:tc>
          <w:tcPr>
            <w:tcW w:w="1042" w:type="pct"/>
            <w:tcBorders>
              <w:top w:val="single" w:sz="4" w:space="0" w:color="000000"/>
              <w:left w:val="nil"/>
              <w:bottom w:val="single" w:sz="4" w:space="0" w:color="000000"/>
              <w:right w:val="single" w:sz="4" w:space="0" w:color="000000"/>
            </w:tcBorders>
            <w:shd w:val="clear" w:color="auto" w:fill="auto"/>
          </w:tcPr>
          <w:p w14:paraId="2E7A8E85" w14:textId="5663387B" w:rsidR="00292825" w:rsidRPr="00782B86" w:rsidRDefault="00123231" w:rsidP="00D30520">
            <w:pPr>
              <w:pStyle w:val="ListParagraph"/>
              <w:numPr>
                <w:ilvl w:val="0"/>
                <w:numId w:val="38"/>
              </w:numPr>
              <w:spacing w:after="0" w:line="240" w:lineRule="auto"/>
              <w:ind w:left="56" w:hanging="176"/>
              <w:rPr>
                <w:rFonts w:ascii="Calibri" w:hAnsi="Calibri" w:cs="Arial"/>
                <w:color w:val="000000"/>
                <w:sz w:val="16"/>
                <w:szCs w:val="16"/>
              </w:rPr>
            </w:pPr>
            <w:r w:rsidRPr="00782B86">
              <w:rPr>
                <w:rFonts w:ascii="Calibri" w:hAnsi="Calibri" w:cstheme="minorHAnsi"/>
                <w:sz w:val="16"/>
                <w:szCs w:val="16"/>
              </w:rPr>
              <w:t>Attends to feedback from mentor teacher and supervisor</w:t>
            </w:r>
          </w:p>
        </w:tc>
        <w:tc>
          <w:tcPr>
            <w:tcW w:w="545" w:type="pct"/>
            <w:tcBorders>
              <w:top w:val="single" w:sz="4" w:space="0" w:color="000000"/>
              <w:left w:val="nil"/>
              <w:bottom w:val="single" w:sz="4" w:space="0" w:color="000000"/>
              <w:right w:val="single" w:sz="4" w:space="0" w:color="000000"/>
            </w:tcBorders>
            <w:shd w:val="clear" w:color="auto" w:fill="auto"/>
          </w:tcPr>
          <w:p w14:paraId="647124A6" w14:textId="77777777" w:rsidR="00123231" w:rsidRPr="00782B86" w:rsidRDefault="00123231" w:rsidP="00123231">
            <w:pPr>
              <w:spacing w:after="0" w:line="240" w:lineRule="auto"/>
              <w:ind w:left="95"/>
              <w:rPr>
                <w:rFonts w:ascii="Calibri" w:hAnsi="Calibri" w:cstheme="minorHAnsi"/>
                <w:sz w:val="16"/>
                <w:szCs w:val="16"/>
              </w:rPr>
            </w:pPr>
            <w:r w:rsidRPr="00782B86">
              <w:rPr>
                <w:rFonts w:ascii="Calibri" w:hAnsi="Calibri" w:cstheme="minorHAnsi"/>
                <w:sz w:val="16"/>
                <w:szCs w:val="16"/>
              </w:rPr>
              <w:t>…</w:t>
            </w:r>
            <w:proofErr w:type="gramStart"/>
            <w:r w:rsidRPr="00782B86">
              <w:rPr>
                <w:rFonts w:ascii="Calibri" w:hAnsi="Calibri" w:cstheme="minorHAnsi"/>
                <w:sz w:val="16"/>
                <w:szCs w:val="16"/>
              </w:rPr>
              <w:t>and</w:t>
            </w:r>
            <w:proofErr w:type="gramEnd"/>
          </w:p>
          <w:p w14:paraId="08645855" w14:textId="77777777" w:rsidR="00A32F5C" w:rsidRPr="00782B86" w:rsidRDefault="00123231" w:rsidP="007A7225">
            <w:pPr>
              <w:widowControl w:val="0"/>
              <w:numPr>
                <w:ilvl w:val="0"/>
                <w:numId w:val="64"/>
              </w:numPr>
              <w:spacing w:after="0" w:line="240" w:lineRule="auto"/>
              <w:ind w:left="56" w:hanging="185"/>
              <w:contextualSpacing/>
              <w:rPr>
                <w:rFonts w:ascii="Calibri" w:hAnsi="Calibri"/>
                <w:color w:val="000000"/>
                <w:sz w:val="16"/>
                <w:szCs w:val="16"/>
              </w:rPr>
            </w:pPr>
            <w:r w:rsidRPr="00782B86">
              <w:rPr>
                <w:rFonts w:ascii="Calibri" w:hAnsi="Calibri" w:cstheme="minorHAnsi"/>
                <w:sz w:val="16"/>
                <w:szCs w:val="16"/>
              </w:rPr>
              <w:t>Develops a plan to improve practice in response to feedbac</w:t>
            </w:r>
            <w:r w:rsidR="00AD3065" w:rsidRPr="00782B86">
              <w:rPr>
                <w:rFonts w:ascii="Calibri" w:hAnsi="Calibri" w:cstheme="minorHAnsi"/>
                <w:sz w:val="16"/>
                <w:szCs w:val="16"/>
              </w:rPr>
              <w:t>k</w:t>
            </w:r>
          </w:p>
          <w:p w14:paraId="4DB25919" w14:textId="0C9D62E3" w:rsidR="00443EF5" w:rsidRPr="00782B86" w:rsidRDefault="00123231" w:rsidP="007A7225">
            <w:pPr>
              <w:widowControl w:val="0"/>
              <w:numPr>
                <w:ilvl w:val="0"/>
                <w:numId w:val="64"/>
              </w:numPr>
              <w:spacing w:after="0" w:line="240" w:lineRule="auto"/>
              <w:ind w:left="56" w:hanging="185"/>
              <w:contextualSpacing/>
              <w:rPr>
                <w:rFonts w:ascii="Calibri" w:hAnsi="Calibri"/>
                <w:color w:val="000000"/>
                <w:sz w:val="16"/>
                <w:szCs w:val="16"/>
              </w:rPr>
            </w:pPr>
            <w:r w:rsidRPr="00782B86">
              <w:rPr>
                <w:rFonts w:ascii="Calibri" w:hAnsi="Calibri" w:cstheme="minorHAnsi"/>
                <w:sz w:val="16"/>
                <w:szCs w:val="16"/>
              </w:rPr>
              <w:t>Self-reflects on lesson effectiveness</w:t>
            </w:r>
          </w:p>
          <w:p w14:paraId="2EBA4C2D" w14:textId="4C761654" w:rsidR="00443EF5" w:rsidRPr="00782B86" w:rsidRDefault="00443EF5" w:rsidP="00CE49AB">
            <w:pPr>
              <w:pStyle w:val="ListParagraph"/>
              <w:spacing w:after="0" w:line="240" w:lineRule="auto"/>
              <w:ind w:left="56"/>
              <w:rPr>
                <w:rFonts w:ascii="Calibri" w:hAnsi="Calibri" w:cs="Arial"/>
                <w:color w:val="000000"/>
                <w:sz w:val="16"/>
                <w:szCs w:val="16"/>
              </w:rPr>
            </w:pPr>
          </w:p>
        </w:tc>
        <w:tc>
          <w:tcPr>
            <w:tcW w:w="810" w:type="pct"/>
            <w:tcBorders>
              <w:top w:val="single" w:sz="4" w:space="0" w:color="000000"/>
              <w:left w:val="nil"/>
              <w:bottom w:val="single" w:sz="4" w:space="0" w:color="000000"/>
              <w:right w:val="single" w:sz="4" w:space="0" w:color="000000"/>
            </w:tcBorders>
            <w:shd w:val="clear" w:color="auto" w:fill="auto"/>
          </w:tcPr>
          <w:p w14:paraId="0390FE8F" w14:textId="77777777" w:rsidR="00123231" w:rsidRPr="00782B86" w:rsidRDefault="00123231" w:rsidP="00123231">
            <w:pPr>
              <w:spacing w:after="0" w:line="240" w:lineRule="auto"/>
              <w:ind w:left="95"/>
              <w:rPr>
                <w:rFonts w:ascii="Calibri" w:hAnsi="Calibri" w:cstheme="minorHAnsi"/>
                <w:sz w:val="16"/>
                <w:szCs w:val="16"/>
              </w:rPr>
            </w:pPr>
            <w:r w:rsidRPr="00782B86">
              <w:rPr>
                <w:rFonts w:ascii="Calibri" w:hAnsi="Calibri" w:cstheme="minorHAnsi"/>
                <w:sz w:val="16"/>
                <w:szCs w:val="16"/>
              </w:rPr>
              <w:t>…</w:t>
            </w:r>
            <w:proofErr w:type="gramStart"/>
            <w:r w:rsidRPr="00782B86">
              <w:rPr>
                <w:rFonts w:ascii="Calibri" w:hAnsi="Calibri" w:cstheme="minorHAnsi"/>
                <w:sz w:val="16"/>
                <w:szCs w:val="16"/>
              </w:rPr>
              <w:t>and</w:t>
            </w:r>
            <w:proofErr w:type="gramEnd"/>
          </w:p>
          <w:p w14:paraId="6F6ABE85" w14:textId="3E92840C" w:rsidR="00C237BF" w:rsidRPr="00EC2DE7" w:rsidRDefault="00123231" w:rsidP="00EC2DE7">
            <w:pPr>
              <w:widowControl w:val="0"/>
              <w:numPr>
                <w:ilvl w:val="0"/>
                <w:numId w:val="64"/>
              </w:numPr>
              <w:spacing w:after="0" w:line="240" w:lineRule="auto"/>
              <w:ind w:left="56" w:hanging="185"/>
              <w:contextualSpacing/>
              <w:rPr>
                <w:rFonts w:ascii="Calibri" w:hAnsi="Calibri" w:cstheme="minorHAnsi"/>
                <w:sz w:val="16"/>
                <w:szCs w:val="16"/>
              </w:rPr>
            </w:pPr>
            <w:r w:rsidRPr="00782B86">
              <w:rPr>
                <w:rFonts w:ascii="Calibri" w:hAnsi="Calibri" w:cstheme="minorHAnsi"/>
                <w:sz w:val="16"/>
                <w:szCs w:val="16"/>
              </w:rPr>
              <w:t>Applies feedback from mentor teachers, supervisors, and self-reflection to improve teachin</w:t>
            </w:r>
            <w:r w:rsidR="00EC2DE7">
              <w:rPr>
                <w:rFonts w:ascii="Calibri" w:hAnsi="Calibri" w:cstheme="minorHAnsi"/>
                <w:sz w:val="16"/>
                <w:szCs w:val="16"/>
              </w:rPr>
              <w:t>g and learning in the classroom</w:t>
            </w:r>
          </w:p>
          <w:p w14:paraId="3C09153E" w14:textId="53EB776B" w:rsidR="003B5F14" w:rsidRPr="00782B86" w:rsidRDefault="003B5F14" w:rsidP="003232B5">
            <w:pPr>
              <w:pStyle w:val="ListParagraph"/>
              <w:spacing w:after="0" w:line="240" w:lineRule="auto"/>
              <w:ind w:left="56"/>
              <w:rPr>
                <w:rFonts w:ascii="Calibri" w:hAnsi="Calibri" w:cs="Arial"/>
                <w:color w:val="000000"/>
                <w:sz w:val="16"/>
                <w:szCs w:val="16"/>
              </w:rPr>
            </w:pPr>
          </w:p>
        </w:tc>
        <w:tc>
          <w:tcPr>
            <w:tcW w:w="587" w:type="pct"/>
            <w:tcBorders>
              <w:top w:val="single" w:sz="4" w:space="0" w:color="000000"/>
              <w:left w:val="nil"/>
              <w:bottom w:val="single" w:sz="4" w:space="0" w:color="000000"/>
              <w:right w:val="single" w:sz="4" w:space="0" w:color="000000"/>
            </w:tcBorders>
            <w:shd w:val="clear" w:color="auto" w:fill="D9D9D9" w:themeFill="background1" w:themeFillShade="D9"/>
          </w:tcPr>
          <w:p w14:paraId="3DF75115" w14:textId="77777777" w:rsidR="00F707E5" w:rsidRPr="00782B86" w:rsidRDefault="006D0B19" w:rsidP="007E2661">
            <w:pPr>
              <w:pStyle w:val="ListParagraph"/>
              <w:numPr>
                <w:ilvl w:val="0"/>
                <w:numId w:val="38"/>
              </w:numPr>
              <w:spacing w:after="0" w:line="240" w:lineRule="auto"/>
              <w:ind w:left="56" w:hanging="176"/>
              <w:rPr>
                <w:rFonts w:ascii="Calibri" w:hAnsi="Calibri" w:cs="Arial"/>
                <w:color w:val="000000"/>
                <w:sz w:val="16"/>
                <w:szCs w:val="16"/>
              </w:rPr>
            </w:pPr>
            <w:r w:rsidRPr="00782B86">
              <w:rPr>
                <w:rFonts w:ascii="Calibri" w:hAnsi="Calibri"/>
                <w:color w:val="000000"/>
                <w:sz w:val="16"/>
                <w:szCs w:val="16"/>
              </w:rPr>
              <w:t>Collaborates with supervisor to develop a professional learning plan based on data and the Utah Effective Teaching Standards</w:t>
            </w:r>
          </w:p>
          <w:p w14:paraId="0B4DE262" w14:textId="77777777" w:rsidR="006D0B19" w:rsidRPr="00782B86" w:rsidRDefault="006D0B19" w:rsidP="007E2661">
            <w:pPr>
              <w:pStyle w:val="ListParagraph"/>
              <w:numPr>
                <w:ilvl w:val="0"/>
                <w:numId w:val="38"/>
              </w:numPr>
              <w:spacing w:after="0" w:line="240" w:lineRule="auto"/>
              <w:ind w:left="56" w:hanging="176"/>
              <w:rPr>
                <w:rFonts w:ascii="Calibri" w:hAnsi="Calibri" w:cs="Arial"/>
                <w:color w:val="000000"/>
                <w:sz w:val="16"/>
                <w:szCs w:val="16"/>
              </w:rPr>
            </w:pPr>
            <w:r w:rsidRPr="00782B86">
              <w:rPr>
                <w:rFonts w:ascii="Calibri" w:hAnsi="Calibri"/>
                <w:color w:val="000000"/>
                <w:sz w:val="16"/>
                <w:szCs w:val="16"/>
              </w:rPr>
              <w:t xml:space="preserve">Measures the effectiveness of new learning strategies by collecting and reflecting upon data and feedback </w:t>
            </w:r>
          </w:p>
          <w:p w14:paraId="01C3C4CE" w14:textId="77777777" w:rsidR="006D0B19" w:rsidRPr="00782B86" w:rsidRDefault="006D0B19" w:rsidP="007E2661">
            <w:pPr>
              <w:pStyle w:val="ListParagraph"/>
              <w:spacing w:after="0" w:line="240" w:lineRule="auto"/>
              <w:ind w:left="56"/>
              <w:rPr>
                <w:rFonts w:ascii="Calibri" w:hAnsi="Calibri"/>
                <w:color w:val="000000"/>
                <w:sz w:val="16"/>
                <w:szCs w:val="16"/>
              </w:rPr>
            </w:pPr>
          </w:p>
          <w:p w14:paraId="53E3A1F9" w14:textId="77777777" w:rsidR="00782B86" w:rsidRPr="00782B86" w:rsidRDefault="006D0B19" w:rsidP="00782B86">
            <w:pPr>
              <w:pStyle w:val="ListParagraph"/>
              <w:spacing w:after="0" w:line="240" w:lineRule="auto"/>
              <w:ind w:left="56"/>
              <w:rPr>
                <w:rFonts w:ascii="Calibri" w:hAnsi="Calibri"/>
                <w:color w:val="000000"/>
                <w:sz w:val="16"/>
                <w:szCs w:val="16"/>
              </w:rPr>
            </w:pPr>
            <w:r w:rsidRPr="00782B86">
              <w:rPr>
                <w:rFonts w:ascii="Calibri" w:hAnsi="Calibri"/>
                <w:color w:val="000000"/>
                <w:sz w:val="16"/>
                <w:szCs w:val="16"/>
              </w:rPr>
              <w:t>(</w:t>
            </w:r>
            <w:proofErr w:type="gramStart"/>
            <w:r w:rsidRPr="00782B86">
              <w:rPr>
                <w:rFonts w:ascii="Calibri" w:hAnsi="Calibri"/>
                <w:color w:val="000000"/>
                <w:sz w:val="16"/>
                <w:szCs w:val="16"/>
              </w:rPr>
              <w:t>e</w:t>
            </w:r>
            <w:proofErr w:type="gramEnd"/>
            <w:r w:rsidRPr="00782B86">
              <w:rPr>
                <w:rFonts w:ascii="Calibri" w:hAnsi="Calibri"/>
                <w:color w:val="000000"/>
                <w:sz w:val="16"/>
                <w:szCs w:val="16"/>
              </w:rPr>
              <w:t xml:space="preserve">.g., </w:t>
            </w:r>
            <w:r w:rsidR="00FF1191" w:rsidRPr="00782B86">
              <w:rPr>
                <w:rFonts w:ascii="Calibri" w:hAnsi="Calibri"/>
                <w:color w:val="000000"/>
                <w:sz w:val="16"/>
                <w:szCs w:val="16"/>
              </w:rPr>
              <w:t>learner</w:t>
            </w:r>
            <w:r w:rsidRPr="00782B86">
              <w:rPr>
                <w:rFonts w:ascii="Calibri" w:hAnsi="Calibri"/>
                <w:color w:val="000000"/>
                <w:sz w:val="16"/>
                <w:szCs w:val="16"/>
              </w:rPr>
              <w:t xml:space="preserve"> exit surveys, </w:t>
            </w:r>
            <w:r w:rsidR="00FF1191" w:rsidRPr="00782B86">
              <w:rPr>
                <w:rFonts w:ascii="Calibri" w:hAnsi="Calibri"/>
                <w:color w:val="000000"/>
                <w:sz w:val="16"/>
                <w:szCs w:val="16"/>
              </w:rPr>
              <w:t>learner</w:t>
            </w:r>
            <w:r w:rsidRPr="00782B86">
              <w:rPr>
                <w:rFonts w:ascii="Calibri" w:hAnsi="Calibri"/>
                <w:color w:val="000000"/>
                <w:sz w:val="16"/>
                <w:szCs w:val="16"/>
              </w:rPr>
              <w:t xml:space="preserve"> assignments, action research, etc.)</w:t>
            </w:r>
          </w:p>
          <w:p w14:paraId="7CD2B5DC" w14:textId="77777777" w:rsidR="00782B86" w:rsidRPr="00782B86" w:rsidRDefault="00782B86" w:rsidP="00782B86">
            <w:pPr>
              <w:pStyle w:val="ListParagraph"/>
              <w:spacing w:after="0" w:line="240" w:lineRule="auto"/>
              <w:ind w:left="56"/>
              <w:rPr>
                <w:rFonts w:ascii="Calibri" w:hAnsi="Calibri"/>
                <w:color w:val="000000"/>
                <w:sz w:val="16"/>
                <w:szCs w:val="16"/>
              </w:rPr>
            </w:pPr>
          </w:p>
          <w:p w14:paraId="4380BC85" w14:textId="5EC9BFDF" w:rsidR="005A212E" w:rsidRPr="00782B86" w:rsidRDefault="006D0B19" w:rsidP="00782B86">
            <w:pPr>
              <w:pStyle w:val="ListParagraph"/>
              <w:numPr>
                <w:ilvl w:val="0"/>
                <w:numId w:val="38"/>
              </w:numPr>
              <w:spacing w:after="0" w:line="240" w:lineRule="auto"/>
              <w:ind w:left="56" w:hanging="176"/>
              <w:rPr>
                <w:rFonts w:ascii="Calibri" w:hAnsi="Calibri"/>
                <w:color w:val="000000"/>
                <w:sz w:val="16"/>
                <w:szCs w:val="16"/>
              </w:rPr>
            </w:pPr>
            <w:r w:rsidRPr="00782B86">
              <w:rPr>
                <w:rFonts w:ascii="Calibri" w:hAnsi="Calibri"/>
                <w:color w:val="000000"/>
                <w:sz w:val="16"/>
                <w:szCs w:val="16"/>
              </w:rPr>
              <w:t>Identifies own background and experiences that have an impact on teaching and learning relationships</w:t>
            </w:r>
          </w:p>
        </w:tc>
        <w:tc>
          <w:tcPr>
            <w:tcW w:w="635" w:type="pct"/>
            <w:tcBorders>
              <w:top w:val="single" w:sz="4" w:space="0" w:color="000000"/>
              <w:left w:val="nil"/>
              <w:bottom w:val="single" w:sz="4" w:space="0" w:color="000000"/>
              <w:right w:val="single" w:sz="4" w:space="0" w:color="000000"/>
            </w:tcBorders>
            <w:shd w:val="clear" w:color="auto" w:fill="D9D9D9" w:themeFill="background1" w:themeFillShade="D9"/>
          </w:tcPr>
          <w:p w14:paraId="7951F59D" w14:textId="77777777" w:rsidR="00F707E5" w:rsidRPr="00782B86" w:rsidRDefault="006D0B19" w:rsidP="007E2661">
            <w:pPr>
              <w:pStyle w:val="ListParagraph"/>
              <w:numPr>
                <w:ilvl w:val="0"/>
                <w:numId w:val="38"/>
              </w:numPr>
              <w:spacing w:after="0" w:line="240" w:lineRule="auto"/>
              <w:ind w:left="56" w:hanging="176"/>
              <w:rPr>
                <w:rFonts w:ascii="Calibri" w:hAnsi="Calibri" w:cs="Arial"/>
                <w:color w:val="000000"/>
                <w:sz w:val="16"/>
                <w:szCs w:val="16"/>
              </w:rPr>
            </w:pPr>
            <w:r w:rsidRPr="00782B86">
              <w:rPr>
                <w:rFonts w:ascii="Calibri" w:hAnsi="Calibri"/>
                <w:color w:val="000000"/>
                <w:sz w:val="16"/>
                <w:szCs w:val="16"/>
              </w:rPr>
              <w:t>Seeks professional learning within and outside the school setting to refine professional practices</w:t>
            </w:r>
          </w:p>
          <w:p w14:paraId="55ACB5E9" w14:textId="77777777" w:rsidR="006D0B19" w:rsidRPr="00782B86" w:rsidRDefault="006D0B19" w:rsidP="007E2661">
            <w:pPr>
              <w:pStyle w:val="ListParagraph"/>
              <w:numPr>
                <w:ilvl w:val="0"/>
                <w:numId w:val="38"/>
              </w:numPr>
              <w:spacing w:after="0" w:line="240" w:lineRule="auto"/>
              <w:ind w:left="56" w:hanging="176"/>
              <w:rPr>
                <w:rFonts w:ascii="Calibri" w:hAnsi="Calibri" w:cs="Arial"/>
                <w:color w:val="000000"/>
                <w:sz w:val="16"/>
                <w:szCs w:val="16"/>
              </w:rPr>
            </w:pPr>
            <w:r w:rsidRPr="00782B86">
              <w:rPr>
                <w:rFonts w:ascii="Calibri" w:hAnsi="Calibri"/>
                <w:color w:val="000000"/>
                <w:sz w:val="16"/>
                <w:szCs w:val="16"/>
              </w:rPr>
              <w:t>Identifies and accesses resources that support the development of a broader understanding of differences</w:t>
            </w:r>
          </w:p>
          <w:p w14:paraId="34EE9F78" w14:textId="77777777" w:rsidR="00F62E6C" w:rsidRPr="00782B86" w:rsidRDefault="006D0B19" w:rsidP="00F62E6C">
            <w:pPr>
              <w:pStyle w:val="ListParagraph"/>
              <w:numPr>
                <w:ilvl w:val="0"/>
                <w:numId w:val="38"/>
              </w:numPr>
              <w:spacing w:after="0" w:line="240" w:lineRule="auto"/>
              <w:ind w:left="56" w:hanging="176"/>
              <w:rPr>
                <w:sz w:val="16"/>
                <w:szCs w:val="16"/>
              </w:rPr>
            </w:pPr>
            <w:r w:rsidRPr="00782B86">
              <w:rPr>
                <w:rFonts w:ascii="Calibri" w:hAnsi="Calibri"/>
                <w:color w:val="000000"/>
                <w:sz w:val="16"/>
                <w:szCs w:val="16"/>
              </w:rPr>
              <w:t>Seeks new ideas and participates in dialogue regarding new research, regulations, and requirements and the implications for classroom teaching and learning</w:t>
            </w:r>
          </w:p>
          <w:p w14:paraId="3CCD21B8" w14:textId="41689DD4" w:rsidR="003B3CF4" w:rsidRPr="00782B86" w:rsidRDefault="006D0B19" w:rsidP="00F62E6C">
            <w:pPr>
              <w:pStyle w:val="ListParagraph"/>
              <w:numPr>
                <w:ilvl w:val="0"/>
                <w:numId w:val="38"/>
              </w:numPr>
              <w:spacing w:after="0" w:line="240" w:lineRule="auto"/>
              <w:ind w:left="56" w:hanging="176"/>
              <w:rPr>
                <w:sz w:val="16"/>
                <w:szCs w:val="16"/>
              </w:rPr>
            </w:pPr>
            <w:r w:rsidRPr="00782B86">
              <w:rPr>
                <w:rFonts w:ascii="Calibri" w:hAnsi="Calibri"/>
                <w:color w:val="000000"/>
                <w:sz w:val="16"/>
                <w:szCs w:val="16"/>
              </w:rPr>
              <w:t>Applies current professional learning to classroom practice, consistent with its intent</w:t>
            </w:r>
          </w:p>
        </w:tc>
      </w:tr>
      <w:tr w:rsidR="003D0D51" w:rsidRPr="00C7254E" w14:paraId="046C2DC8" w14:textId="77777777" w:rsidTr="00B76611">
        <w:trPr>
          <w:cantSplit/>
          <w:trHeight w:val="701"/>
        </w:trPr>
        <w:tc>
          <w:tcPr>
            <w:tcW w:w="5000" w:type="pct"/>
            <w:gridSpan w:val="8"/>
            <w:tcBorders>
              <w:top w:val="single" w:sz="4" w:space="0" w:color="auto"/>
              <w:left w:val="single" w:sz="4" w:space="0" w:color="000000"/>
              <w:bottom w:val="single" w:sz="4" w:space="0" w:color="auto"/>
              <w:right w:val="single" w:sz="4" w:space="0" w:color="000000"/>
            </w:tcBorders>
            <w:shd w:val="clear" w:color="auto" w:fill="DEEAF6" w:themeFill="accent1" w:themeFillTint="33"/>
            <w:vAlign w:val="center"/>
          </w:tcPr>
          <w:p w14:paraId="7209FE42" w14:textId="0B3C891C" w:rsidR="003D0D51" w:rsidRPr="00C7254E" w:rsidRDefault="003D0D51" w:rsidP="007E2661">
            <w:pPr>
              <w:pStyle w:val="ListParagraph"/>
              <w:spacing w:after="0" w:line="240" w:lineRule="auto"/>
              <w:ind w:left="56"/>
              <w:rPr>
                <w:rFonts w:ascii="Calibri" w:hAnsi="Calibri" w:cs="Arial"/>
                <w:color w:val="000000"/>
                <w:sz w:val="24"/>
                <w:szCs w:val="24"/>
              </w:rPr>
            </w:pPr>
            <w:r w:rsidRPr="00C7254E">
              <w:rPr>
                <w:rFonts w:ascii="Calibri" w:hAnsi="Calibri"/>
                <w:color w:val="000000"/>
                <w:sz w:val="24"/>
                <w:szCs w:val="24"/>
              </w:rPr>
              <w:t>Standard 9. Leadership and Collaboration: The teacher is a leader who engages collaboratively with learners, families, colleagues, and community members to build a shared vision and supportive professional culture focused on student growth and success.</w:t>
            </w:r>
          </w:p>
        </w:tc>
      </w:tr>
      <w:tr w:rsidR="003F6597" w:rsidRPr="00C7254E" w14:paraId="27FB5B5C" w14:textId="77777777" w:rsidTr="003F6597">
        <w:trPr>
          <w:cantSplit/>
          <w:trHeight w:val="1430"/>
        </w:trPr>
        <w:tc>
          <w:tcPr>
            <w:tcW w:w="184" w:type="pct"/>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3478BCA0" w14:textId="7E40BAFE" w:rsidR="000C4435" w:rsidRPr="00C7254E" w:rsidRDefault="000C4435" w:rsidP="005B6009">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9.1</w:t>
            </w:r>
          </w:p>
          <w:p w14:paraId="120A59A1" w14:textId="2443D448" w:rsidR="000C4435" w:rsidRPr="00C7254E" w:rsidRDefault="000C4435" w:rsidP="005B6009">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C</w:t>
            </w:r>
          </w:p>
        </w:tc>
        <w:tc>
          <w:tcPr>
            <w:tcW w:w="717" w:type="pct"/>
            <w:tcBorders>
              <w:top w:val="single" w:sz="4" w:space="0" w:color="000000"/>
              <w:left w:val="single" w:sz="4" w:space="0" w:color="000000"/>
              <w:bottom w:val="single" w:sz="4" w:space="0" w:color="000000"/>
              <w:right w:val="single" w:sz="4" w:space="0" w:color="000000"/>
            </w:tcBorders>
            <w:shd w:val="clear" w:color="auto" w:fill="auto"/>
          </w:tcPr>
          <w:p w14:paraId="63172473" w14:textId="1504AE41" w:rsidR="000C4435" w:rsidRPr="00CF4893" w:rsidRDefault="000C4435" w:rsidP="003924CB">
            <w:pPr>
              <w:spacing w:after="0" w:line="240" w:lineRule="auto"/>
              <w:contextualSpacing/>
              <w:rPr>
                <w:rFonts w:ascii="Calibri" w:hAnsi="Calibri"/>
                <w:color w:val="000000"/>
                <w:sz w:val="16"/>
                <w:szCs w:val="16"/>
              </w:rPr>
            </w:pPr>
            <w:r w:rsidRPr="00C7254E">
              <w:rPr>
                <w:rFonts w:ascii="Calibri" w:hAnsi="Calibri"/>
                <w:color w:val="000000"/>
                <w:sz w:val="16"/>
                <w:szCs w:val="16"/>
              </w:rPr>
              <w:t>Participates actively in decision-making processes, while building a shared culture that affects the school and larger educati</w:t>
            </w:r>
            <w:r w:rsidR="00CF4893">
              <w:rPr>
                <w:rFonts w:ascii="Calibri" w:hAnsi="Calibri"/>
                <w:color w:val="000000"/>
                <w:sz w:val="16"/>
                <w:szCs w:val="16"/>
              </w:rPr>
              <w:t>onal community (UETS 9a, 9b, 9d, 9e;</w:t>
            </w:r>
          </w:p>
          <w:p w14:paraId="321D285E" w14:textId="53C3AE5B" w:rsidR="000C4435" w:rsidRPr="00C7254E" w:rsidRDefault="000C4435" w:rsidP="00D30520">
            <w:pPr>
              <w:spacing w:after="0" w:line="240" w:lineRule="auto"/>
              <w:contextualSpacing/>
              <w:rPr>
                <w:rFonts w:ascii="Calibri" w:hAnsi="Calibri" w:cs="Arial"/>
                <w:color w:val="000000"/>
                <w:sz w:val="16"/>
                <w:szCs w:val="16"/>
              </w:rPr>
            </w:pPr>
            <w:r w:rsidRPr="00C7254E">
              <w:rPr>
                <w:rFonts w:ascii="Calibri" w:hAnsi="Calibri" w:cs="Arial"/>
                <w:color w:val="000000"/>
                <w:sz w:val="16"/>
                <w:szCs w:val="16"/>
              </w:rPr>
              <w:t xml:space="preserve">CEC </w:t>
            </w:r>
            <w:r w:rsidR="00C237BF" w:rsidRPr="00C7254E">
              <w:rPr>
                <w:rFonts w:ascii="Calibri" w:hAnsi="Calibri" w:cs="Arial"/>
                <w:color w:val="000000"/>
                <w:sz w:val="16"/>
                <w:szCs w:val="16"/>
              </w:rPr>
              <w:t xml:space="preserve">2, 4, </w:t>
            </w:r>
            <w:r w:rsidRPr="00C7254E">
              <w:rPr>
                <w:rFonts w:ascii="Calibri" w:hAnsi="Calibri" w:cs="Arial"/>
                <w:color w:val="000000"/>
                <w:sz w:val="16"/>
                <w:szCs w:val="16"/>
              </w:rPr>
              <w:t>6, 7</w:t>
            </w:r>
            <w:r w:rsidR="00CF4893">
              <w:rPr>
                <w:rFonts w:ascii="Calibri" w:hAnsi="Calibri" w:cs="Arial"/>
                <w:color w:val="000000"/>
                <w:sz w:val="16"/>
                <w:szCs w:val="16"/>
              </w:rPr>
              <w:t>)</w:t>
            </w:r>
          </w:p>
        </w:tc>
        <w:tc>
          <w:tcPr>
            <w:tcW w:w="478" w:type="pct"/>
            <w:tcBorders>
              <w:top w:val="single" w:sz="4" w:space="0" w:color="000000"/>
              <w:left w:val="nil"/>
              <w:bottom w:val="single" w:sz="4" w:space="0" w:color="000000"/>
              <w:right w:val="single" w:sz="4" w:space="0" w:color="000000"/>
            </w:tcBorders>
            <w:shd w:val="clear" w:color="auto" w:fill="auto"/>
          </w:tcPr>
          <w:p w14:paraId="158A2169" w14:textId="14281A30" w:rsidR="00123231" w:rsidRPr="00EC2DE7" w:rsidRDefault="00123231" w:rsidP="00EC2DE7">
            <w:pPr>
              <w:pStyle w:val="ListParagraph"/>
              <w:numPr>
                <w:ilvl w:val="0"/>
                <w:numId w:val="38"/>
              </w:numPr>
              <w:spacing w:after="0" w:line="240" w:lineRule="auto"/>
              <w:ind w:left="56" w:hanging="176"/>
              <w:rPr>
                <w:rFonts w:ascii="Calibri" w:hAnsi="Calibri" w:cs="Lucida Grande"/>
                <w:color w:val="000000"/>
                <w:sz w:val="16"/>
                <w:szCs w:val="16"/>
              </w:rPr>
            </w:pPr>
            <w:r w:rsidRPr="00EC2DE7">
              <w:rPr>
                <w:rFonts w:ascii="Calibri" w:hAnsi="Calibri" w:cs="Lucida Grande"/>
                <w:color w:val="000000"/>
                <w:sz w:val="16"/>
                <w:szCs w:val="16"/>
              </w:rPr>
              <w:t>Fails to fulfill required duties (e.g., contracted school day, activities of peer tutors, school co</w:t>
            </w:r>
            <w:r w:rsidR="001032EB" w:rsidRPr="00EC2DE7">
              <w:rPr>
                <w:rFonts w:ascii="Calibri" w:hAnsi="Calibri" w:cs="Lucida Grande"/>
                <w:color w:val="000000"/>
                <w:sz w:val="16"/>
                <w:szCs w:val="16"/>
              </w:rPr>
              <w:t>n</w:t>
            </w:r>
            <w:r w:rsidRPr="00EC2DE7">
              <w:rPr>
                <w:rFonts w:ascii="Calibri" w:hAnsi="Calibri" w:cs="Lucida Grande"/>
                <w:color w:val="000000"/>
                <w:sz w:val="16"/>
                <w:szCs w:val="16"/>
              </w:rPr>
              <w:t>ferences, etc.).</w:t>
            </w:r>
          </w:p>
          <w:p w14:paraId="6F307995" w14:textId="77777777" w:rsidR="00123231" w:rsidRPr="00EC2DE7" w:rsidRDefault="00123231" w:rsidP="00EC2DE7">
            <w:pPr>
              <w:pStyle w:val="ListParagraph"/>
              <w:numPr>
                <w:ilvl w:val="0"/>
                <w:numId w:val="38"/>
              </w:numPr>
              <w:spacing w:after="0" w:line="240" w:lineRule="auto"/>
              <w:ind w:left="56" w:hanging="176"/>
              <w:rPr>
                <w:rFonts w:ascii="Calibri" w:hAnsi="Calibri" w:cs="Lucida Grande"/>
                <w:color w:val="000000"/>
                <w:sz w:val="16"/>
                <w:szCs w:val="16"/>
              </w:rPr>
            </w:pPr>
            <w:r w:rsidRPr="00EC2DE7">
              <w:rPr>
                <w:rFonts w:ascii="Calibri" w:hAnsi="Calibri" w:cs="Lucida Grande"/>
                <w:color w:val="000000"/>
                <w:sz w:val="16"/>
                <w:szCs w:val="16"/>
              </w:rPr>
              <w:t>Displays lack of respect for colleagues/ classmates.</w:t>
            </w:r>
          </w:p>
          <w:p w14:paraId="2D485311" w14:textId="77777777" w:rsidR="001032EB" w:rsidRPr="00EC2DE7" w:rsidRDefault="00123231" w:rsidP="00EC2DE7">
            <w:pPr>
              <w:pStyle w:val="ListParagraph"/>
              <w:numPr>
                <w:ilvl w:val="0"/>
                <w:numId w:val="38"/>
              </w:numPr>
              <w:spacing w:after="0" w:line="240" w:lineRule="auto"/>
              <w:ind w:left="56" w:hanging="176"/>
              <w:rPr>
                <w:rFonts w:ascii="Calibri" w:hAnsi="Calibri" w:cs="Lucida Grande"/>
                <w:color w:val="000000"/>
                <w:sz w:val="16"/>
                <w:szCs w:val="16"/>
              </w:rPr>
            </w:pPr>
            <w:r w:rsidRPr="00EC2DE7">
              <w:rPr>
                <w:rFonts w:ascii="Calibri" w:hAnsi="Calibri" w:cs="Lucida Grande"/>
                <w:color w:val="000000"/>
                <w:sz w:val="16"/>
                <w:szCs w:val="16"/>
              </w:rPr>
              <w:t>Blames others, including students, for lack of success.</w:t>
            </w:r>
          </w:p>
          <w:p w14:paraId="23A25E70" w14:textId="400CAD14" w:rsidR="000C4435" w:rsidRPr="00EC2DE7" w:rsidRDefault="000C4435" w:rsidP="00EC2DE7">
            <w:pPr>
              <w:pStyle w:val="ListParagraph"/>
              <w:numPr>
                <w:ilvl w:val="0"/>
                <w:numId w:val="38"/>
              </w:numPr>
              <w:spacing w:after="0" w:line="240" w:lineRule="auto"/>
              <w:ind w:left="56" w:hanging="176"/>
              <w:rPr>
                <w:rFonts w:ascii="Calibri" w:hAnsi="Calibri" w:cs="Arial"/>
                <w:color w:val="000000"/>
                <w:sz w:val="16"/>
                <w:szCs w:val="16"/>
              </w:rPr>
            </w:pPr>
            <w:r w:rsidRPr="00EC2DE7">
              <w:rPr>
                <w:rFonts w:ascii="Calibri" w:hAnsi="Calibri" w:cs="Lucida Grande"/>
                <w:color w:val="000000"/>
                <w:sz w:val="16"/>
                <w:szCs w:val="16"/>
              </w:rPr>
              <w:t>Does not attend team/IEP/IFSP meetings</w:t>
            </w:r>
          </w:p>
        </w:tc>
        <w:tc>
          <w:tcPr>
            <w:tcW w:w="1042" w:type="pct"/>
            <w:tcBorders>
              <w:top w:val="single" w:sz="4" w:space="0" w:color="000000"/>
              <w:left w:val="nil"/>
              <w:bottom w:val="single" w:sz="4" w:space="0" w:color="000000"/>
              <w:right w:val="single" w:sz="4" w:space="0" w:color="000000"/>
            </w:tcBorders>
            <w:shd w:val="clear" w:color="auto" w:fill="auto"/>
          </w:tcPr>
          <w:p w14:paraId="3DACD26D" w14:textId="77777777"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Participates in required school activities</w:t>
            </w:r>
          </w:p>
          <w:p w14:paraId="2A117DEF" w14:textId="77777777"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Communicates with colleagues/ classmates when required</w:t>
            </w:r>
          </w:p>
          <w:p w14:paraId="67456740" w14:textId="4E826F01"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Attends IEP meeting</w:t>
            </w:r>
            <w:r w:rsidR="001032EB" w:rsidRPr="00C7254E">
              <w:rPr>
                <w:rFonts w:ascii="Calibri" w:hAnsi="Calibri" w:cs="Lucida Grande"/>
                <w:color w:val="000000"/>
                <w:sz w:val="16"/>
                <w:szCs w:val="16"/>
              </w:rPr>
              <w:t>s</w:t>
            </w:r>
          </w:p>
          <w:p w14:paraId="270DC2AF" w14:textId="72D45A0F" w:rsidR="000C4435" w:rsidRPr="00C7254E" w:rsidRDefault="000C4435" w:rsidP="00D30520">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 xml:space="preserve">Supervises activities of peer tutors, </w:t>
            </w:r>
            <w:proofErr w:type="spellStart"/>
            <w:r w:rsidRPr="00C7254E">
              <w:rPr>
                <w:rFonts w:ascii="Calibri" w:hAnsi="Calibri" w:cs="Lucida Grande"/>
                <w:color w:val="000000"/>
                <w:sz w:val="16"/>
                <w:szCs w:val="16"/>
              </w:rPr>
              <w:t>paraeducators</w:t>
            </w:r>
            <w:proofErr w:type="spellEnd"/>
            <w:r w:rsidRPr="00C7254E">
              <w:rPr>
                <w:rFonts w:ascii="Calibri" w:hAnsi="Calibri" w:cs="Lucida Grande"/>
                <w:color w:val="000000"/>
                <w:sz w:val="16"/>
                <w:szCs w:val="16"/>
              </w:rPr>
              <w:t>, or volunteers</w:t>
            </w:r>
          </w:p>
        </w:tc>
        <w:tc>
          <w:tcPr>
            <w:tcW w:w="545" w:type="pct"/>
            <w:tcBorders>
              <w:top w:val="single" w:sz="4" w:space="0" w:color="000000"/>
              <w:left w:val="nil"/>
              <w:bottom w:val="single" w:sz="4" w:space="0" w:color="000000"/>
              <w:right w:val="single" w:sz="4" w:space="0" w:color="000000"/>
            </w:tcBorders>
            <w:shd w:val="clear" w:color="auto" w:fill="auto"/>
          </w:tcPr>
          <w:p w14:paraId="4359FA50" w14:textId="13B97DEB" w:rsidR="001032EB" w:rsidRPr="00944C69" w:rsidRDefault="001032EB" w:rsidP="00944C69">
            <w:pPr>
              <w:spacing w:after="0" w:line="240" w:lineRule="auto"/>
              <w:rPr>
                <w:rFonts w:ascii="Calibri" w:hAnsi="Calibri" w:cs="Arial"/>
                <w:color w:val="000000"/>
                <w:sz w:val="16"/>
                <w:szCs w:val="16"/>
              </w:rPr>
            </w:pPr>
            <w:r w:rsidRPr="00C7254E">
              <w:rPr>
                <w:rFonts w:ascii="Calibri" w:hAnsi="Calibri" w:cs="Arial"/>
                <w:color w:val="000000"/>
                <w:sz w:val="16"/>
                <w:szCs w:val="16"/>
              </w:rPr>
              <w:t>…</w:t>
            </w:r>
            <w:proofErr w:type="gramStart"/>
            <w:r w:rsidRPr="00C7254E">
              <w:rPr>
                <w:rFonts w:ascii="Calibri" w:hAnsi="Calibri" w:cs="Arial"/>
                <w:color w:val="000000"/>
                <w:sz w:val="16"/>
                <w:szCs w:val="16"/>
              </w:rPr>
              <w:t>and</w:t>
            </w:r>
            <w:proofErr w:type="gramEnd"/>
          </w:p>
          <w:p w14:paraId="604FAA4E" w14:textId="77777777"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Attends team meetings and participates in other collaborative opportunities, when invited</w:t>
            </w:r>
          </w:p>
          <w:p w14:paraId="5D6E21AC" w14:textId="1D802B32"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Participates in IEP meeting</w:t>
            </w:r>
            <w:r w:rsidR="001032EB" w:rsidRPr="00C7254E">
              <w:rPr>
                <w:rFonts w:ascii="Calibri" w:hAnsi="Calibri"/>
                <w:color w:val="000000"/>
                <w:sz w:val="16"/>
                <w:szCs w:val="16"/>
              </w:rPr>
              <w:t>s</w:t>
            </w:r>
          </w:p>
          <w:p w14:paraId="650EAC9B" w14:textId="77777777"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Records progress toward IEP goals</w:t>
            </w:r>
          </w:p>
          <w:p w14:paraId="7F00B070" w14:textId="77777777"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Structures activities of </w:t>
            </w:r>
            <w:proofErr w:type="spellStart"/>
            <w:r w:rsidRPr="00C7254E">
              <w:rPr>
                <w:rFonts w:ascii="Calibri" w:hAnsi="Calibri"/>
                <w:color w:val="000000"/>
                <w:sz w:val="16"/>
                <w:szCs w:val="16"/>
              </w:rPr>
              <w:t>paraeductors</w:t>
            </w:r>
            <w:proofErr w:type="spellEnd"/>
            <w:r w:rsidRPr="00C7254E">
              <w:rPr>
                <w:rFonts w:ascii="Calibri" w:hAnsi="Calibri"/>
                <w:color w:val="000000"/>
                <w:sz w:val="16"/>
                <w:szCs w:val="16"/>
              </w:rPr>
              <w:t>, peer tutors, or volunteers</w:t>
            </w:r>
          </w:p>
          <w:p w14:paraId="55F27ECD" w14:textId="733DDF52" w:rsidR="000C4435" w:rsidRPr="00C7254E" w:rsidRDefault="000C4435" w:rsidP="00D30520">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Co-teaches or co-plans when invited </w:t>
            </w:r>
          </w:p>
        </w:tc>
        <w:tc>
          <w:tcPr>
            <w:tcW w:w="810" w:type="pct"/>
            <w:tcBorders>
              <w:top w:val="single" w:sz="4" w:space="0" w:color="000000"/>
              <w:left w:val="nil"/>
              <w:bottom w:val="single" w:sz="4" w:space="0" w:color="000000"/>
              <w:right w:val="single" w:sz="4" w:space="0" w:color="000000"/>
            </w:tcBorders>
            <w:shd w:val="clear" w:color="auto" w:fill="auto"/>
          </w:tcPr>
          <w:p w14:paraId="2394CF29" w14:textId="38351CA5" w:rsidR="001032EB" w:rsidRPr="00944C69" w:rsidRDefault="001032EB" w:rsidP="00944C69">
            <w:pPr>
              <w:spacing w:after="0" w:line="240" w:lineRule="auto"/>
              <w:rPr>
                <w:rFonts w:ascii="Calibri" w:hAnsi="Calibri" w:cs="Arial"/>
                <w:color w:val="000000"/>
                <w:sz w:val="16"/>
                <w:szCs w:val="16"/>
              </w:rPr>
            </w:pPr>
            <w:r w:rsidRPr="00C7254E">
              <w:rPr>
                <w:rFonts w:ascii="Calibri" w:hAnsi="Calibri" w:cs="Arial"/>
                <w:color w:val="000000"/>
                <w:sz w:val="16"/>
                <w:szCs w:val="16"/>
              </w:rPr>
              <w:t>…</w:t>
            </w:r>
            <w:proofErr w:type="gramStart"/>
            <w:r w:rsidRPr="00C7254E">
              <w:rPr>
                <w:rFonts w:ascii="Calibri" w:hAnsi="Calibri" w:cs="Arial"/>
                <w:color w:val="000000"/>
                <w:sz w:val="16"/>
                <w:szCs w:val="16"/>
              </w:rPr>
              <w:t>and</w:t>
            </w:r>
            <w:proofErr w:type="gramEnd"/>
          </w:p>
          <w:p w14:paraId="42421F4A" w14:textId="6115896A"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Maintains cordial professional relationships with colleagues/ classmates </w:t>
            </w:r>
          </w:p>
          <w:p w14:paraId="7DB71F57" w14:textId="1245A038"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Acknowledges own actions that lead to success of all learners</w:t>
            </w:r>
            <w:r w:rsidR="001032EB" w:rsidRPr="00C7254E">
              <w:rPr>
                <w:rFonts w:ascii="Calibri" w:hAnsi="Calibri" w:cs="Lucida Grande"/>
                <w:color w:val="000000"/>
                <w:sz w:val="16"/>
                <w:szCs w:val="16"/>
              </w:rPr>
              <w:t>.</w:t>
            </w:r>
          </w:p>
          <w:p w14:paraId="55123C04" w14:textId="77777777"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Develops, coordinates, implements and evaluates IEP with family and professionals as a team member</w:t>
            </w:r>
          </w:p>
          <w:p w14:paraId="72E8A704" w14:textId="77777777" w:rsidR="000C4435" w:rsidRPr="00C7254E" w:rsidRDefault="000C4435" w:rsidP="003924CB">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 xml:space="preserve">Provides guidance and training to </w:t>
            </w:r>
            <w:proofErr w:type="spellStart"/>
            <w:r w:rsidRPr="00C7254E">
              <w:rPr>
                <w:rFonts w:ascii="Calibri" w:hAnsi="Calibri" w:cs="Lucida Grande"/>
                <w:color w:val="000000"/>
                <w:sz w:val="16"/>
                <w:szCs w:val="16"/>
              </w:rPr>
              <w:t>paraeducators</w:t>
            </w:r>
            <w:proofErr w:type="spellEnd"/>
            <w:r w:rsidRPr="00C7254E">
              <w:rPr>
                <w:rFonts w:ascii="Calibri" w:hAnsi="Calibri" w:cs="Lucida Grande"/>
                <w:color w:val="000000"/>
                <w:sz w:val="16"/>
                <w:szCs w:val="16"/>
              </w:rPr>
              <w:t>, volunteers, peer tutors and related service personnel</w:t>
            </w:r>
          </w:p>
          <w:p w14:paraId="52F76666" w14:textId="38DC5074"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 xml:space="preserve">Co-teaches or co-plans to strengthen content acquisition of </w:t>
            </w:r>
            <w:r w:rsidR="00FF1191" w:rsidRPr="00C7254E">
              <w:rPr>
                <w:rFonts w:ascii="Calibri" w:hAnsi="Calibri" w:cs="Lucida Grande"/>
                <w:color w:val="000000"/>
                <w:sz w:val="16"/>
                <w:szCs w:val="16"/>
              </w:rPr>
              <w:t>learner</w:t>
            </w:r>
            <w:r w:rsidRPr="00C7254E">
              <w:rPr>
                <w:rFonts w:ascii="Calibri" w:hAnsi="Calibri" w:cs="Lucida Grande"/>
                <w:color w:val="000000"/>
                <w:sz w:val="16"/>
                <w:szCs w:val="16"/>
              </w:rPr>
              <w:t>s</w:t>
            </w:r>
          </w:p>
        </w:tc>
        <w:tc>
          <w:tcPr>
            <w:tcW w:w="587" w:type="pct"/>
            <w:tcBorders>
              <w:top w:val="single" w:sz="4" w:space="0" w:color="000000"/>
              <w:left w:val="nil"/>
              <w:bottom w:val="single" w:sz="4" w:space="0" w:color="000000"/>
              <w:right w:val="single" w:sz="4" w:space="0" w:color="000000"/>
            </w:tcBorders>
            <w:shd w:val="clear" w:color="auto" w:fill="D9D9D9" w:themeFill="background1" w:themeFillShade="D9"/>
          </w:tcPr>
          <w:p w14:paraId="5C461F7A" w14:textId="77777777"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Participates with colleagues and collaborates in decision making</w:t>
            </w:r>
          </w:p>
          <w:p w14:paraId="78202E6B" w14:textId="1928B2FD"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Accepts responsibility for the success of all learners</w:t>
            </w:r>
          </w:p>
        </w:tc>
        <w:tc>
          <w:tcPr>
            <w:tcW w:w="635" w:type="pct"/>
            <w:tcBorders>
              <w:top w:val="single" w:sz="4" w:space="0" w:color="000000"/>
              <w:left w:val="nil"/>
              <w:bottom w:val="single" w:sz="4" w:space="0" w:color="000000"/>
              <w:right w:val="single" w:sz="4" w:space="0" w:color="000000"/>
            </w:tcBorders>
            <w:shd w:val="clear" w:color="auto" w:fill="D9D9D9" w:themeFill="background1" w:themeFillShade="D9"/>
          </w:tcPr>
          <w:p w14:paraId="76286706" w14:textId="6ECC846A"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Aligns own Professional Growth Plan and </w:t>
            </w:r>
            <w:r w:rsidR="00FF1191" w:rsidRPr="00C7254E">
              <w:rPr>
                <w:rFonts w:ascii="Calibri" w:hAnsi="Calibri"/>
                <w:color w:val="000000"/>
                <w:sz w:val="16"/>
                <w:szCs w:val="16"/>
              </w:rPr>
              <w:t>learner</w:t>
            </w:r>
            <w:r w:rsidRPr="00C7254E">
              <w:rPr>
                <w:rFonts w:ascii="Calibri" w:hAnsi="Calibri"/>
                <w:color w:val="000000"/>
                <w:sz w:val="16"/>
                <w:szCs w:val="16"/>
              </w:rPr>
              <w:t xml:space="preserve"> achievement goals with the School Improvement Plan and other school initiatives</w:t>
            </w:r>
          </w:p>
          <w:p w14:paraId="05A1B723" w14:textId="0C8AB832"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Takes initiative to participate in developing and implementing policies and practices that improve instruction</w:t>
            </w:r>
          </w:p>
        </w:tc>
      </w:tr>
      <w:tr w:rsidR="003F6597" w:rsidRPr="00C7254E" w14:paraId="08C2C946" w14:textId="77777777" w:rsidTr="003F6597">
        <w:trPr>
          <w:cantSplit/>
          <w:trHeight w:val="1430"/>
        </w:trPr>
        <w:tc>
          <w:tcPr>
            <w:tcW w:w="184" w:type="pct"/>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073DE807" w14:textId="420C4325" w:rsidR="000C4435" w:rsidRPr="00C7254E" w:rsidRDefault="000C4435" w:rsidP="005B6009">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lastRenderedPageBreak/>
              <w:t>9.2</w:t>
            </w:r>
          </w:p>
          <w:p w14:paraId="204F649C" w14:textId="6CFAFCB4" w:rsidR="000C4435" w:rsidRPr="00C7254E" w:rsidRDefault="000C4435" w:rsidP="005B6009">
            <w:pPr>
              <w:spacing w:after="0" w:line="240" w:lineRule="auto"/>
              <w:jc w:val="center"/>
              <w:rPr>
                <w:rFonts w:ascii="Calibri" w:eastAsia="Times New Roman" w:hAnsi="Calibri" w:cs="Arial"/>
                <w:color w:val="000000"/>
                <w:sz w:val="24"/>
                <w:szCs w:val="24"/>
              </w:rPr>
            </w:pPr>
            <w:r w:rsidRPr="00C7254E">
              <w:rPr>
                <w:rFonts w:ascii="Calibri" w:eastAsia="Times New Roman" w:hAnsi="Calibri" w:cs="Arial"/>
                <w:color w:val="000000"/>
                <w:sz w:val="24"/>
                <w:szCs w:val="24"/>
              </w:rPr>
              <w:t>C</w:t>
            </w:r>
          </w:p>
        </w:tc>
        <w:tc>
          <w:tcPr>
            <w:tcW w:w="717" w:type="pct"/>
            <w:tcBorders>
              <w:top w:val="single" w:sz="4" w:space="0" w:color="000000"/>
              <w:left w:val="single" w:sz="4" w:space="0" w:color="000000"/>
              <w:bottom w:val="single" w:sz="4" w:space="0" w:color="000000"/>
              <w:right w:val="single" w:sz="4" w:space="0" w:color="000000"/>
            </w:tcBorders>
            <w:shd w:val="clear" w:color="auto" w:fill="auto"/>
          </w:tcPr>
          <w:p w14:paraId="20D38466" w14:textId="6F9DBB3E" w:rsidR="000C4435" w:rsidRPr="00C7254E" w:rsidRDefault="000C4435" w:rsidP="00D30520">
            <w:pPr>
              <w:spacing w:after="0" w:line="240" w:lineRule="auto"/>
              <w:contextualSpacing/>
              <w:rPr>
                <w:rFonts w:ascii="Calibri" w:hAnsi="Calibri" w:cs="Arial"/>
                <w:color w:val="000000"/>
                <w:sz w:val="16"/>
                <w:szCs w:val="16"/>
              </w:rPr>
            </w:pPr>
            <w:r w:rsidRPr="00C7254E">
              <w:rPr>
                <w:rFonts w:ascii="Calibri" w:hAnsi="Calibri" w:cs="Lucida Grande"/>
                <w:color w:val="000000"/>
                <w:sz w:val="16"/>
                <w:szCs w:val="16"/>
              </w:rPr>
              <w:t>Advocates for the learners, the school, the community, and the profession (</w:t>
            </w:r>
            <w:r w:rsidR="00CF4893">
              <w:rPr>
                <w:rFonts w:ascii="Calibri" w:hAnsi="Calibri" w:cs="Lucida Grande"/>
                <w:color w:val="000000"/>
                <w:sz w:val="16"/>
                <w:szCs w:val="16"/>
              </w:rPr>
              <w:t xml:space="preserve">UETS </w:t>
            </w:r>
            <w:r w:rsidRPr="00C7254E">
              <w:rPr>
                <w:rFonts w:ascii="Calibri" w:hAnsi="Calibri" w:cs="Lucida Grande"/>
                <w:color w:val="000000"/>
                <w:sz w:val="16"/>
                <w:szCs w:val="16"/>
              </w:rPr>
              <w:t>9c</w:t>
            </w:r>
            <w:r w:rsidR="00CF4893">
              <w:rPr>
                <w:rFonts w:ascii="Calibri" w:hAnsi="Calibri" w:cs="Lucida Grande"/>
                <w:color w:val="000000"/>
                <w:sz w:val="16"/>
                <w:szCs w:val="16"/>
              </w:rPr>
              <w:t xml:space="preserve">; </w:t>
            </w:r>
            <w:r w:rsidRPr="00C7254E">
              <w:rPr>
                <w:rFonts w:ascii="Calibri" w:hAnsi="Calibri" w:cs="Arial"/>
                <w:color w:val="000000"/>
                <w:sz w:val="16"/>
                <w:szCs w:val="16"/>
              </w:rPr>
              <w:t>CEC 7</w:t>
            </w:r>
            <w:r w:rsidR="00CF4893">
              <w:rPr>
                <w:rFonts w:ascii="Calibri" w:hAnsi="Calibri" w:cs="Arial"/>
                <w:color w:val="000000"/>
                <w:sz w:val="16"/>
                <w:szCs w:val="16"/>
              </w:rPr>
              <w:t xml:space="preserve">). </w:t>
            </w:r>
          </w:p>
        </w:tc>
        <w:tc>
          <w:tcPr>
            <w:tcW w:w="478" w:type="pct"/>
            <w:tcBorders>
              <w:top w:val="single" w:sz="4" w:space="0" w:color="000000"/>
              <w:left w:val="nil"/>
              <w:bottom w:val="single" w:sz="4" w:space="0" w:color="000000"/>
              <w:right w:val="single" w:sz="4" w:space="0" w:color="000000"/>
            </w:tcBorders>
            <w:shd w:val="clear" w:color="auto" w:fill="auto"/>
          </w:tcPr>
          <w:p w14:paraId="0E26C338" w14:textId="77777777" w:rsidR="000C4435" w:rsidRPr="00C7254E" w:rsidRDefault="000C4435" w:rsidP="00D30520">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Lacks respect for learners and families</w:t>
            </w:r>
          </w:p>
          <w:p w14:paraId="7F6B30C6" w14:textId="77777777" w:rsidR="000C4435" w:rsidRPr="00C7254E" w:rsidRDefault="000C4435" w:rsidP="00D30520">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Communicates negatively about learners, families, or the profession</w:t>
            </w:r>
          </w:p>
          <w:p w14:paraId="6D8AFAB8" w14:textId="460CE01E" w:rsidR="000C4435" w:rsidRPr="00C7254E" w:rsidRDefault="000C4435" w:rsidP="00CF4893">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Interacts inappropriately with </w:t>
            </w:r>
            <w:r w:rsidR="001C039C" w:rsidRPr="00C7254E">
              <w:rPr>
                <w:rFonts w:ascii="Calibri" w:hAnsi="Calibri"/>
                <w:color w:val="000000"/>
                <w:sz w:val="16"/>
                <w:szCs w:val="16"/>
              </w:rPr>
              <w:t>l</w:t>
            </w:r>
            <w:r w:rsidR="001C039C" w:rsidRPr="00C7254E">
              <w:rPr>
                <w:rFonts w:ascii="Calibri" w:hAnsi="Calibri" w:cs="Lucida Grande"/>
                <w:color w:val="000000"/>
                <w:sz w:val="16"/>
                <w:szCs w:val="16"/>
              </w:rPr>
              <w:t>ea</w:t>
            </w:r>
            <w:r w:rsidR="00CF4893">
              <w:rPr>
                <w:rFonts w:ascii="Calibri" w:hAnsi="Calibri" w:cs="Lucida Grande"/>
                <w:color w:val="000000"/>
                <w:sz w:val="16"/>
                <w:szCs w:val="16"/>
              </w:rPr>
              <w:t>rners, classmates, colleagues, or families</w:t>
            </w:r>
          </w:p>
        </w:tc>
        <w:tc>
          <w:tcPr>
            <w:tcW w:w="1042" w:type="pct"/>
            <w:tcBorders>
              <w:top w:val="single" w:sz="4" w:space="0" w:color="000000"/>
              <w:left w:val="nil"/>
              <w:bottom w:val="single" w:sz="4" w:space="0" w:color="000000"/>
              <w:right w:val="single" w:sz="4" w:space="0" w:color="000000"/>
            </w:tcBorders>
            <w:shd w:val="clear" w:color="auto" w:fill="auto"/>
          </w:tcPr>
          <w:p w14:paraId="38987BC5" w14:textId="77777777" w:rsidR="000C4435" w:rsidRPr="00C7254E" w:rsidRDefault="000C4435" w:rsidP="00D30520">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Respectful to learners, families, and the profession</w:t>
            </w:r>
          </w:p>
          <w:p w14:paraId="615C1111" w14:textId="77777777" w:rsidR="000C4435" w:rsidRPr="00C7254E" w:rsidRDefault="000C4435" w:rsidP="00D30520">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Communicates positively about learners, families, and the profession</w:t>
            </w:r>
          </w:p>
          <w:p w14:paraId="07C1517E" w14:textId="31D20792" w:rsidR="000C4435" w:rsidRPr="00C7254E" w:rsidRDefault="000C4435" w:rsidP="001C039C">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s="Lucida Grande"/>
                <w:color w:val="000000"/>
                <w:sz w:val="16"/>
                <w:szCs w:val="16"/>
              </w:rPr>
              <w:t xml:space="preserve">Interacts appropriately with learners, </w:t>
            </w:r>
            <w:r w:rsidR="001C039C" w:rsidRPr="00C7254E">
              <w:rPr>
                <w:rFonts w:ascii="Calibri" w:hAnsi="Calibri" w:cs="Lucida Grande"/>
                <w:color w:val="000000"/>
                <w:sz w:val="16"/>
                <w:szCs w:val="16"/>
              </w:rPr>
              <w:t xml:space="preserve">classmates, colleagues, and </w:t>
            </w:r>
            <w:r w:rsidRPr="00C7254E">
              <w:rPr>
                <w:rFonts w:ascii="Calibri" w:hAnsi="Calibri" w:cs="Lucida Grande"/>
                <w:color w:val="000000"/>
                <w:sz w:val="16"/>
                <w:szCs w:val="16"/>
              </w:rPr>
              <w:t>families</w:t>
            </w:r>
          </w:p>
        </w:tc>
        <w:tc>
          <w:tcPr>
            <w:tcW w:w="545" w:type="pct"/>
            <w:tcBorders>
              <w:top w:val="single" w:sz="4" w:space="0" w:color="000000"/>
              <w:left w:val="nil"/>
              <w:bottom w:val="single" w:sz="4" w:space="0" w:color="000000"/>
              <w:right w:val="single" w:sz="4" w:space="0" w:color="000000"/>
            </w:tcBorders>
            <w:shd w:val="clear" w:color="auto" w:fill="auto"/>
          </w:tcPr>
          <w:p w14:paraId="4C386D82" w14:textId="77777777" w:rsidR="001C039C" w:rsidRPr="00944C69" w:rsidRDefault="001C039C" w:rsidP="001C039C">
            <w:pPr>
              <w:spacing w:after="0" w:line="240" w:lineRule="auto"/>
              <w:ind w:left="95"/>
              <w:rPr>
                <w:rFonts w:ascii="Calibri" w:hAnsi="Calibri" w:cstheme="minorHAnsi"/>
                <w:sz w:val="14"/>
                <w:szCs w:val="14"/>
              </w:rPr>
            </w:pPr>
            <w:r w:rsidRPr="00944C69">
              <w:rPr>
                <w:rFonts w:ascii="Calibri" w:hAnsi="Calibri" w:cstheme="minorHAnsi"/>
                <w:sz w:val="14"/>
                <w:szCs w:val="14"/>
              </w:rPr>
              <w:t>…</w:t>
            </w:r>
            <w:proofErr w:type="gramStart"/>
            <w:r w:rsidRPr="00944C69">
              <w:rPr>
                <w:rFonts w:ascii="Calibri" w:hAnsi="Calibri" w:cstheme="minorHAnsi"/>
                <w:sz w:val="14"/>
                <w:szCs w:val="14"/>
              </w:rPr>
              <w:t>and</w:t>
            </w:r>
            <w:proofErr w:type="gramEnd"/>
          </w:p>
          <w:p w14:paraId="142D6B21" w14:textId="02C5AE12" w:rsidR="001C039C" w:rsidRPr="0031024D" w:rsidRDefault="001C039C" w:rsidP="007E2661">
            <w:pPr>
              <w:pStyle w:val="ListParagraph"/>
              <w:numPr>
                <w:ilvl w:val="0"/>
                <w:numId w:val="38"/>
              </w:numPr>
              <w:spacing w:after="0" w:line="240" w:lineRule="auto"/>
              <w:ind w:left="56" w:hanging="176"/>
              <w:rPr>
                <w:rFonts w:ascii="Calibri" w:hAnsi="Calibri" w:cs="Arial"/>
                <w:color w:val="000000"/>
                <w:sz w:val="16"/>
                <w:szCs w:val="16"/>
              </w:rPr>
            </w:pPr>
            <w:r w:rsidRPr="0031024D">
              <w:rPr>
                <w:rFonts w:ascii="Calibri" w:hAnsi="Calibri" w:cstheme="minorHAnsi"/>
                <w:sz w:val="16"/>
                <w:szCs w:val="16"/>
              </w:rPr>
              <w:t>Positively represents the profession, school, and university.</w:t>
            </w:r>
          </w:p>
          <w:p w14:paraId="1E6010F0" w14:textId="6F5FA107" w:rsidR="005A212E" w:rsidRPr="00782B86" w:rsidRDefault="000C4435" w:rsidP="00944C69">
            <w:pPr>
              <w:pStyle w:val="ListParagraph"/>
              <w:numPr>
                <w:ilvl w:val="0"/>
                <w:numId w:val="38"/>
              </w:numPr>
              <w:spacing w:after="0" w:line="240" w:lineRule="auto"/>
              <w:ind w:left="56" w:hanging="176"/>
              <w:rPr>
                <w:sz w:val="16"/>
                <w:szCs w:val="16"/>
              </w:rPr>
            </w:pPr>
            <w:r w:rsidRPr="00782B86">
              <w:rPr>
                <w:rFonts w:ascii="Calibri" w:hAnsi="Calibri"/>
                <w:color w:val="000000"/>
                <w:sz w:val="16"/>
                <w:szCs w:val="16"/>
              </w:rPr>
              <w:t xml:space="preserve">With cooperating teacher support, teacher advocates for the </w:t>
            </w:r>
            <w:proofErr w:type="gramStart"/>
            <w:r w:rsidRPr="00782B86">
              <w:rPr>
                <w:rFonts w:ascii="Calibri" w:hAnsi="Calibri"/>
                <w:color w:val="000000"/>
                <w:sz w:val="16"/>
                <w:szCs w:val="16"/>
              </w:rPr>
              <w:t>well-being</w:t>
            </w:r>
            <w:proofErr w:type="gramEnd"/>
            <w:r w:rsidRPr="00782B86">
              <w:rPr>
                <w:rFonts w:ascii="Calibri" w:hAnsi="Calibri"/>
                <w:color w:val="000000"/>
                <w:sz w:val="16"/>
                <w:szCs w:val="16"/>
              </w:rPr>
              <w:t xml:space="preserve"> of individuals with disabilities across some settings/</w:t>
            </w:r>
            <w:r w:rsidR="003232B5" w:rsidRPr="00782B86">
              <w:rPr>
                <w:rFonts w:ascii="Calibri" w:hAnsi="Calibri"/>
                <w:color w:val="000000"/>
                <w:sz w:val="16"/>
                <w:szCs w:val="16"/>
              </w:rPr>
              <w:t>collaborators (e.g</w:t>
            </w:r>
            <w:r w:rsidRPr="00782B86">
              <w:rPr>
                <w:rFonts w:ascii="Calibri" w:hAnsi="Calibri"/>
                <w:color w:val="000000"/>
                <w:sz w:val="16"/>
                <w:szCs w:val="16"/>
              </w:rPr>
              <w:t xml:space="preserve">., general educators, related service providers, parents, </w:t>
            </w:r>
            <w:proofErr w:type="spellStart"/>
            <w:r w:rsidRPr="00782B86">
              <w:rPr>
                <w:rFonts w:ascii="Calibri" w:hAnsi="Calibri"/>
                <w:color w:val="000000"/>
                <w:sz w:val="16"/>
                <w:szCs w:val="16"/>
              </w:rPr>
              <w:t>paraeducators</w:t>
            </w:r>
            <w:proofErr w:type="spellEnd"/>
            <w:r w:rsidRPr="00782B86">
              <w:rPr>
                <w:rFonts w:ascii="Calibri" w:hAnsi="Calibri"/>
                <w:color w:val="000000"/>
                <w:sz w:val="16"/>
                <w:szCs w:val="16"/>
              </w:rPr>
              <w:t>, personnel from community agencies, etc.)</w:t>
            </w:r>
          </w:p>
        </w:tc>
        <w:tc>
          <w:tcPr>
            <w:tcW w:w="810" w:type="pct"/>
            <w:tcBorders>
              <w:top w:val="single" w:sz="4" w:space="0" w:color="000000"/>
              <w:left w:val="nil"/>
              <w:bottom w:val="single" w:sz="4" w:space="0" w:color="000000"/>
              <w:right w:val="single" w:sz="4" w:space="0" w:color="000000"/>
            </w:tcBorders>
            <w:shd w:val="clear" w:color="auto" w:fill="auto"/>
          </w:tcPr>
          <w:p w14:paraId="45BBD1CF" w14:textId="77777777" w:rsidR="001C039C" w:rsidRPr="00944C69" w:rsidRDefault="001C039C" w:rsidP="001C039C">
            <w:pPr>
              <w:spacing w:after="0" w:line="240" w:lineRule="auto"/>
              <w:ind w:left="95"/>
              <w:rPr>
                <w:rFonts w:ascii="Calibri" w:hAnsi="Calibri" w:cstheme="minorHAnsi"/>
                <w:sz w:val="14"/>
                <w:szCs w:val="14"/>
              </w:rPr>
            </w:pPr>
            <w:r w:rsidRPr="00944C69">
              <w:rPr>
                <w:rFonts w:ascii="Calibri" w:hAnsi="Calibri" w:cstheme="minorHAnsi"/>
                <w:sz w:val="14"/>
                <w:szCs w:val="14"/>
              </w:rPr>
              <w:t>…</w:t>
            </w:r>
            <w:proofErr w:type="gramStart"/>
            <w:r w:rsidRPr="00944C69">
              <w:rPr>
                <w:rFonts w:ascii="Calibri" w:hAnsi="Calibri" w:cstheme="minorHAnsi"/>
                <w:sz w:val="14"/>
                <w:szCs w:val="14"/>
              </w:rPr>
              <w:t>and</w:t>
            </w:r>
            <w:proofErr w:type="gramEnd"/>
          </w:p>
          <w:p w14:paraId="55B14F3E" w14:textId="509E80B2" w:rsidR="001C039C" w:rsidRPr="0031024D" w:rsidRDefault="001C039C" w:rsidP="007E2661">
            <w:pPr>
              <w:pStyle w:val="ListParagraph"/>
              <w:numPr>
                <w:ilvl w:val="0"/>
                <w:numId w:val="38"/>
              </w:numPr>
              <w:spacing w:after="0" w:line="240" w:lineRule="auto"/>
              <w:ind w:left="56" w:hanging="176"/>
              <w:rPr>
                <w:rFonts w:ascii="Calibri" w:hAnsi="Calibri" w:cs="Arial"/>
                <w:color w:val="000000"/>
                <w:sz w:val="16"/>
                <w:szCs w:val="16"/>
              </w:rPr>
            </w:pPr>
            <w:r w:rsidRPr="0031024D">
              <w:rPr>
                <w:rFonts w:ascii="Calibri" w:hAnsi="Calibri" w:cstheme="minorHAnsi"/>
                <w:sz w:val="16"/>
                <w:szCs w:val="16"/>
              </w:rPr>
              <w:t>Contributes to learner success by responding to learner and/or family/community concerns.</w:t>
            </w:r>
          </w:p>
          <w:p w14:paraId="66768992" w14:textId="236D239E"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Advocates for the well-being of individuals with disabilities across a wide range of settings/collaborators</w:t>
            </w:r>
            <w:r w:rsidR="003232B5" w:rsidRPr="00C7254E">
              <w:rPr>
                <w:rFonts w:ascii="Calibri" w:hAnsi="Calibri"/>
                <w:color w:val="000000"/>
                <w:sz w:val="16"/>
                <w:szCs w:val="16"/>
              </w:rPr>
              <w:t xml:space="preserve"> (e.g</w:t>
            </w:r>
            <w:r w:rsidRPr="00C7254E">
              <w:rPr>
                <w:rFonts w:ascii="Calibri" w:hAnsi="Calibri"/>
                <w:color w:val="000000"/>
                <w:sz w:val="16"/>
                <w:szCs w:val="16"/>
              </w:rPr>
              <w:t xml:space="preserve">., general educators, related service providers, parents, </w:t>
            </w:r>
            <w:proofErr w:type="spellStart"/>
            <w:r w:rsidRPr="00C7254E">
              <w:rPr>
                <w:rFonts w:ascii="Calibri" w:hAnsi="Calibri"/>
                <w:color w:val="000000"/>
                <w:sz w:val="16"/>
                <w:szCs w:val="16"/>
              </w:rPr>
              <w:t>paraeducators</w:t>
            </w:r>
            <w:proofErr w:type="spellEnd"/>
            <w:r w:rsidRPr="00C7254E">
              <w:rPr>
                <w:rFonts w:ascii="Calibri" w:hAnsi="Calibri"/>
                <w:color w:val="000000"/>
                <w:sz w:val="16"/>
                <w:szCs w:val="16"/>
              </w:rPr>
              <w:t>, personnel from community agencies, etc.)</w:t>
            </w:r>
          </w:p>
        </w:tc>
        <w:tc>
          <w:tcPr>
            <w:tcW w:w="587" w:type="pct"/>
            <w:tcBorders>
              <w:top w:val="single" w:sz="4" w:space="0" w:color="000000"/>
              <w:left w:val="nil"/>
              <w:bottom w:val="single" w:sz="4" w:space="0" w:color="000000"/>
              <w:right w:val="single" w:sz="4" w:space="0" w:color="000000"/>
            </w:tcBorders>
            <w:shd w:val="clear" w:color="auto" w:fill="D9D9D9" w:themeFill="background1" w:themeFillShade="D9"/>
          </w:tcPr>
          <w:p w14:paraId="53557EA6" w14:textId="613F6EA3"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Advocates for all </w:t>
            </w:r>
            <w:r w:rsidR="00FF1191" w:rsidRPr="00C7254E">
              <w:rPr>
                <w:rFonts w:ascii="Calibri" w:hAnsi="Calibri"/>
                <w:color w:val="000000"/>
                <w:sz w:val="16"/>
                <w:szCs w:val="16"/>
              </w:rPr>
              <w:t>learner</w:t>
            </w:r>
            <w:r w:rsidRPr="00C7254E">
              <w:rPr>
                <w:rFonts w:ascii="Calibri" w:hAnsi="Calibri"/>
                <w:color w:val="000000"/>
                <w:sz w:val="16"/>
                <w:szCs w:val="16"/>
              </w:rPr>
              <w:t>s to be prepared for high school graduation and future school work success</w:t>
            </w:r>
          </w:p>
          <w:p w14:paraId="6C88A3B1" w14:textId="44FB47A8"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Seeks opportunities to make a positive impact on teaching quality, school improvement, and </w:t>
            </w:r>
            <w:r w:rsidR="00FF1191" w:rsidRPr="00C7254E">
              <w:rPr>
                <w:rFonts w:ascii="Calibri" w:hAnsi="Calibri"/>
                <w:color w:val="000000"/>
                <w:sz w:val="16"/>
                <w:szCs w:val="16"/>
              </w:rPr>
              <w:t>learner</w:t>
            </w:r>
            <w:r w:rsidRPr="00C7254E">
              <w:rPr>
                <w:rFonts w:ascii="Calibri" w:hAnsi="Calibri"/>
                <w:color w:val="000000"/>
                <w:sz w:val="16"/>
                <w:szCs w:val="16"/>
              </w:rPr>
              <w:t xml:space="preserve"> achievement </w:t>
            </w:r>
          </w:p>
        </w:tc>
        <w:tc>
          <w:tcPr>
            <w:tcW w:w="635" w:type="pct"/>
            <w:tcBorders>
              <w:top w:val="single" w:sz="4" w:space="0" w:color="000000"/>
              <w:left w:val="nil"/>
              <w:bottom w:val="single" w:sz="4" w:space="0" w:color="000000"/>
              <w:right w:val="single" w:sz="4" w:space="0" w:color="000000"/>
            </w:tcBorders>
            <w:shd w:val="clear" w:color="auto" w:fill="D9D9D9" w:themeFill="background1" w:themeFillShade="D9"/>
          </w:tcPr>
          <w:p w14:paraId="4AC53745" w14:textId="44A63204"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Communicates the vision of college and career readiness to </w:t>
            </w:r>
            <w:r w:rsidR="00FF1191" w:rsidRPr="00C7254E">
              <w:rPr>
                <w:rFonts w:ascii="Calibri" w:hAnsi="Calibri"/>
                <w:color w:val="000000"/>
                <w:sz w:val="16"/>
                <w:szCs w:val="16"/>
              </w:rPr>
              <w:t>learner</w:t>
            </w:r>
            <w:r w:rsidRPr="00C7254E">
              <w:rPr>
                <w:rFonts w:ascii="Calibri" w:hAnsi="Calibri"/>
                <w:color w:val="000000"/>
                <w:sz w:val="16"/>
                <w:szCs w:val="16"/>
              </w:rPr>
              <w:t>s and families</w:t>
            </w:r>
          </w:p>
          <w:p w14:paraId="50FCAE97" w14:textId="575CC1EE" w:rsidR="000C4435" w:rsidRPr="00C7254E" w:rsidRDefault="000C4435" w:rsidP="007E2661">
            <w:pPr>
              <w:pStyle w:val="ListParagraph"/>
              <w:numPr>
                <w:ilvl w:val="0"/>
                <w:numId w:val="38"/>
              </w:numPr>
              <w:spacing w:after="0" w:line="240" w:lineRule="auto"/>
              <w:ind w:left="56" w:hanging="176"/>
              <w:rPr>
                <w:rFonts w:ascii="Calibri" w:hAnsi="Calibri" w:cs="Arial"/>
                <w:color w:val="000000"/>
                <w:sz w:val="16"/>
                <w:szCs w:val="16"/>
              </w:rPr>
            </w:pPr>
            <w:r w:rsidRPr="00C7254E">
              <w:rPr>
                <w:rFonts w:ascii="Calibri" w:hAnsi="Calibri"/>
                <w:color w:val="000000"/>
                <w:sz w:val="16"/>
                <w:szCs w:val="16"/>
              </w:rPr>
              <w:t xml:space="preserve">Participates, promotes, and provides support for initiatives in the school and community to have an impact on </w:t>
            </w:r>
            <w:r w:rsidR="00FF1191" w:rsidRPr="00C7254E">
              <w:rPr>
                <w:rFonts w:ascii="Calibri" w:hAnsi="Calibri"/>
                <w:color w:val="000000"/>
                <w:sz w:val="16"/>
                <w:szCs w:val="16"/>
              </w:rPr>
              <w:t>learner</w:t>
            </w:r>
            <w:r w:rsidRPr="00C7254E">
              <w:rPr>
                <w:rFonts w:ascii="Calibri" w:hAnsi="Calibri"/>
                <w:color w:val="000000"/>
                <w:sz w:val="16"/>
                <w:szCs w:val="16"/>
              </w:rPr>
              <w:t xml:space="preserve"> success</w:t>
            </w:r>
          </w:p>
        </w:tc>
      </w:tr>
      <w:tr w:rsidR="002612D4" w:rsidRPr="00C7254E" w14:paraId="3165EC38" w14:textId="77777777" w:rsidTr="00B76611">
        <w:trPr>
          <w:cantSplit/>
          <w:trHeight w:val="746"/>
        </w:trPr>
        <w:tc>
          <w:tcPr>
            <w:tcW w:w="5000" w:type="pct"/>
            <w:gridSpan w:val="8"/>
            <w:tcBorders>
              <w:top w:val="single" w:sz="4" w:space="0" w:color="auto"/>
              <w:left w:val="single" w:sz="4" w:space="0" w:color="000000"/>
              <w:bottom w:val="single" w:sz="4" w:space="0" w:color="auto"/>
              <w:right w:val="single" w:sz="4" w:space="0" w:color="000000"/>
            </w:tcBorders>
            <w:shd w:val="clear" w:color="auto" w:fill="DEEAF6" w:themeFill="accent1" w:themeFillTint="33"/>
            <w:vAlign w:val="center"/>
          </w:tcPr>
          <w:p w14:paraId="54433570" w14:textId="53C0EC65" w:rsidR="002612D4" w:rsidRPr="00C7254E" w:rsidRDefault="002612D4" w:rsidP="0077302C">
            <w:pPr>
              <w:pStyle w:val="ListParagraph"/>
              <w:spacing w:after="0" w:line="240" w:lineRule="auto"/>
              <w:ind w:left="56"/>
              <w:rPr>
                <w:rFonts w:ascii="Calibri" w:hAnsi="Calibri" w:cs="Arial"/>
                <w:color w:val="000000"/>
                <w:sz w:val="24"/>
                <w:szCs w:val="24"/>
              </w:rPr>
            </w:pPr>
            <w:r w:rsidRPr="00C7254E">
              <w:rPr>
                <w:rFonts w:ascii="Calibri" w:hAnsi="Calibri"/>
                <w:color w:val="000000"/>
                <w:sz w:val="24"/>
                <w:szCs w:val="24"/>
              </w:rPr>
              <w:t xml:space="preserve">Standard 10. Professional and Ethical Behavior: The teacher demonstrates the highest standard of legal, moral, and ethical conduct, as specified in </w:t>
            </w:r>
            <w:r w:rsidRPr="009B0F96">
              <w:rPr>
                <w:rFonts w:ascii="Calibri" w:hAnsi="Calibri"/>
                <w:sz w:val="24"/>
                <w:szCs w:val="24"/>
              </w:rPr>
              <w:t>Utah State Board Rule R277-515</w:t>
            </w:r>
            <w:r w:rsidRPr="00C7254E">
              <w:rPr>
                <w:rFonts w:ascii="Calibri" w:hAnsi="Calibri"/>
                <w:color w:val="000000"/>
                <w:sz w:val="24"/>
                <w:szCs w:val="24"/>
              </w:rPr>
              <w:t>.</w:t>
            </w:r>
          </w:p>
        </w:tc>
      </w:tr>
      <w:tr w:rsidR="003F6597" w:rsidRPr="00C7254E" w14:paraId="6D876EB1" w14:textId="77777777" w:rsidTr="003F6597">
        <w:tblPrEx>
          <w:tblLook w:val="0400" w:firstRow="0" w:lastRow="0" w:firstColumn="0" w:lastColumn="0" w:noHBand="0" w:noVBand="1"/>
        </w:tblPrEx>
        <w:trPr>
          <w:trHeight w:val="280"/>
        </w:trPr>
        <w:tc>
          <w:tcPr>
            <w:tcW w:w="90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41DBB06" w14:textId="77777777" w:rsidR="00851829" w:rsidRPr="00C417C7" w:rsidRDefault="00851829" w:rsidP="00026663">
            <w:pPr>
              <w:spacing w:after="0" w:line="240" w:lineRule="auto"/>
              <w:jc w:val="center"/>
              <w:rPr>
                <w:rFonts w:ascii="Calibri" w:hAnsi="Calibri"/>
                <w:b/>
                <w:i/>
                <w:sz w:val="16"/>
                <w:szCs w:val="16"/>
              </w:rPr>
            </w:pPr>
            <w:r w:rsidRPr="00C417C7">
              <w:rPr>
                <w:rFonts w:ascii="Calibri" w:hAnsi="Calibri"/>
                <w:b/>
                <w:i/>
                <w:sz w:val="16"/>
                <w:szCs w:val="16"/>
              </w:rPr>
              <w:t>Performance Expectation</w:t>
            </w:r>
          </w:p>
        </w:tc>
        <w:tc>
          <w:tcPr>
            <w:tcW w:w="1520" w:type="pct"/>
            <w:gridSpan w:val="2"/>
            <w:tcBorders>
              <w:top w:val="single" w:sz="4" w:space="0" w:color="000000"/>
              <w:left w:val="nil"/>
              <w:bottom w:val="single" w:sz="4" w:space="0" w:color="000000"/>
              <w:right w:val="single" w:sz="4" w:space="0" w:color="000000"/>
            </w:tcBorders>
            <w:shd w:val="clear" w:color="auto" w:fill="FFFFFF"/>
            <w:vAlign w:val="center"/>
          </w:tcPr>
          <w:p w14:paraId="739C97CA" w14:textId="77777777" w:rsidR="00851829" w:rsidRPr="00C417C7" w:rsidRDefault="00851829" w:rsidP="00026663">
            <w:pPr>
              <w:spacing w:after="0" w:line="240" w:lineRule="auto"/>
              <w:ind w:left="56"/>
              <w:jc w:val="center"/>
              <w:rPr>
                <w:rFonts w:ascii="Calibri" w:hAnsi="Calibri"/>
                <w:b/>
                <w:i/>
                <w:sz w:val="16"/>
                <w:szCs w:val="16"/>
              </w:rPr>
            </w:pPr>
            <w:r w:rsidRPr="00C417C7">
              <w:rPr>
                <w:rFonts w:ascii="Calibri" w:hAnsi="Calibri"/>
                <w:b/>
                <w:i/>
                <w:sz w:val="16"/>
                <w:szCs w:val="16"/>
              </w:rPr>
              <w:t>No</w:t>
            </w:r>
          </w:p>
        </w:tc>
        <w:tc>
          <w:tcPr>
            <w:tcW w:w="2578" w:type="pct"/>
            <w:gridSpan w:val="4"/>
            <w:tcBorders>
              <w:top w:val="single" w:sz="4" w:space="0" w:color="000000"/>
              <w:left w:val="nil"/>
              <w:bottom w:val="single" w:sz="4" w:space="0" w:color="000000"/>
              <w:right w:val="single" w:sz="4" w:space="0" w:color="000000"/>
            </w:tcBorders>
            <w:shd w:val="clear" w:color="auto" w:fill="FFFFFF"/>
            <w:vAlign w:val="center"/>
          </w:tcPr>
          <w:p w14:paraId="59780C94" w14:textId="77777777" w:rsidR="00851829" w:rsidRPr="00C417C7" w:rsidRDefault="00851829" w:rsidP="00026663">
            <w:pPr>
              <w:spacing w:after="0" w:line="240" w:lineRule="auto"/>
              <w:ind w:left="56"/>
              <w:jc w:val="center"/>
              <w:rPr>
                <w:rFonts w:ascii="Calibri" w:hAnsi="Calibri"/>
                <w:b/>
                <w:i/>
                <w:sz w:val="16"/>
                <w:szCs w:val="16"/>
              </w:rPr>
            </w:pPr>
            <w:r w:rsidRPr="00C417C7">
              <w:rPr>
                <w:rFonts w:ascii="Calibri" w:hAnsi="Calibri"/>
                <w:b/>
                <w:i/>
                <w:sz w:val="16"/>
                <w:szCs w:val="16"/>
              </w:rPr>
              <w:t>Yes</w:t>
            </w:r>
          </w:p>
        </w:tc>
      </w:tr>
      <w:tr w:rsidR="003F6597" w:rsidRPr="00C7254E" w14:paraId="34A93817" w14:textId="77777777" w:rsidTr="003F6597">
        <w:tblPrEx>
          <w:tblLook w:val="0400" w:firstRow="0" w:lastRow="0" w:firstColumn="0" w:lastColumn="0" w:noHBand="0" w:noVBand="1"/>
        </w:tblPrEx>
        <w:trPr>
          <w:trHeight w:val="1664"/>
        </w:trPr>
        <w:tc>
          <w:tcPr>
            <w:tcW w:w="184" w:type="pct"/>
            <w:tcBorders>
              <w:top w:val="single" w:sz="4" w:space="0" w:color="000000"/>
              <w:left w:val="single" w:sz="4" w:space="0" w:color="000000"/>
              <w:bottom w:val="single" w:sz="4" w:space="0" w:color="auto"/>
              <w:right w:val="single" w:sz="4" w:space="0" w:color="000000"/>
            </w:tcBorders>
            <w:shd w:val="clear" w:color="auto" w:fill="FFFFFF"/>
            <w:vAlign w:val="center"/>
          </w:tcPr>
          <w:p w14:paraId="7FAE6FD6" w14:textId="77777777" w:rsidR="00851829" w:rsidRPr="009B0F96" w:rsidRDefault="00851829" w:rsidP="00026663">
            <w:pPr>
              <w:spacing w:after="0" w:line="240" w:lineRule="auto"/>
              <w:jc w:val="center"/>
              <w:rPr>
                <w:rFonts w:ascii="Calibri" w:hAnsi="Calibri"/>
                <w:b/>
                <w:sz w:val="18"/>
                <w:szCs w:val="18"/>
              </w:rPr>
            </w:pPr>
            <w:r w:rsidRPr="009B0F96">
              <w:rPr>
                <w:rFonts w:ascii="Calibri" w:hAnsi="Calibri"/>
                <w:b/>
                <w:sz w:val="18"/>
                <w:szCs w:val="18"/>
              </w:rPr>
              <w:t>10.1</w:t>
            </w:r>
          </w:p>
          <w:p w14:paraId="6205688A" w14:textId="77777777" w:rsidR="00851829" w:rsidRPr="009B0F96" w:rsidRDefault="00851829" w:rsidP="00026663">
            <w:pPr>
              <w:spacing w:after="0" w:line="240" w:lineRule="auto"/>
              <w:jc w:val="center"/>
              <w:rPr>
                <w:rFonts w:ascii="Calibri" w:hAnsi="Calibri"/>
                <w:b/>
                <w:sz w:val="18"/>
                <w:szCs w:val="18"/>
              </w:rPr>
            </w:pPr>
            <w:r w:rsidRPr="009B0F96">
              <w:rPr>
                <w:rFonts w:ascii="Calibri" w:hAnsi="Calibri"/>
                <w:b/>
                <w:sz w:val="18"/>
                <w:szCs w:val="18"/>
              </w:rPr>
              <w:t>C</w:t>
            </w:r>
          </w:p>
        </w:tc>
        <w:tc>
          <w:tcPr>
            <w:tcW w:w="717" w:type="pct"/>
            <w:tcBorders>
              <w:top w:val="single" w:sz="4" w:space="0" w:color="000000"/>
              <w:left w:val="single" w:sz="4" w:space="0" w:color="000000"/>
              <w:bottom w:val="single" w:sz="4" w:space="0" w:color="auto"/>
              <w:right w:val="single" w:sz="4" w:space="0" w:color="000000"/>
            </w:tcBorders>
            <w:shd w:val="clear" w:color="auto" w:fill="FFFFFF"/>
          </w:tcPr>
          <w:p w14:paraId="0F30B7F4" w14:textId="68077638" w:rsidR="00851829" w:rsidRPr="009B0F96" w:rsidRDefault="00851829" w:rsidP="00C417C7">
            <w:pPr>
              <w:spacing w:after="0" w:line="240" w:lineRule="auto"/>
              <w:rPr>
                <w:rFonts w:ascii="Calibri" w:hAnsi="Calibri"/>
                <w:sz w:val="13"/>
                <w:szCs w:val="13"/>
              </w:rPr>
            </w:pPr>
            <w:r w:rsidRPr="00C417C7">
              <w:rPr>
                <w:rFonts w:ascii="Calibri" w:hAnsi="Calibri"/>
                <w:sz w:val="16"/>
                <w:szCs w:val="16"/>
              </w:rPr>
              <w:t>Is responsible for compliance with university policies, federal and state laws, State Board of Education administrative rules, state assessment policies, local board policies, and supervisory directives (</w:t>
            </w:r>
            <w:r w:rsidR="00C417C7">
              <w:rPr>
                <w:rFonts w:ascii="Calibri" w:hAnsi="Calibri"/>
                <w:sz w:val="16"/>
                <w:szCs w:val="16"/>
              </w:rPr>
              <w:t xml:space="preserve">UETS </w:t>
            </w:r>
            <w:r w:rsidRPr="00C417C7">
              <w:rPr>
                <w:rFonts w:ascii="Calibri" w:hAnsi="Calibri"/>
                <w:sz w:val="16"/>
                <w:szCs w:val="16"/>
              </w:rPr>
              <w:t>10a, 5f</w:t>
            </w:r>
            <w:r w:rsidR="00C417C7">
              <w:rPr>
                <w:rFonts w:ascii="Calibri" w:hAnsi="Calibri"/>
                <w:sz w:val="16"/>
                <w:szCs w:val="16"/>
              </w:rPr>
              <w:t xml:space="preserve">; </w:t>
            </w:r>
            <w:r w:rsidRPr="00C417C7">
              <w:rPr>
                <w:rFonts w:ascii="Calibri" w:hAnsi="Calibri"/>
                <w:sz w:val="16"/>
                <w:szCs w:val="16"/>
              </w:rPr>
              <w:t>CEC 4</w:t>
            </w:r>
            <w:r w:rsidR="00C417C7">
              <w:rPr>
                <w:rFonts w:ascii="Calibri" w:hAnsi="Calibri"/>
                <w:sz w:val="16"/>
                <w:szCs w:val="16"/>
              </w:rPr>
              <w:t>).</w:t>
            </w:r>
          </w:p>
        </w:tc>
        <w:tc>
          <w:tcPr>
            <w:tcW w:w="1520" w:type="pct"/>
            <w:gridSpan w:val="2"/>
            <w:tcBorders>
              <w:top w:val="single" w:sz="4" w:space="0" w:color="000000"/>
              <w:left w:val="nil"/>
              <w:bottom w:val="single" w:sz="4" w:space="0" w:color="auto"/>
              <w:right w:val="single" w:sz="4" w:space="0" w:color="000000"/>
            </w:tcBorders>
            <w:shd w:val="clear" w:color="auto" w:fill="FFFFFF"/>
          </w:tcPr>
          <w:p w14:paraId="5B0DC842" w14:textId="77777777" w:rsidR="00851829" w:rsidRPr="00C417C7"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C417C7">
              <w:rPr>
                <w:rFonts w:ascii="Calibri" w:hAnsi="Calibri" w:cstheme="minorHAnsi"/>
                <w:sz w:val="16"/>
                <w:szCs w:val="16"/>
              </w:rPr>
              <w:t>Does not understand nor adheres to university policies, federal and state laws, State Board of Education rules, state and local policies, supervisory directives, professional, moral, and ethical conduct and does not hold others accountable to do the same.</w:t>
            </w:r>
          </w:p>
        </w:tc>
        <w:tc>
          <w:tcPr>
            <w:tcW w:w="2578" w:type="pct"/>
            <w:gridSpan w:val="4"/>
            <w:tcBorders>
              <w:top w:val="single" w:sz="4" w:space="0" w:color="000000"/>
              <w:left w:val="nil"/>
              <w:bottom w:val="single" w:sz="4" w:space="0" w:color="auto"/>
              <w:right w:val="single" w:sz="4" w:space="0" w:color="000000"/>
            </w:tcBorders>
            <w:shd w:val="clear" w:color="auto" w:fill="FFFFFF"/>
          </w:tcPr>
          <w:p w14:paraId="3AC863CB" w14:textId="2804ED3F" w:rsidR="00851829" w:rsidRPr="00C417C7"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C417C7">
              <w:rPr>
                <w:rFonts w:ascii="Calibri" w:hAnsi="Calibri" w:cstheme="minorHAnsi"/>
                <w:sz w:val="16"/>
                <w:szCs w:val="16"/>
              </w:rPr>
              <w:t>Understands, adheres to, and upholds university policies, federal and state laws, State Board of Education rules, state and local policies,</w:t>
            </w:r>
            <w:r w:rsidR="003F6597">
              <w:rPr>
                <w:rFonts w:ascii="Calibri" w:hAnsi="Calibri" w:cstheme="minorHAnsi"/>
                <w:sz w:val="16"/>
                <w:szCs w:val="16"/>
              </w:rPr>
              <w:t xml:space="preserve"> CEC Code of Ethics,</w:t>
            </w:r>
            <w:r w:rsidRPr="00C417C7">
              <w:rPr>
                <w:rFonts w:ascii="Calibri" w:hAnsi="Calibri" w:cstheme="minorHAnsi"/>
                <w:sz w:val="16"/>
                <w:szCs w:val="16"/>
              </w:rPr>
              <w:t xml:space="preserve"> supervisory directives, professional, moral, and ethical conduct and holds others accountable to do the same.</w:t>
            </w:r>
          </w:p>
        </w:tc>
      </w:tr>
      <w:tr w:rsidR="003F6597" w:rsidRPr="00C7254E" w14:paraId="4F0034EB" w14:textId="77777777" w:rsidTr="003F6597">
        <w:tblPrEx>
          <w:tblLook w:val="0400" w:firstRow="0" w:lastRow="0" w:firstColumn="0" w:lastColumn="0" w:noHBand="0" w:noVBand="1"/>
        </w:tblPrEx>
        <w:trPr>
          <w:trHeight w:val="1862"/>
        </w:trPr>
        <w:tc>
          <w:tcPr>
            <w:tcW w:w="184" w:type="pct"/>
            <w:tcBorders>
              <w:top w:val="single" w:sz="4" w:space="0" w:color="auto"/>
              <w:left w:val="single" w:sz="4" w:space="0" w:color="auto"/>
              <w:bottom w:val="single" w:sz="4" w:space="0" w:color="auto"/>
              <w:right w:val="single" w:sz="4" w:space="0" w:color="000000"/>
            </w:tcBorders>
            <w:shd w:val="clear" w:color="auto" w:fill="FFFFFF"/>
            <w:vAlign w:val="center"/>
          </w:tcPr>
          <w:p w14:paraId="5AD99FEC" w14:textId="77777777" w:rsidR="00851829" w:rsidRPr="009B0F96" w:rsidRDefault="00851829" w:rsidP="00026663">
            <w:pPr>
              <w:spacing w:after="0" w:line="240" w:lineRule="auto"/>
              <w:jc w:val="center"/>
              <w:rPr>
                <w:rFonts w:ascii="Calibri" w:hAnsi="Calibri"/>
                <w:b/>
                <w:sz w:val="18"/>
                <w:szCs w:val="18"/>
              </w:rPr>
            </w:pPr>
            <w:r w:rsidRPr="009B0F96">
              <w:rPr>
                <w:rFonts w:ascii="Calibri" w:hAnsi="Calibri"/>
                <w:b/>
                <w:sz w:val="18"/>
                <w:szCs w:val="18"/>
              </w:rPr>
              <w:t>10.2</w:t>
            </w:r>
          </w:p>
          <w:p w14:paraId="69D90B35" w14:textId="77777777" w:rsidR="00851829" w:rsidRPr="009B0F96" w:rsidRDefault="00851829" w:rsidP="00026663">
            <w:pPr>
              <w:spacing w:after="0" w:line="240" w:lineRule="auto"/>
              <w:jc w:val="center"/>
              <w:rPr>
                <w:rFonts w:ascii="Calibri" w:hAnsi="Calibri"/>
                <w:b/>
                <w:sz w:val="18"/>
                <w:szCs w:val="18"/>
              </w:rPr>
            </w:pPr>
            <w:r w:rsidRPr="009B0F96">
              <w:rPr>
                <w:rFonts w:ascii="Calibri" w:hAnsi="Calibri"/>
                <w:b/>
                <w:sz w:val="18"/>
                <w:szCs w:val="18"/>
              </w:rPr>
              <w:t>C</w:t>
            </w:r>
          </w:p>
        </w:tc>
        <w:tc>
          <w:tcPr>
            <w:tcW w:w="717" w:type="pct"/>
            <w:tcBorders>
              <w:top w:val="single" w:sz="4" w:space="0" w:color="auto"/>
              <w:left w:val="single" w:sz="4" w:space="0" w:color="000000"/>
              <w:bottom w:val="single" w:sz="4" w:space="0" w:color="auto"/>
              <w:right w:val="single" w:sz="4" w:space="0" w:color="000000"/>
            </w:tcBorders>
            <w:shd w:val="clear" w:color="auto" w:fill="FFFFFF"/>
          </w:tcPr>
          <w:p w14:paraId="3283857D" w14:textId="4544EB28" w:rsidR="00851829" w:rsidRPr="009B0F96" w:rsidRDefault="00851829" w:rsidP="00C417C7">
            <w:pPr>
              <w:spacing w:after="0" w:line="240" w:lineRule="auto"/>
              <w:rPr>
                <w:rFonts w:ascii="Calibri" w:hAnsi="Calibri"/>
                <w:sz w:val="13"/>
                <w:szCs w:val="13"/>
              </w:rPr>
            </w:pPr>
            <w:r w:rsidRPr="00C417C7">
              <w:rPr>
                <w:rFonts w:ascii="Calibri" w:hAnsi="Calibri"/>
                <w:sz w:val="16"/>
                <w:szCs w:val="16"/>
              </w:rPr>
              <w:t xml:space="preserve">Is responsible for compliance with all requirements of </w:t>
            </w:r>
            <w:hyperlink r:id="rId8">
              <w:r w:rsidRPr="00C417C7">
                <w:rPr>
                  <w:rFonts w:ascii="Calibri" w:hAnsi="Calibri"/>
                  <w:sz w:val="16"/>
                  <w:szCs w:val="16"/>
                </w:rPr>
                <w:t>State Board of Education Rule R277-530</w:t>
              </w:r>
            </w:hyperlink>
            <w:r w:rsidRPr="00C417C7">
              <w:rPr>
                <w:rFonts w:ascii="Calibri" w:hAnsi="Calibri"/>
                <w:sz w:val="16"/>
                <w:szCs w:val="16"/>
              </w:rPr>
              <w:t xml:space="preserve"> at all levels of teacher development (</w:t>
            </w:r>
            <w:r w:rsidR="00C417C7">
              <w:rPr>
                <w:rFonts w:ascii="Calibri" w:hAnsi="Calibri"/>
                <w:sz w:val="16"/>
                <w:szCs w:val="16"/>
              </w:rPr>
              <w:t xml:space="preserve">UETS </w:t>
            </w:r>
            <w:r w:rsidRPr="00C417C7">
              <w:rPr>
                <w:rFonts w:ascii="Calibri" w:hAnsi="Calibri"/>
                <w:sz w:val="16"/>
                <w:szCs w:val="16"/>
              </w:rPr>
              <w:t>10b</w:t>
            </w:r>
            <w:r w:rsidR="00C417C7">
              <w:rPr>
                <w:rFonts w:ascii="Calibri" w:hAnsi="Calibri"/>
                <w:sz w:val="16"/>
                <w:szCs w:val="16"/>
              </w:rPr>
              <w:t xml:space="preserve">; </w:t>
            </w:r>
            <w:r w:rsidRPr="00C417C7">
              <w:rPr>
                <w:rFonts w:ascii="Calibri" w:hAnsi="Calibri"/>
                <w:sz w:val="16"/>
                <w:szCs w:val="16"/>
              </w:rPr>
              <w:t>CEC 4, 6</w:t>
            </w:r>
            <w:r w:rsidR="00C417C7">
              <w:rPr>
                <w:rFonts w:ascii="Calibri" w:hAnsi="Calibri"/>
                <w:sz w:val="16"/>
                <w:szCs w:val="16"/>
              </w:rPr>
              <w:t xml:space="preserve">). </w:t>
            </w:r>
          </w:p>
        </w:tc>
        <w:tc>
          <w:tcPr>
            <w:tcW w:w="1520" w:type="pct"/>
            <w:gridSpan w:val="2"/>
            <w:tcBorders>
              <w:top w:val="single" w:sz="4" w:space="0" w:color="auto"/>
              <w:left w:val="nil"/>
              <w:bottom w:val="single" w:sz="4" w:space="0" w:color="auto"/>
              <w:right w:val="single" w:sz="4" w:space="0" w:color="000000"/>
            </w:tcBorders>
            <w:shd w:val="clear" w:color="auto" w:fill="FFFFFF"/>
          </w:tcPr>
          <w:p w14:paraId="7AA4C9A0" w14:textId="50A11B8C" w:rsidR="00851829" w:rsidRPr="00C417C7"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C417C7">
              <w:rPr>
                <w:rFonts w:ascii="Calibri" w:hAnsi="Calibri" w:cstheme="minorHAnsi"/>
                <w:sz w:val="16"/>
                <w:szCs w:val="16"/>
              </w:rPr>
              <w:t>Does not avoid actions that may adversely affect ability to perform assigned duties and carry out the responsibilities of the profession, includ</w:t>
            </w:r>
            <w:r w:rsidR="00427FA0">
              <w:rPr>
                <w:rFonts w:ascii="Calibri" w:hAnsi="Calibri" w:cstheme="minorHAnsi"/>
                <w:sz w:val="16"/>
                <w:szCs w:val="16"/>
              </w:rPr>
              <w:t>ing role-model responsibilities</w:t>
            </w:r>
          </w:p>
          <w:p w14:paraId="1ED7E854" w14:textId="2C583359" w:rsidR="00851829" w:rsidRPr="00C417C7"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C417C7">
              <w:rPr>
                <w:rFonts w:ascii="Calibri" w:hAnsi="Calibri" w:cstheme="minorHAnsi"/>
                <w:sz w:val="16"/>
                <w:szCs w:val="16"/>
              </w:rPr>
              <w:t>Does not know or under</w:t>
            </w:r>
            <w:r w:rsidR="00427FA0">
              <w:rPr>
                <w:rFonts w:ascii="Calibri" w:hAnsi="Calibri" w:cstheme="minorHAnsi"/>
                <w:sz w:val="16"/>
                <w:szCs w:val="16"/>
              </w:rPr>
              <w:t>stand professional requirements</w:t>
            </w:r>
          </w:p>
          <w:p w14:paraId="5BF892E4" w14:textId="7D432218" w:rsidR="00851829" w:rsidRPr="00C417C7"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C417C7">
              <w:rPr>
                <w:rFonts w:ascii="Calibri" w:hAnsi="Calibri" w:cstheme="minorHAnsi"/>
                <w:sz w:val="16"/>
                <w:szCs w:val="16"/>
              </w:rPr>
              <w:t>Does not complete all requirements for clinical exper</w:t>
            </w:r>
            <w:r w:rsidR="00427FA0">
              <w:rPr>
                <w:rFonts w:ascii="Calibri" w:hAnsi="Calibri" w:cstheme="minorHAnsi"/>
                <w:sz w:val="16"/>
                <w:szCs w:val="16"/>
              </w:rPr>
              <w:t>iences</w:t>
            </w:r>
          </w:p>
          <w:p w14:paraId="6A280D64" w14:textId="02BC915F" w:rsidR="00851829" w:rsidRPr="00C417C7"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C417C7">
              <w:rPr>
                <w:rFonts w:ascii="Calibri" w:hAnsi="Calibri" w:cstheme="minorHAnsi"/>
                <w:sz w:val="16"/>
                <w:szCs w:val="16"/>
              </w:rPr>
              <w:t>Does not maintain instructiona</w:t>
            </w:r>
            <w:r w:rsidR="00427FA0">
              <w:rPr>
                <w:rFonts w:ascii="Calibri" w:hAnsi="Calibri" w:cstheme="minorHAnsi"/>
                <w:sz w:val="16"/>
                <w:szCs w:val="16"/>
              </w:rPr>
              <w:t>l and non-instructional records</w:t>
            </w:r>
          </w:p>
          <w:p w14:paraId="1D96A9FE" w14:textId="7AD4C497" w:rsidR="00851829" w:rsidRPr="00C417C7"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C417C7">
              <w:rPr>
                <w:rFonts w:ascii="Calibri" w:hAnsi="Calibri" w:cstheme="minorHAnsi"/>
                <w:sz w:val="16"/>
                <w:szCs w:val="16"/>
              </w:rPr>
              <w:t>Does not maintain integrity and confidentiality in matters concerning student rec</w:t>
            </w:r>
            <w:r w:rsidR="00427FA0">
              <w:rPr>
                <w:rFonts w:ascii="Calibri" w:hAnsi="Calibri" w:cstheme="minorHAnsi"/>
                <w:sz w:val="16"/>
                <w:szCs w:val="16"/>
              </w:rPr>
              <w:t>ords and collegial consultation</w:t>
            </w:r>
          </w:p>
          <w:p w14:paraId="380447FF" w14:textId="1BEC37DB" w:rsidR="00851829" w:rsidRPr="00C417C7"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C417C7">
              <w:rPr>
                <w:rFonts w:ascii="Calibri" w:hAnsi="Calibri" w:cstheme="minorHAnsi"/>
                <w:sz w:val="16"/>
                <w:szCs w:val="16"/>
              </w:rPr>
              <w:t>Develops inappropriate student-teacher relationships as defined in rule</w:t>
            </w:r>
            <w:r w:rsidR="00427FA0">
              <w:rPr>
                <w:rFonts w:ascii="Calibri" w:hAnsi="Calibri" w:cstheme="minorHAnsi"/>
                <w:sz w:val="16"/>
                <w:szCs w:val="16"/>
              </w:rPr>
              <w:t>s, law, and policy</w:t>
            </w:r>
          </w:p>
          <w:p w14:paraId="174AC97F" w14:textId="50277ACA" w:rsidR="00851829" w:rsidRPr="009B0F96" w:rsidRDefault="00851829" w:rsidP="00851829">
            <w:pPr>
              <w:widowControl w:val="0"/>
              <w:numPr>
                <w:ilvl w:val="0"/>
                <w:numId w:val="64"/>
              </w:numPr>
              <w:spacing w:after="0" w:line="240" w:lineRule="auto"/>
              <w:ind w:left="95" w:hanging="185"/>
              <w:contextualSpacing/>
              <w:rPr>
                <w:rFonts w:ascii="Calibri" w:hAnsi="Calibri" w:cstheme="minorHAnsi"/>
                <w:sz w:val="14"/>
                <w:szCs w:val="14"/>
              </w:rPr>
            </w:pPr>
            <w:r w:rsidRPr="00C417C7">
              <w:rPr>
                <w:rFonts w:ascii="Calibri" w:hAnsi="Calibri" w:cstheme="minorHAnsi"/>
                <w:sz w:val="16"/>
                <w:szCs w:val="16"/>
              </w:rPr>
              <w:t>Does not maintain professional demeanor and appearance as defined by university and the local education agency (LEA)</w:t>
            </w:r>
          </w:p>
        </w:tc>
        <w:tc>
          <w:tcPr>
            <w:tcW w:w="2578" w:type="pct"/>
            <w:gridSpan w:val="4"/>
            <w:tcBorders>
              <w:top w:val="single" w:sz="4" w:space="0" w:color="auto"/>
              <w:left w:val="nil"/>
              <w:bottom w:val="single" w:sz="4" w:space="0" w:color="auto"/>
              <w:right w:val="single" w:sz="4" w:space="0" w:color="auto"/>
            </w:tcBorders>
            <w:shd w:val="clear" w:color="auto" w:fill="FFFFFF"/>
          </w:tcPr>
          <w:p w14:paraId="2B20C808" w14:textId="6059BB91" w:rsidR="00851829" w:rsidRPr="00782B86"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782B86">
              <w:rPr>
                <w:rFonts w:ascii="Calibri" w:hAnsi="Calibri" w:cstheme="minorHAnsi"/>
                <w:sz w:val="16"/>
                <w:szCs w:val="16"/>
              </w:rPr>
              <w:t>Avoids actions that may adversely affect ability to perform assigned duties and carry out the responsibilities of the profession, includ</w:t>
            </w:r>
            <w:r w:rsidR="00427FA0">
              <w:rPr>
                <w:rFonts w:ascii="Calibri" w:hAnsi="Calibri" w:cstheme="minorHAnsi"/>
                <w:sz w:val="16"/>
                <w:szCs w:val="16"/>
              </w:rPr>
              <w:t>ing role-model responsibilities</w:t>
            </w:r>
          </w:p>
          <w:p w14:paraId="23A6ABE8" w14:textId="083B964E" w:rsidR="00851829" w:rsidRPr="00782B86"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782B86">
              <w:rPr>
                <w:rFonts w:ascii="Calibri" w:hAnsi="Calibri" w:cstheme="minorHAnsi"/>
                <w:sz w:val="16"/>
                <w:szCs w:val="16"/>
              </w:rPr>
              <w:t>Takes responsibility to understand and complete all requi</w:t>
            </w:r>
            <w:r w:rsidR="00427FA0">
              <w:rPr>
                <w:rFonts w:ascii="Calibri" w:hAnsi="Calibri" w:cstheme="minorHAnsi"/>
                <w:sz w:val="16"/>
                <w:szCs w:val="16"/>
              </w:rPr>
              <w:t>rements for clinical experience</w:t>
            </w:r>
          </w:p>
          <w:p w14:paraId="4C1DA452" w14:textId="6DA0187E" w:rsidR="00851829" w:rsidRPr="00782B86"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782B86">
              <w:rPr>
                <w:rFonts w:ascii="Calibri" w:hAnsi="Calibri" w:cstheme="minorHAnsi"/>
                <w:sz w:val="16"/>
                <w:szCs w:val="16"/>
              </w:rPr>
              <w:t>Takes responsibility to understand professional requirements, to maintain a current Utah Educator License, and to complete license upgrades, renewals, and addition</w:t>
            </w:r>
            <w:r w:rsidR="00427FA0">
              <w:rPr>
                <w:rFonts w:ascii="Calibri" w:hAnsi="Calibri" w:cstheme="minorHAnsi"/>
                <w:sz w:val="16"/>
                <w:szCs w:val="16"/>
              </w:rPr>
              <w:t>al requirements in a timely way</w:t>
            </w:r>
          </w:p>
          <w:p w14:paraId="2835AABE" w14:textId="5E4FD54A" w:rsidR="00851829" w:rsidRPr="00782B86"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782B86">
              <w:rPr>
                <w:rFonts w:ascii="Calibri" w:hAnsi="Calibri" w:cstheme="minorHAnsi"/>
                <w:sz w:val="16"/>
                <w:szCs w:val="16"/>
              </w:rPr>
              <w:t>Maintains accurate instructiona</w:t>
            </w:r>
            <w:r w:rsidR="00427FA0">
              <w:rPr>
                <w:rFonts w:ascii="Calibri" w:hAnsi="Calibri" w:cstheme="minorHAnsi"/>
                <w:sz w:val="16"/>
                <w:szCs w:val="16"/>
              </w:rPr>
              <w:t>l and non-instructional records</w:t>
            </w:r>
          </w:p>
          <w:p w14:paraId="2DE40368" w14:textId="77777777" w:rsidR="00851829" w:rsidRPr="00782B86"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782B86">
              <w:rPr>
                <w:rFonts w:ascii="Calibri" w:hAnsi="Calibri" w:cstheme="minorHAnsi"/>
                <w:sz w:val="16"/>
                <w:szCs w:val="16"/>
              </w:rPr>
              <w:t>Maintains integrity and confidentiality in matters concerning student records and collegial consultation.</w:t>
            </w:r>
          </w:p>
          <w:p w14:paraId="1F637218" w14:textId="6A1C0459" w:rsidR="00851829" w:rsidRPr="00782B86" w:rsidRDefault="00851829" w:rsidP="00851829">
            <w:pPr>
              <w:widowControl w:val="0"/>
              <w:numPr>
                <w:ilvl w:val="0"/>
                <w:numId w:val="64"/>
              </w:numPr>
              <w:spacing w:after="0" w:line="240" w:lineRule="auto"/>
              <w:ind w:left="95" w:hanging="185"/>
              <w:contextualSpacing/>
              <w:rPr>
                <w:rFonts w:ascii="Calibri" w:hAnsi="Calibri" w:cstheme="minorHAnsi"/>
                <w:sz w:val="16"/>
                <w:szCs w:val="16"/>
              </w:rPr>
            </w:pPr>
            <w:r w:rsidRPr="00782B86">
              <w:rPr>
                <w:rFonts w:ascii="Calibri" w:hAnsi="Calibri" w:cstheme="minorHAnsi"/>
                <w:sz w:val="16"/>
                <w:szCs w:val="16"/>
              </w:rPr>
              <w:t>Develops appropriate student-teacher relationships as de</w:t>
            </w:r>
            <w:r w:rsidR="00427FA0">
              <w:rPr>
                <w:rFonts w:ascii="Calibri" w:hAnsi="Calibri" w:cstheme="minorHAnsi"/>
                <w:sz w:val="16"/>
                <w:szCs w:val="16"/>
              </w:rPr>
              <w:t>fined in rules, law, and policy</w:t>
            </w:r>
          </w:p>
          <w:p w14:paraId="451CB6DE" w14:textId="4FDFC19E" w:rsidR="00851829" w:rsidRPr="009B0F96" w:rsidRDefault="00851829" w:rsidP="00851829">
            <w:pPr>
              <w:widowControl w:val="0"/>
              <w:numPr>
                <w:ilvl w:val="0"/>
                <w:numId w:val="64"/>
              </w:numPr>
              <w:spacing w:after="0" w:line="240" w:lineRule="auto"/>
              <w:ind w:left="95" w:hanging="185"/>
              <w:contextualSpacing/>
              <w:rPr>
                <w:rFonts w:ascii="Calibri" w:hAnsi="Calibri" w:cstheme="minorHAnsi"/>
                <w:sz w:val="14"/>
                <w:szCs w:val="14"/>
              </w:rPr>
            </w:pPr>
            <w:r w:rsidRPr="00782B86">
              <w:rPr>
                <w:rFonts w:ascii="Calibri" w:hAnsi="Calibri" w:cstheme="minorHAnsi"/>
                <w:sz w:val="16"/>
                <w:szCs w:val="16"/>
              </w:rPr>
              <w:t>Maintains professional demeanor and appearance as defined by university and the local education agency (LEA)</w:t>
            </w:r>
          </w:p>
        </w:tc>
      </w:tr>
    </w:tbl>
    <w:p w14:paraId="7474FAFB" w14:textId="235F252E" w:rsidR="00897795" w:rsidRPr="009B0F96" w:rsidRDefault="00897795" w:rsidP="007E2661">
      <w:pPr>
        <w:spacing w:after="0" w:line="240" w:lineRule="auto"/>
        <w:rPr>
          <w:rFonts w:ascii="Calibri" w:hAnsi="Calibri"/>
        </w:rPr>
      </w:pPr>
    </w:p>
    <w:sectPr w:rsidR="00897795" w:rsidRPr="009B0F96" w:rsidSect="008E1DA8">
      <w:pgSz w:w="15840" w:h="12240" w:orient="landscape"/>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1E31CF" w15:done="0"/>
  <w15:commentEx w15:paraId="25C265D9" w15:done="0"/>
  <w15:commentEx w15:paraId="0F75AD6D" w15:done="0"/>
  <w15:commentEx w15:paraId="0B406A3B" w15:paraIdParent="0F75AD6D" w15:done="0"/>
  <w15:commentEx w15:paraId="7A35318C" w15:done="0"/>
  <w15:commentEx w15:paraId="7EA627D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11C0"/>
    <w:multiLevelType w:val="hybridMultilevel"/>
    <w:tmpl w:val="6922B296"/>
    <w:lvl w:ilvl="0" w:tplc="04090001">
      <w:start w:val="1"/>
      <w:numFmt w:val="bullet"/>
      <w:lvlText w:val=""/>
      <w:lvlJc w:val="left"/>
      <w:pPr>
        <w:ind w:left="720" w:hanging="360"/>
      </w:pPr>
      <w:rPr>
        <w:rFonts w:ascii="Symbol" w:hAnsi="Symbol" w:hint="default"/>
        <w:strike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D920E6"/>
    <w:multiLevelType w:val="hybridMultilevel"/>
    <w:tmpl w:val="7922A5B6"/>
    <w:lvl w:ilvl="0" w:tplc="08005A5A">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C36D3B"/>
    <w:multiLevelType w:val="hybridMultilevel"/>
    <w:tmpl w:val="71D8F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D107EC"/>
    <w:multiLevelType w:val="hybridMultilevel"/>
    <w:tmpl w:val="382C3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2F2F69"/>
    <w:multiLevelType w:val="hybridMultilevel"/>
    <w:tmpl w:val="275AF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56809D4"/>
    <w:multiLevelType w:val="multilevel"/>
    <w:tmpl w:val="5E2C4E32"/>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6">
    <w:nsid w:val="08943403"/>
    <w:multiLevelType w:val="multilevel"/>
    <w:tmpl w:val="F508BDEA"/>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7">
    <w:nsid w:val="0B9C1944"/>
    <w:multiLevelType w:val="hybridMultilevel"/>
    <w:tmpl w:val="F32A19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CEF559D"/>
    <w:multiLevelType w:val="multilevel"/>
    <w:tmpl w:val="5304515C"/>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9">
    <w:nsid w:val="10913E2D"/>
    <w:multiLevelType w:val="hybridMultilevel"/>
    <w:tmpl w:val="25BC1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064E3B"/>
    <w:multiLevelType w:val="multilevel"/>
    <w:tmpl w:val="E4264CB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1">
    <w:nsid w:val="15A17F96"/>
    <w:multiLevelType w:val="hybridMultilevel"/>
    <w:tmpl w:val="FD706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C33EC4"/>
    <w:multiLevelType w:val="hybridMultilevel"/>
    <w:tmpl w:val="57F25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093A2D"/>
    <w:multiLevelType w:val="hybridMultilevel"/>
    <w:tmpl w:val="0F300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88026B2"/>
    <w:multiLevelType w:val="hybridMultilevel"/>
    <w:tmpl w:val="6900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8FB0E2A"/>
    <w:multiLevelType w:val="hybridMultilevel"/>
    <w:tmpl w:val="04AA71C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nsid w:val="1AF56FF1"/>
    <w:multiLevelType w:val="hybridMultilevel"/>
    <w:tmpl w:val="7FDCB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DD4F2B"/>
    <w:multiLevelType w:val="hybridMultilevel"/>
    <w:tmpl w:val="F2EC0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nsid w:val="22247399"/>
    <w:multiLevelType w:val="hybridMultilevel"/>
    <w:tmpl w:val="A50C34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4A5192F"/>
    <w:multiLevelType w:val="hybridMultilevel"/>
    <w:tmpl w:val="B8F28C2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nsid w:val="24FE6039"/>
    <w:multiLevelType w:val="multilevel"/>
    <w:tmpl w:val="4F2A5B5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1">
    <w:nsid w:val="2525236E"/>
    <w:multiLevelType w:val="hybridMultilevel"/>
    <w:tmpl w:val="4282D9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93A5C57"/>
    <w:multiLevelType w:val="hybridMultilevel"/>
    <w:tmpl w:val="832E1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957196E"/>
    <w:multiLevelType w:val="multilevel"/>
    <w:tmpl w:val="A5FC3F3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4">
    <w:nsid w:val="2A787E0D"/>
    <w:multiLevelType w:val="hybridMultilevel"/>
    <w:tmpl w:val="E77C28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A9965C7"/>
    <w:multiLevelType w:val="multilevel"/>
    <w:tmpl w:val="8B524DB6"/>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6">
    <w:nsid w:val="2AC74019"/>
    <w:multiLevelType w:val="hybridMultilevel"/>
    <w:tmpl w:val="AEEC4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B0509F9"/>
    <w:multiLevelType w:val="hybridMultilevel"/>
    <w:tmpl w:val="7F102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B342806"/>
    <w:multiLevelType w:val="hybridMultilevel"/>
    <w:tmpl w:val="C97AFB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2DB521BE"/>
    <w:multiLevelType w:val="hybridMultilevel"/>
    <w:tmpl w:val="BDB4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EE4259F"/>
    <w:multiLevelType w:val="hybridMultilevel"/>
    <w:tmpl w:val="F8DEE6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310547DB"/>
    <w:multiLevelType w:val="hybridMultilevel"/>
    <w:tmpl w:val="BA2E0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28D1AA6"/>
    <w:multiLevelType w:val="hybridMultilevel"/>
    <w:tmpl w:val="3B5C8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33A62692"/>
    <w:multiLevelType w:val="hybridMultilevel"/>
    <w:tmpl w:val="E22E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7F7315F"/>
    <w:multiLevelType w:val="multilevel"/>
    <w:tmpl w:val="71BA4C00"/>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35">
    <w:nsid w:val="38C477AC"/>
    <w:multiLevelType w:val="multilevel"/>
    <w:tmpl w:val="B2EE0C02"/>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36">
    <w:nsid w:val="3A97659F"/>
    <w:multiLevelType w:val="hybridMultilevel"/>
    <w:tmpl w:val="79CC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AE7615E"/>
    <w:multiLevelType w:val="hybridMultilevel"/>
    <w:tmpl w:val="2078E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E5A521D"/>
    <w:multiLevelType w:val="hybridMultilevel"/>
    <w:tmpl w:val="EB96A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E800589"/>
    <w:multiLevelType w:val="hybridMultilevel"/>
    <w:tmpl w:val="5316F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FF6766F"/>
    <w:multiLevelType w:val="hybridMultilevel"/>
    <w:tmpl w:val="B7E8C9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406805F8"/>
    <w:multiLevelType w:val="hybridMultilevel"/>
    <w:tmpl w:val="77124F5C"/>
    <w:lvl w:ilvl="0" w:tplc="04090001">
      <w:start w:val="1"/>
      <w:numFmt w:val="bullet"/>
      <w:lvlText w:val=""/>
      <w:lvlJc w:val="left"/>
      <w:pPr>
        <w:ind w:left="720" w:hanging="360"/>
      </w:pPr>
      <w:rPr>
        <w:rFonts w:ascii="Symbol" w:hAnsi="Symbol" w:hint="default"/>
        <w:strike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425445FB"/>
    <w:multiLevelType w:val="hybridMultilevel"/>
    <w:tmpl w:val="D5CA2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48C03AB1"/>
    <w:multiLevelType w:val="hybridMultilevel"/>
    <w:tmpl w:val="8FF0739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4">
    <w:nsid w:val="503E1345"/>
    <w:multiLevelType w:val="multilevel"/>
    <w:tmpl w:val="F508BDEA"/>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45">
    <w:nsid w:val="50754BD6"/>
    <w:multiLevelType w:val="hybridMultilevel"/>
    <w:tmpl w:val="11DA5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2E022F8"/>
    <w:multiLevelType w:val="multilevel"/>
    <w:tmpl w:val="6AA81C00"/>
    <w:lvl w:ilvl="0">
      <w:start w:val="1"/>
      <w:numFmt w:val="bullet"/>
      <w:lvlText w:val="●"/>
      <w:lvlJc w:val="left"/>
      <w:pPr>
        <w:ind w:left="820" w:firstLine="1280"/>
      </w:pPr>
      <w:rPr>
        <w:rFonts w:ascii="Arial" w:eastAsia="Arial" w:hAnsi="Arial" w:cs="Arial"/>
      </w:rPr>
    </w:lvl>
    <w:lvl w:ilvl="1">
      <w:start w:val="1"/>
      <w:numFmt w:val="bullet"/>
      <w:lvlText w:val="o"/>
      <w:lvlJc w:val="left"/>
      <w:pPr>
        <w:ind w:left="1540" w:firstLine="2720"/>
      </w:pPr>
      <w:rPr>
        <w:rFonts w:ascii="Arial" w:eastAsia="Arial" w:hAnsi="Arial" w:cs="Arial"/>
      </w:rPr>
    </w:lvl>
    <w:lvl w:ilvl="2">
      <w:start w:val="1"/>
      <w:numFmt w:val="bullet"/>
      <w:lvlText w:val="▪"/>
      <w:lvlJc w:val="left"/>
      <w:pPr>
        <w:ind w:left="2260" w:firstLine="4160"/>
      </w:pPr>
      <w:rPr>
        <w:rFonts w:ascii="Arial" w:eastAsia="Arial" w:hAnsi="Arial" w:cs="Arial"/>
      </w:rPr>
    </w:lvl>
    <w:lvl w:ilvl="3">
      <w:start w:val="1"/>
      <w:numFmt w:val="bullet"/>
      <w:lvlText w:val="●"/>
      <w:lvlJc w:val="left"/>
      <w:pPr>
        <w:ind w:left="2980" w:firstLine="5600"/>
      </w:pPr>
      <w:rPr>
        <w:rFonts w:ascii="Arial" w:eastAsia="Arial" w:hAnsi="Arial" w:cs="Arial"/>
      </w:rPr>
    </w:lvl>
    <w:lvl w:ilvl="4">
      <w:start w:val="1"/>
      <w:numFmt w:val="bullet"/>
      <w:lvlText w:val="o"/>
      <w:lvlJc w:val="left"/>
      <w:pPr>
        <w:ind w:left="3700" w:firstLine="7040"/>
      </w:pPr>
      <w:rPr>
        <w:rFonts w:ascii="Arial" w:eastAsia="Arial" w:hAnsi="Arial" w:cs="Arial"/>
      </w:rPr>
    </w:lvl>
    <w:lvl w:ilvl="5">
      <w:start w:val="1"/>
      <w:numFmt w:val="bullet"/>
      <w:lvlText w:val="▪"/>
      <w:lvlJc w:val="left"/>
      <w:pPr>
        <w:ind w:left="4420" w:firstLine="8480"/>
      </w:pPr>
      <w:rPr>
        <w:rFonts w:ascii="Arial" w:eastAsia="Arial" w:hAnsi="Arial" w:cs="Arial"/>
      </w:rPr>
    </w:lvl>
    <w:lvl w:ilvl="6">
      <w:start w:val="1"/>
      <w:numFmt w:val="bullet"/>
      <w:lvlText w:val="●"/>
      <w:lvlJc w:val="left"/>
      <w:pPr>
        <w:ind w:left="5140" w:firstLine="9920"/>
      </w:pPr>
      <w:rPr>
        <w:rFonts w:ascii="Arial" w:eastAsia="Arial" w:hAnsi="Arial" w:cs="Arial"/>
      </w:rPr>
    </w:lvl>
    <w:lvl w:ilvl="7">
      <w:start w:val="1"/>
      <w:numFmt w:val="bullet"/>
      <w:lvlText w:val="o"/>
      <w:lvlJc w:val="left"/>
      <w:pPr>
        <w:ind w:left="5860" w:firstLine="11360"/>
      </w:pPr>
      <w:rPr>
        <w:rFonts w:ascii="Arial" w:eastAsia="Arial" w:hAnsi="Arial" w:cs="Arial"/>
      </w:rPr>
    </w:lvl>
    <w:lvl w:ilvl="8">
      <w:start w:val="1"/>
      <w:numFmt w:val="bullet"/>
      <w:lvlText w:val="▪"/>
      <w:lvlJc w:val="left"/>
      <w:pPr>
        <w:ind w:left="6580" w:firstLine="12800"/>
      </w:pPr>
      <w:rPr>
        <w:rFonts w:ascii="Arial" w:eastAsia="Arial" w:hAnsi="Arial" w:cs="Arial"/>
      </w:rPr>
    </w:lvl>
  </w:abstractNum>
  <w:abstractNum w:abstractNumId="47">
    <w:nsid w:val="53813E87"/>
    <w:multiLevelType w:val="hybridMultilevel"/>
    <w:tmpl w:val="05169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4DB1EB6"/>
    <w:multiLevelType w:val="hybridMultilevel"/>
    <w:tmpl w:val="DC763D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55741475"/>
    <w:multiLevelType w:val="hybridMultilevel"/>
    <w:tmpl w:val="F788E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7564214"/>
    <w:multiLevelType w:val="hybridMultilevel"/>
    <w:tmpl w:val="70583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972393E"/>
    <w:multiLevelType w:val="hybridMultilevel"/>
    <w:tmpl w:val="FCB44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AD555FB"/>
    <w:multiLevelType w:val="hybridMultilevel"/>
    <w:tmpl w:val="4DFE8C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5CB67424"/>
    <w:multiLevelType w:val="hybridMultilevel"/>
    <w:tmpl w:val="CAD02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EB351B3"/>
    <w:multiLevelType w:val="hybridMultilevel"/>
    <w:tmpl w:val="F9246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F4760A7"/>
    <w:multiLevelType w:val="hybridMultilevel"/>
    <w:tmpl w:val="6038A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1A40F89"/>
    <w:multiLevelType w:val="hybridMultilevel"/>
    <w:tmpl w:val="3B56D7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62662BA7"/>
    <w:multiLevelType w:val="hybridMultilevel"/>
    <w:tmpl w:val="D9ECC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5385BC3"/>
    <w:multiLevelType w:val="hybridMultilevel"/>
    <w:tmpl w:val="70480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5496DA0"/>
    <w:multiLevelType w:val="hybridMultilevel"/>
    <w:tmpl w:val="A6B0330C"/>
    <w:lvl w:ilvl="0" w:tplc="A7B6765A">
      <w:start w:val="1"/>
      <w:numFmt w:val="bullet"/>
      <w:lvlText w:val="o"/>
      <w:lvlJc w:val="left"/>
      <w:pPr>
        <w:ind w:left="360" w:hanging="360"/>
      </w:pPr>
      <w:rPr>
        <w:rFonts w:ascii="Courier New" w:hAnsi="Courier New" w:cs="Courier New" w:hint="default"/>
        <w:strike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66CC5FC1"/>
    <w:multiLevelType w:val="multilevel"/>
    <w:tmpl w:val="8B60861C"/>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61">
    <w:nsid w:val="679F0BCE"/>
    <w:multiLevelType w:val="hybridMultilevel"/>
    <w:tmpl w:val="99143F9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6BD46CC1"/>
    <w:multiLevelType w:val="hybridMultilevel"/>
    <w:tmpl w:val="CECA9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C636F0D"/>
    <w:multiLevelType w:val="multilevel"/>
    <w:tmpl w:val="3EB6432C"/>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64">
    <w:nsid w:val="6D440CCD"/>
    <w:multiLevelType w:val="hybridMultilevel"/>
    <w:tmpl w:val="8F0AF1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6EA869E8"/>
    <w:multiLevelType w:val="hybridMultilevel"/>
    <w:tmpl w:val="55E6A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76712FA1"/>
    <w:multiLevelType w:val="multilevel"/>
    <w:tmpl w:val="DB9A563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67">
    <w:nsid w:val="7BDB463E"/>
    <w:multiLevelType w:val="hybridMultilevel"/>
    <w:tmpl w:val="98DA85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7FF35367"/>
    <w:multiLevelType w:val="hybridMultilevel"/>
    <w:tmpl w:val="CF58E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1"/>
  </w:num>
  <w:num w:numId="2">
    <w:abstractNumId w:val="18"/>
  </w:num>
  <w:num w:numId="3">
    <w:abstractNumId w:val="21"/>
  </w:num>
  <w:num w:numId="4">
    <w:abstractNumId w:val="24"/>
  </w:num>
  <w:num w:numId="5">
    <w:abstractNumId w:val="59"/>
  </w:num>
  <w:num w:numId="6">
    <w:abstractNumId w:val="32"/>
  </w:num>
  <w:num w:numId="7">
    <w:abstractNumId w:val="36"/>
  </w:num>
  <w:num w:numId="8">
    <w:abstractNumId w:val="58"/>
  </w:num>
  <w:num w:numId="9">
    <w:abstractNumId w:val="62"/>
  </w:num>
  <w:num w:numId="10">
    <w:abstractNumId w:val="3"/>
  </w:num>
  <w:num w:numId="11">
    <w:abstractNumId w:val="39"/>
  </w:num>
  <w:num w:numId="12">
    <w:abstractNumId w:val="15"/>
  </w:num>
  <w:num w:numId="13">
    <w:abstractNumId w:val="55"/>
  </w:num>
  <w:num w:numId="14">
    <w:abstractNumId w:val="19"/>
  </w:num>
  <w:num w:numId="15">
    <w:abstractNumId w:val="37"/>
  </w:num>
  <w:num w:numId="16">
    <w:abstractNumId w:val="43"/>
  </w:num>
  <w:num w:numId="17">
    <w:abstractNumId w:val="51"/>
  </w:num>
  <w:num w:numId="18">
    <w:abstractNumId w:val="27"/>
  </w:num>
  <w:num w:numId="19">
    <w:abstractNumId w:val="54"/>
  </w:num>
  <w:num w:numId="20">
    <w:abstractNumId w:val="45"/>
  </w:num>
  <w:num w:numId="21">
    <w:abstractNumId w:val="16"/>
  </w:num>
  <w:num w:numId="22">
    <w:abstractNumId w:val="22"/>
  </w:num>
  <w:num w:numId="23">
    <w:abstractNumId w:val="68"/>
  </w:num>
  <w:num w:numId="24">
    <w:abstractNumId w:val="28"/>
  </w:num>
  <w:num w:numId="25">
    <w:abstractNumId w:val="9"/>
  </w:num>
  <w:num w:numId="26">
    <w:abstractNumId w:val="2"/>
  </w:num>
  <w:num w:numId="27">
    <w:abstractNumId w:val="11"/>
  </w:num>
  <w:num w:numId="28">
    <w:abstractNumId w:val="14"/>
  </w:num>
  <w:num w:numId="29">
    <w:abstractNumId w:val="57"/>
  </w:num>
  <w:num w:numId="30">
    <w:abstractNumId w:val="49"/>
  </w:num>
  <w:num w:numId="31">
    <w:abstractNumId w:val="47"/>
  </w:num>
  <w:num w:numId="32">
    <w:abstractNumId w:val="42"/>
  </w:num>
  <w:num w:numId="33">
    <w:abstractNumId w:val="26"/>
  </w:num>
  <w:num w:numId="34">
    <w:abstractNumId w:val="33"/>
  </w:num>
  <w:num w:numId="35">
    <w:abstractNumId w:val="31"/>
  </w:num>
  <w:num w:numId="36">
    <w:abstractNumId w:val="12"/>
  </w:num>
  <w:num w:numId="37">
    <w:abstractNumId w:val="38"/>
  </w:num>
  <w:num w:numId="38">
    <w:abstractNumId w:val="52"/>
  </w:num>
  <w:num w:numId="39">
    <w:abstractNumId w:val="50"/>
  </w:num>
  <w:num w:numId="40">
    <w:abstractNumId w:val="48"/>
  </w:num>
  <w:num w:numId="41">
    <w:abstractNumId w:val="29"/>
  </w:num>
  <w:num w:numId="42">
    <w:abstractNumId w:val="30"/>
  </w:num>
  <w:num w:numId="43">
    <w:abstractNumId w:val="41"/>
  </w:num>
  <w:num w:numId="44">
    <w:abstractNumId w:val="0"/>
  </w:num>
  <w:num w:numId="45">
    <w:abstractNumId w:val="53"/>
  </w:num>
  <w:num w:numId="46">
    <w:abstractNumId w:val="17"/>
  </w:num>
  <w:num w:numId="47">
    <w:abstractNumId w:val="1"/>
  </w:num>
  <w:num w:numId="48">
    <w:abstractNumId w:val="4"/>
  </w:num>
  <w:num w:numId="49">
    <w:abstractNumId w:val="56"/>
  </w:num>
  <w:num w:numId="50">
    <w:abstractNumId w:val="60"/>
  </w:num>
  <w:num w:numId="51">
    <w:abstractNumId w:val="25"/>
  </w:num>
  <w:num w:numId="52">
    <w:abstractNumId w:val="34"/>
  </w:num>
  <w:num w:numId="53">
    <w:abstractNumId w:val="63"/>
  </w:num>
  <w:num w:numId="54">
    <w:abstractNumId w:val="8"/>
  </w:num>
  <w:num w:numId="55">
    <w:abstractNumId w:val="44"/>
  </w:num>
  <w:num w:numId="56">
    <w:abstractNumId w:val="46"/>
  </w:num>
  <w:num w:numId="57">
    <w:abstractNumId w:val="13"/>
  </w:num>
  <w:num w:numId="58">
    <w:abstractNumId w:val="35"/>
  </w:num>
  <w:num w:numId="59">
    <w:abstractNumId w:val="10"/>
  </w:num>
  <w:num w:numId="60">
    <w:abstractNumId w:val="40"/>
  </w:num>
  <w:num w:numId="61">
    <w:abstractNumId w:val="20"/>
  </w:num>
  <w:num w:numId="62">
    <w:abstractNumId w:val="5"/>
  </w:num>
  <w:num w:numId="63">
    <w:abstractNumId w:val="23"/>
  </w:num>
  <w:num w:numId="64">
    <w:abstractNumId w:val="66"/>
  </w:num>
  <w:num w:numId="65">
    <w:abstractNumId w:val="7"/>
  </w:num>
  <w:num w:numId="66">
    <w:abstractNumId w:val="6"/>
  </w:num>
  <w:num w:numId="67">
    <w:abstractNumId w:val="65"/>
  </w:num>
  <w:num w:numId="68">
    <w:abstractNumId w:val="67"/>
  </w:num>
  <w:num w:numId="69">
    <w:abstractNumId w:val="6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DA8"/>
    <w:rsid w:val="000058D6"/>
    <w:rsid w:val="00017E4A"/>
    <w:rsid w:val="00026663"/>
    <w:rsid w:val="00040662"/>
    <w:rsid w:val="00066F99"/>
    <w:rsid w:val="000873D5"/>
    <w:rsid w:val="00090791"/>
    <w:rsid w:val="00097E15"/>
    <w:rsid w:val="000A02A9"/>
    <w:rsid w:val="000A5991"/>
    <w:rsid w:val="000B7A19"/>
    <w:rsid w:val="000C05CA"/>
    <w:rsid w:val="000C0D60"/>
    <w:rsid w:val="000C4435"/>
    <w:rsid w:val="000C4B8D"/>
    <w:rsid w:val="000E26DF"/>
    <w:rsid w:val="000E621D"/>
    <w:rsid w:val="00101070"/>
    <w:rsid w:val="001032EB"/>
    <w:rsid w:val="0010605D"/>
    <w:rsid w:val="00117C82"/>
    <w:rsid w:val="00123231"/>
    <w:rsid w:val="00123341"/>
    <w:rsid w:val="001453D1"/>
    <w:rsid w:val="00154533"/>
    <w:rsid w:val="00154615"/>
    <w:rsid w:val="00155BB2"/>
    <w:rsid w:val="0016772C"/>
    <w:rsid w:val="0019372B"/>
    <w:rsid w:val="001A03F0"/>
    <w:rsid w:val="001A30F8"/>
    <w:rsid w:val="001A389F"/>
    <w:rsid w:val="001B0DB5"/>
    <w:rsid w:val="001B2EBF"/>
    <w:rsid w:val="001C039C"/>
    <w:rsid w:val="001C2E20"/>
    <w:rsid w:val="001E6271"/>
    <w:rsid w:val="001E78AF"/>
    <w:rsid w:val="001E7B09"/>
    <w:rsid w:val="001E7D99"/>
    <w:rsid w:val="001F04E6"/>
    <w:rsid w:val="001F28DC"/>
    <w:rsid w:val="002020C1"/>
    <w:rsid w:val="0020458B"/>
    <w:rsid w:val="002205CB"/>
    <w:rsid w:val="0022170A"/>
    <w:rsid w:val="00223586"/>
    <w:rsid w:val="002246B9"/>
    <w:rsid w:val="0022649F"/>
    <w:rsid w:val="00234A45"/>
    <w:rsid w:val="00235124"/>
    <w:rsid w:val="00242539"/>
    <w:rsid w:val="002612D4"/>
    <w:rsid w:val="002620FA"/>
    <w:rsid w:val="00263EB9"/>
    <w:rsid w:val="00265928"/>
    <w:rsid w:val="00265EBF"/>
    <w:rsid w:val="002766A9"/>
    <w:rsid w:val="002824EB"/>
    <w:rsid w:val="00286C71"/>
    <w:rsid w:val="00291196"/>
    <w:rsid w:val="00292825"/>
    <w:rsid w:val="00295AA6"/>
    <w:rsid w:val="00295EBD"/>
    <w:rsid w:val="002B010F"/>
    <w:rsid w:val="002D4623"/>
    <w:rsid w:val="002E2240"/>
    <w:rsid w:val="002E619E"/>
    <w:rsid w:val="002F3D9F"/>
    <w:rsid w:val="002F4CFB"/>
    <w:rsid w:val="002F6EF4"/>
    <w:rsid w:val="002F7890"/>
    <w:rsid w:val="003051B6"/>
    <w:rsid w:val="0031024D"/>
    <w:rsid w:val="00313BF3"/>
    <w:rsid w:val="00313CE9"/>
    <w:rsid w:val="003155F8"/>
    <w:rsid w:val="0031638C"/>
    <w:rsid w:val="003232B5"/>
    <w:rsid w:val="003237BF"/>
    <w:rsid w:val="00336E21"/>
    <w:rsid w:val="003546BA"/>
    <w:rsid w:val="00360FE6"/>
    <w:rsid w:val="00363EA9"/>
    <w:rsid w:val="0037200F"/>
    <w:rsid w:val="00387935"/>
    <w:rsid w:val="003924CB"/>
    <w:rsid w:val="003A044A"/>
    <w:rsid w:val="003A2467"/>
    <w:rsid w:val="003A46E6"/>
    <w:rsid w:val="003B12C8"/>
    <w:rsid w:val="003B3CF4"/>
    <w:rsid w:val="003B5F14"/>
    <w:rsid w:val="003B783E"/>
    <w:rsid w:val="003C1108"/>
    <w:rsid w:val="003C5D42"/>
    <w:rsid w:val="003D0D51"/>
    <w:rsid w:val="003D425B"/>
    <w:rsid w:val="003D4EBF"/>
    <w:rsid w:val="003E230C"/>
    <w:rsid w:val="003E4B30"/>
    <w:rsid w:val="003E4B41"/>
    <w:rsid w:val="003F6597"/>
    <w:rsid w:val="003F77EE"/>
    <w:rsid w:val="0040461E"/>
    <w:rsid w:val="00411D33"/>
    <w:rsid w:val="004253CD"/>
    <w:rsid w:val="00427FA0"/>
    <w:rsid w:val="004302AF"/>
    <w:rsid w:val="00443EF5"/>
    <w:rsid w:val="004467D8"/>
    <w:rsid w:val="00485CF8"/>
    <w:rsid w:val="00493C11"/>
    <w:rsid w:val="004A4656"/>
    <w:rsid w:val="004A4C9C"/>
    <w:rsid w:val="004B413A"/>
    <w:rsid w:val="004C422C"/>
    <w:rsid w:val="004E248B"/>
    <w:rsid w:val="004E3D53"/>
    <w:rsid w:val="004E4F24"/>
    <w:rsid w:val="005154A4"/>
    <w:rsid w:val="00516DBA"/>
    <w:rsid w:val="00531EB3"/>
    <w:rsid w:val="00533BAB"/>
    <w:rsid w:val="005352EC"/>
    <w:rsid w:val="0054152F"/>
    <w:rsid w:val="00542B94"/>
    <w:rsid w:val="00551D59"/>
    <w:rsid w:val="00553CA3"/>
    <w:rsid w:val="005643FD"/>
    <w:rsid w:val="0057617A"/>
    <w:rsid w:val="00587FDC"/>
    <w:rsid w:val="00595B52"/>
    <w:rsid w:val="005A212E"/>
    <w:rsid w:val="005B2605"/>
    <w:rsid w:val="005B6009"/>
    <w:rsid w:val="005D1FC7"/>
    <w:rsid w:val="005E5364"/>
    <w:rsid w:val="005E744E"/>
    <w:rsid w:val="005F40FA"/>
    <w:rsid w:val="005F5142"/>
    <w:rsid w:val="00605C1F"/>
    <w:rsid w:val="00616AC3"/>
    <w:rsid w:val="00632009"/>
    <w:rsid w:val="00634421"/>
    <w:rsid w:val="00634E12"/>
    <w:rsid w:val="0063571C"/>
    <w:rsid w:val="00655234"/>
    <w:rsid w:val="0065743C"/>
    <w:rsid w:val="00665A83"/>
    <w:rsid w:val="00667FB0"/>
    <w:rsid w:val="006859A1"/>
    <w:rsid w:val="006962F3"/>
    <w:rsid w:val="006A3369"/>
    <w:rsid w:val="006B0751"/>
    <w:rsid w:val="006B423F"/>
    <w:rsid w:val="006C1B7C"/>
    <w:rsid w:val="006C3B53"/>
    <w:rsid w:val="006D0B19"/>
    <w:rsid w:val="006F1315"/>
    <w:rsid w:val="007430D8"/>
    <w:rsid w:val="00745873"/>
    <w:rsid w:val="00750781"/>
    <w:rsid w:val="00771621"/>
    <w:rsid w:val="0077302C"/>
    <w:rsid w:val="00773B64"/>
    <w:rsid w:val="007764E4"/>
    <w:rsid w:val="00782B86"/>
    <w:rsid w:val="007A7225"/>
    <w:rsid w:val="007C38C7"/>
    <w:rsid w:val="007C57E0"/>
    <w:rsid w:val="007D11EC"/>
    <w:rsid w:val="007E2661"/>
    <w:rsid w:val="007E2E4D"/>
    <w:rsid w:val="008075D9"/>
    <w:rsid w:val="00813625"/>
    <w:rsid w:val="0082561D"/>
    <w:rsid w:val="00836E56"/>
    <w:rsid w:val="0084036A"/>
    <w:rsid w:val="00850CAA"/>
    <w:rsid w:val="00851829"/>
    <w:rsid w:val="00857296"/>
    <w:rsid w:val="00887038"/>
    <w:rsid w:val="00892E6F"/>
    <w:rsid w:val="00894159"/>
    <w:rsid w:val="00897795"/>
    <w:rsid w:val="008C03F7"/>
    <w:rsid w:val="008D3404"/>
    <w:rsid w:val="008E116E"/>
    <w:rsid w:val="008E1DA8"/>
    <w:rsid w:val="008E284F"/>
    <w:rsid w:val="008E778A"/>
    <w:rsid w:val="00901968"/>
    <w:rsid w:val="00905114"/>
    <w:rsid w:val="0091732D"/>
    <w:rsid w:val="00926239"/>
    <w:rsid w:val="00944C69"/>
    <w:rsid w:val="00964914"/>
    <w:rsid w:val="0096680B"/>
    <w:rsid w:val="009678A4"/>
    <w:rsid w:val="009715EC"/>
    <w:rsid w:val="009753DA"/>
    <w:rsid w:val="00977BDC"/>
    <w:rsid w:val="00980F43"/>
    <w:rsid w:val="009847DB"/>
    <w:rsid w:val="009953B2"/>
    <w:rsid w:val="009B0F96"/>
    <w:rsid w:val="009B57A5"/>
    <w:rsid w:val="009B76B9"/>
    <w:rsid w:val="009C3421"/>
    <w:rsid w:val="009D0E64"/>
    <w:rsid w:val="009D5151"/>
    <w:rsid w:val="009E1DFD"/>
    <w:rsid w:val="009E708D"/>
    <w:rsid w:val="00A05EDF"/>
    <w:rsid w:val="00A2083B"/>
    <w:rsid w:val="00A2531E"/>
    <w:rsid w:val="00A2711D"/>
    <w:rsid w:val="00A32F5C"/>
    <w:rsid w:val="00A36C87"/>
    <w:rsid w:val="00A52125"/>
    <w:rsid w:val="00A61FC5"/>
    <w:rsid w:val="00A63DDC"/>
    <w:rsid w:val="00A651C3"/>
    <w:rsid w:val="00A67426"/>
    <w:rsid w:val="00A741C0"/>
    <w:rsid w:val="00A75476"/>
    <w:rsid w:val="00A76A10"/>
    <w:rsid w:val="00A80AB6"/>
    <w:rsid w:val="00A8230D"/>
    <w:rsid w:val="00A850EB"/>
    <w:rsid w:val="00AA136E"/>
    <w:rsid w:val="00AA4A22"/>
    <w:rsid w:val="00AB35BF"/>
    <w:rsid w:val="00AC0852"/>
    <w:rsid w:val="00AC5F31"/>
    <w:rsid w:val="00AD0C14"/>
    <w:rsid w:val="00AD0EFD"/>
    <w:rsid w:val="00AD3065"/>
    <w:rsid w:val="00AE213D"/>
    <w:rsid w:val="00AE4BA4"/>
    <w:rsid w:val="00AE75DA"/>
    <w:rsid w:val="00AF19CF"/>
    <w:rsid w:val="00B12891"/>
    <w:rsid w:val="00B159FD"/>
    <w:rsid w:val="00B16C61"/>
    <w:rsid w:val="00B22C52"/>
    <w:rsid w:val="00B31AA4"/>
    <w:rsid w:val="00B363B2"/>
    <w:rsid w:val="00B40C31"/>
    <w:rsid w:val="00B50E78"/>
    <w:rsid w:val="00B54357"/>
    <w:rsid w:val="00B636CC"/>
    <w:rsid w:val="00B640F7"/>
    <w:rsid w:val="00B70FA3"/>
    <w:rsid w:val="00B76611"/>
    <w:rsid w:val="00B801A7"/>
    <w:rsid w:val="00B92061"/>
    <w:rsid w:val="00B96660"/>
    <w:rsid w:val="00BA5BF6"/>
    <w:rsid w:val="00BA7BCC"/>
    <w:rsid w:val="00BB5938"/>
    <w:rsid w:val="00BB7A19"/>
    <w:rsid w:val="00BC052D"/>
    <w:rsid w:val="00BC1137"/>
    <w:rsid w:val="00BE034F"/>
    <w:rsid w:val="00BE32AA"/>
    <w:rsid w:val="00BF0F08"/>
    <w:rsid w:val="00BF7E34"/>
    <w:rsid w:val="00C06ED3"/>
    <w:rsid w:val="00C11C8F"/>
    <w:rsid w:val="00C21333"/>
    <w:rsid w:val="00C22C49"/>
    <w:rsid w:val="00C237BF"/>
    <w:rsid w:val="00C26B61"/>
    <w:rsid w:val="00C417C7"/>
    <w:rsid w:val="00C54C9E"/>
    <w:rsid w:val="00C57F6B"/>
    <w:rsid w:val="00C60197"/>
    <w:rsid w:val="00C7152E"/>
    <w:rsid w:val="00C7254E"/>
    <w:rsid w:val="00C730C3"/>
    <w:rsid w:val="00C86A27"/>
    <w:rsid w:val="00C90B96"/>
    <w:rsid w:val="00C93785"/>
    <w:rsid w:val="00C957BB"/>
    <w:rsid w:val="00C95E7B"/>
    <w:rsid w:val="00CA4914"/>
    <w:rsid w:val="00CB4C45"/>
    <w:rsid w:val="00CC21AD"/>
    <w:rsid w:val="00CD696D"/>
    <w:rsid w:val="00CE49AB"/>
    <w:rsid w:val="00CE7A5E"/>
    <w:rsid w:val="00CF4893"/>
    <w:rsid w:val="00D00CBF"/>
    <w:rsid w:val="00D204CF"/>
    <w:rsid w:val="00D26F51"/>
    <w:rsid w:val="00D30520"/>
    <w:rsid w:val="00D402F3"/>
    <w:rsid w:val="00D5091D"/>
    <w:rsid w:val="00D55B7A"/>
    <w:rsid w:val="00D678E0"/>
    <w:rsid w:val="00D72B4D"/>
    <w:rsid w:val="00D77C09"/>
    <w:rsid w:val="00D83D2C"/>
    <w:rsid w:val="00D93536"/>
    <w:rsid w:val="00D96A3A"/>
    <w:rsid w:val="00DA4687"/>
    <w:rsid w:val="00DA4F42"/>
    <w:rsid w:val="00DA6351"/>
    <w:rsid w:val="00DA731E"/>
    <w:rsid w:val="00DB201E"/>
    <w:rsid w:val="00DB7C5B"/>
    <w:rsid w:val="00DD21FF"/>
    <w:rsid w:val="00DF455C"/>
    <w:rsid w:val="00E241CE"/>
    <w:rsid w:val="00E36DEE"/>
    <w:rsid w:val="00E50B19"/>
    <w:rsid w:val="00E52456"/>
    <w:rsid w:val="00E62BE0"/>
    <w:rsid w:val="00E67389"/>
    <w:rsid w:val="00E71E85"/>
    <w:rsid w:val="00E809DE"/>
    <w:rsid w:val="00E8718C"/>
    <w:rsid w:val="00E97130"/>
    <w:rsid w:val="00E97FEB"/>
    <w:rsid w:val="00EA64FF"/>
    <w:rsid w:val="00EB6418"/>
    <w:rsid w:val="00EC2DE7"/>
    <w:rsid w:val="00EC418F"/>
    <w:rsid w:val="00ED23A8"/>
    <w:rsid w:val="00ED3264"/>
    <w:rsid w:val="00EF5618"/>
    <w:rsid w:val="00F05262"/>
    <w:rsid w:val="00F06015"/>
    <w:rsid w:val="00F121F6"/>
    <w:rsid w:val="00F15E74"/>
    <w:rsid w:val="00F21DE3"/>
    <w:rsid w:val="00F2304A"/>
    <w:rsid w:val="00F24166"/>
    <w:rsid w:val="00F55133"/>
    <w:rsid w:val="00F62CCE"/>
    <w:rsid w:val="00F62E6C"/>
    <w:rsid w:val="00F63CBF"/>
    <w:rsid w:val="00F707E5"/>
    <w:rsid w:val="00F725DA"/>
    <w:rsid w:val="00F74A14"/>
    <w:rsid w:val="00FB1FC4"/>
    <w:rsid w:val="00FD5041"/>
    <w:rsid w:val="00FE06BA"/>
    <w:rsid w:val="00FE26B1"/>
    <w:rsid w:val="00FE6709"/>
    <w:rsid w:val="00FE7F5A"/>
    <w:rsid w:val="00FF11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8C4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6CC"/>
    <w:pPr>
      <w:ind w:left="720"/>
      <w:contextualSpacing/>
    </w:pPr>
  </w:style>
  <w:style w:type="paragraph" w:styleId="BalloonText">
    <w:name w:val="Balloon Text"/>
    <w:basedOn w:val="Normal"/>
    <w:link w:val="BalloonTextChar"/>
    <w:uiPriority w:val="99"/>
    <w:semiHidden/>
    <w:unhideWhenUsed/>
    <w:rsid w:val="001F2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8DC"/>
    <w:rPr>
      <w:rFonts w:ascii="Tahoma" w:hAnsi="Tahoma" w:cs="Tahoma"/>
      <w:sz w:val="16"/>
      <w:szCs w:val="16"/>
    </w:rPr>
  </w:style>
  <w:style w:type="character" w:styleId="CommentReference">
    <w:name w:val="annotation reference"/>
    <w:basedOn w:val="DefaultParagraphFont"/>
    <w:uiPriority w:val="99"/>
    <w:semiHidden/>
    <w:unhideWhenUsed/>
    <w:rsid w:val="00291196"/>
    <w:rPr>
      <w:sz w:val="16"/>
      <w:szCs w:val="16"/>
    </w:rPr>
  </w:style>
  <w:style w:type="paragraph" w:styleId="CommentText">
    <w:name w:val="annotation text"/>
    <w:basedOn w:val="Normal"/>
    <w:link w:val="CommentTextChar"/>
    <w:uiPriority w:val="99"/>
    <w:semiHidden/>
    <w:unhideWhenUsed/>
    <w:rsid w:val="00291196"/>
    <w:pPr>
      <w:spacing w:line="240" w:lineRule="auto"/>
    </w:pPr>
    <w:rPr>
      <w:sz w:val="20"/>
      <w:szCs w:val="20"/>
    </w:rPr>
  </w:style>
  <w:style w:type="character" w:customStyle="1" w:styleId="CommentTextChar">
    <w:name w:val="Comment Text Char"/>
    <w:basedOn w:val="DefaultParagraphFont"/>
    <w:link w:val="CommentText"/>
    <w:uiPriority w:val="99"/>
    <w:semiHidden/>
    <w:rsid w:val="00291196"/>
    <w:rPr>
      <w:sz w:val="20"/>
      <w:szCs w:val="20"/>
    </w:rPr>
  </w:style>
  <w:style w:type="paragraph" w:styleId="CommentSubject">
    <w:name w:val="annotation subject"/>
    <w:basedOn w:val="CommentText"/>
    <w:next w:val="CommentText"/>
    <w:link w:val="CommentSubjectChar"/>
    <w:uiPriority w:val="99"/>
    <w:semiHidden/>
    <w:unhideWhenUsed/>
    <w:rsid w:val="00291196"/>
    <w:rPr>
      <w:b/>
      <w:bCs/>
    </w:rPr>
  </w:style>
  <w:style w:type="character" w:customStyle="1" w:styleId="CommentSubjectChar">
    <w:name w:val="Comment Subject Char"/>
    <w:basedOn w:val="CommentTextChar"/>
    <w:link w:val="CommentSubject"/>
    <w:uiPriority w:val="99"/>
    <w:semiHidden/>
    <w:rsid w:val="00291196"/>
    <w:rPr>
      <w:b/>
      <w:bCs/>
      <w:sz w:val="20"/>
      <w:szCs w:val="20"/>
    </w:rPr>
  </w:style>
  <w:style w:type="paragraph" w:styleId="Revision">
    <w:name w:val="Revision"/>
    <w:hidden/>
    <w:uiPriority w:val="99"/>
    <w:semiHidden/>
    <w:rsid w:val="00E36DEE"/>
    <w:pPr>
      <w:spacing w:after="0" w:line="240" w:lineRule="auto"/>
    </w:pPr>
  </w:style>
  <w:style w:type="paragraph" w:styleId="NormalWeb">
    <w:name w:val="Normal (Web)"/>
    <w:basedOn w:val="Normal"/>
    <w:uiPriority w:val="99"/>
    <w:unhideWhenUsed/>
    <w:rsid w:val="00E36DEE"/>
    <w:pPr>
      <w:spacing w:before="100" w:beforeAutospacing="1" w:after="100" w:afterAutospacing="1" w:line="240" w:lineRule="auto"/>
    </w:pPr>
    <w:rPr>
      <w:rFonts w:ascii="Times" w:hAnsi="Times" w:cs="Times New Roman"/>
      <w:sz w:val="20"/>
      <w:szCs w:val="20"/>
    </w:rPr>
  </w:style>
  <w:style w:type="character" w:styleId="Hyperlink">
    <w:name w:val="Hyperlink"/>
    <w:basedOn w:val="DefaultParagraphFont"/>
    <w:uiPriority w:val="99"/>
    <w:unhideWhenUsed/>
    <w:rsid w:val="00A52125"/>
    <w:rPr>
      <w:color w:val="0563C1" w:themeColor="hyperlink"/>
      <w:u w:val="single"/>
    </w:rPr>
  </w:style>
  <w:style w:type="paragraph" w:styleId="DocumentMap">
    <w:name w:val="Document Map"/>
    <w:basedOn w:val="Normal"/>
    <w:link w:val="DocumentMapChar"/>
    <w:uiPriority w:val="99"/>
    <w:semiHidden/>
    <w:unhideWhenUsed/>
    <w:rsid w:val="00FE26B1"/>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FE26B1"/>
    <w:rPr>
      <w:rFonts w:ascii="Times New Roman" w:hAnsi="Times New Roman" w:cs="Times New Roman"/>
      <w:sz w:val="24"/>
      <w:szCs w:val="24"/>
    </w:rPr>
  </w:style>
  <w:style w:type="paragraph" w:styleId="Title">
    <w:name w:val="Title"/>
    <w:basedOn w:val="Normal"/>
    <w:next w:val="Normal"/>
    <w:link w:val="TitleChar"/>
    <w:rsid w:val="00667FB0"/>
    <w:pPr>
      <w:keepNext/>
      <w:keepLines/>
      <w:widowControl w:val="0"/>
      <w:spacing w:before="480" w:after="120"/>
    </w:pPr>
    <w:rPr>
      <w:rFonts w:ascii="Calibri" w:eastAsia="Calibri" w:hAnsi="Calibri" w:cs="Calibri"/>
      <w:b/>
      <w:color w:val="000000"/>
      <w:sz w:val="72"/>
      <w:szCs w:val="72"/>
      <w:lang w:eastAsia="zh-CN"/>
    </w:rPr>
  </w:style>
  <w:style w:type="character" w:customStyle="1" w:styleId="TitleChar">
    <w:name w:val="Title Char"/>
    <w:basedOn w:val="DefaultParagraphFont"/>
    <w:link w:val="Title"/>
    <w:rsid w:val="00667FB0"/>
    <w:rPr>
      <w:rFonts w:ascii="Calibri" w:eastAsia="Calibri" w:hAnsi="Calibri" w:cs="Calibri"/>
      <w:b/>
      <w:color w:val="000000"/>
      <w:sz w:val="72"/>
      <w:szCs w:val="72"/>
      <w:lang w:eastAsia="zh-CN"/>
    </w:rPr>
  </w:style>
  <w:style w:type="character" w:styleId="FollowedHyperlink">
    <w:name w:val="FollowedHyperlink"/>
    <w:basedOn w:val="DefaultParagraphFont"/>
    <w:uiPriority w:val="99"/>
    <w:semiHidden/>
    <w:unhideWhenUsed/>
    <w:rsid w:val="009B0F96"/>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6CC"/>
    <w:pPr>
      <w:ind w:left="720"/>
      <w:contextualSpacing/>
    </w:pPr>
  </w:style>
  <w:style w:type="paragraph" w:styleId="BalloonText">
    <w:name w:val="Balloon Text"/>
    <w:basedOn w:val="Normal"/>
    <w:link w:val="BalloonTextChar"/>
    <w:uiPriority w:val="99"/>
    <w:semiHidden/>
    <w:unhideWhenUsed/>
    <w:rsid w:val="001F2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8DC"/>
    <w:rPr>
      <w:rFonts w:ascii="Tahoma" w:hAnsi="Tahoma" w:cs="Tahoma"/>
      <w:sz w:val="16"/>
      <w:szCs w:val="16"/>
    </w:rPr>
  </w:style>
  <w:style w:type="character" w:styleId="CommentReference">
    <w:name w:val="annotation reference"/>
    <w:basedOn w:val="DefaultParagraphFont"/>
    <w:uiPriority w:val="99"/>
    <w:semiHidden/>
    <w:unhideWhenUsed/>
    <w:rsid w:val="00291196"/>
    <w:rPr>
      <w:sz w:val="16"/>
      <w:szCs w:val="16"/>
    </w:rPr>
  </w:style>
  <w:style w:type="paragraph" w:styleId="CommentText">
    <w:name w:val="annotation text"/>
    <w:basedOn w:val="Normal"/>
    <w:link w:val="CommentTextChar"/>
    <w:uiPriority w:val="99"/>
    <w:semiHidden/>
    <w:unhideWhenUsed/>
    <w:rsid w:val="00291196"/>
    <w:pPr>
      <w:spacing w:line="240" w:lineRule="auto"/>
    </w:pPr>
    <w:rPr>
      <w:sz w:val="20"/>
      <w:szCs w:val="20"/>
    </w:rPr>
  </w:style>
  <w:style w:type="character" w:customStyle="1" w:styleId="CommentTextChar">
    <w:name w:val="Comment Text Char"/>
    <w:basedOn w:val="DefaultParagraphFont"/>
    <w:link w:val="CommentText"/>
    <w:uiPriority w:val="99"/>
    <w:semiHidden/>
    <w:rsid w:val="00291196"/>
    <w:rPr>
      <w:sz w:val="20"/>
      <w:szCs w:val="20"/>
    </w:rPr>
  </w:style>
  <w:style w:type="paragraph" w:styleId="CommentSubject">
    <w:name w:val="annotation subject"/>
    <w:basedOn w:val="CommentText"/>
    <w:next w:val="CommentText"/>
    <w:link w:val="CommentSubjectChar"/>
    <w:uiPriority w:val="99"/>
    <w:semiHidden/>
    <w:unhideWhenUsed/>
    <w:rsid w:val="00291196"/>
    <w:rPr>
      <w:b/>
      <w:bCs/>
    </w:rPr>
  </w:style>
  <w:style w:type="character" w:customStyle="1" w:styleId="CommentSubjectChar">
    <w:name w:val="Comment Subject Char"/>
    <w:basedOn w:val="CommentTextChar"/>
    <w:link w:val="CommentSubject"/>
    <w:uiPriority w:val="99"/>
    <w:semiHidden/>
    <w:rsid w:val="00291196"/>
    <w:rPr>
      <w:b/>
      <w:bCs/>
      <w:sz w:val="20"/>
      <w:szCs w:val="20"/>
    </w:rPr>
  </w:style>
  <w:style w:type="paragraph" w:styleId="Revision">
    <w:name w:val="Revision"/>
    <w:hidden/>
    <w:uiPriority w:val="99"/>
    <w:semiHidden/>
    <w:rsid w:val="00E36DEE"/>
    <w:pPr>
      <w:spacing w:after="0" w:line="240" w:lineRule="auto"/>
    </w:pPr>
  </w:style>
  <w:style w:type="paragraph" w:styleId="NormalWeb">
    <w:name w:val="Normal (Web)"/>
    <w:basedOn w:val="Normal"/>
    <w:uiPriority w:val="99"/>
    <w:unhideWhenUsed/>
    <w:rsid w:val="00E36DEE"/>
    <w:pPr>
      <w:spacing w:before="100" w:beforeAutospacing="1" w:after="100" w:afterAutospacing="1" w:line="240" w:lineRule="auto"/>
    </w:pPr>
    <w:rPr>
      <w:rFonts w:ascii="Times" w:hAnsi="Times" w:cs="Times New Roman"/>
      <w:sz w:val="20"/>
      <w:szCs w:val="20"/>
    </w:rPr>
  </w:style>
  <w:style w:type="character" w:styleId="Hyperlink">
    <w:name w:val="Hyperlink"/>
    <w:basedOn w:val="DefaultParagraphFont"/>
    <w:uiPriority w:val="99"/>
    <w:unhideWhenUsed/>
    <w:rsid w:val="00A52125"/>
    <w:rPr>
      <w:color w:val="0563C1" w:themeColor="hyperlink"/>
      <w:u w:val="single"/>
    </w:rPr>
  </w:style>
  <w:style w:type="paragraph" w:styleId="DocumentMap">
    <w:name w:val="Document Map"/>
    <w:basedOn w:val="Normal"/>
    <w:link w:val="DocumentMapChar"/>
    <w:uiPriority w:val="99"/>
    <w:semiHidden/>
    <w:unhideWhenUsed/>
    <w:rsid w:val="00FE26B1"/>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FE26B1"/>
    <w:rPr>
      <w:rFonts w:ascii="Times New Roman" w:hAnsi="Times New Roman" w:cs="Times New Roman"/>
      <w:sz w:val="24"/>
      <w:szCs w:val="24"/>
    </w:rPr>
  </w:style>
  <w:style w:type="paragraph" w:styleId="Title">
    <w:name w:val="Title"/>
    <w:basedOn w:val="Normal"/>
    <w:next w:val="Normal"/>
    <w:link w:val="TitleChar"/>
    <w:rsid w:val="00667FB0"/>
    <w:pPr>
      <w:keepNext/>
      <w:keepLines/>
      <w:widowControl w:val="0"/>
      <w:spacing w:before="480" w:after="120"/>
    </w:pPr>
    <w:rPr>
      <w:rFonts w:ascii="Calibri" w:eastAsia="Calibri" w:hAnsi="Calibri" w:cs="Calibri"/>
      <w:b/>
      <w:color w:val="000000"/>
      <w:sz w:val="72"/>
      <w:szCs w:val="72"/>
      <w:lang w:eastAsia="zh-CN"/>
    </w:rPr>
  </w:style>
  <w:style w:type="character" w:customStyle="1" w:styleId="TitleChar">
    <w:name w:val="Title Char"/>
    <w:basedOn w:val="DefaultParagraphFont"/>
    <w:link w:val="Title"/>
    <w:rsid w:val="00667FB0"/>
    <w:rPr>
      <w:rFonts w:ascii="Calibri" w:eastAsia="Calibri" w:hAnsi="Calibri" w:cs="Calibri"/>
      <w:b/>
      <w:color w:val="000000"/>
      <w:sz w:val="72"/>
      <w:szCs w:val="72"/>
      <w:lang w:eastAsia="zh-CN"/>
    </w:rPr>
  </w:style>
  <w:style w:type="character" w:styleId="FollowedHyperlink">
    <w:name w:val="FollowedHyperlink"/>
    <w:basedOn w:val="DefaultParagraphFont"/>
    <w:uiPriority w:val="99"/>
    <w:semiHidden/>
    <w:unhideWhenUsed/>
    <w:rsid w:val="009B0F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5940">
      <w:bodyDiv w:val="1"/>
      <w:marLeft w:val="0"/>
      <w:marRight w:val="0"/>
      <w:marTop w:val="0"/>
      <w:marBottom w:val="0"/>
      <w:divBdr>
        <w:top w:val="none" w:sz="0" w:space="0" w:color="auto"/>
        <w:left w:val="none" w:sz="0" w:space="0" w:color="auto"/>
        <w:bottom w:val="none" w:sz="0" w:space="0" w:color="auto"/>
        <w:right w:val="none" w:sz="0" w:space="0" w:color="auto"/>
      </w:divBdr>
      <w:divsChild>
        <w:div w:id="1102653506">
          <w:marLeft w:val="-120"/>
          <w:marRight w:val="0"/>
          <w:marTop w:val="0"/>
          <w:marBottom w:val="0"/>
          <w:divBdr>
            <w:top w:val="none" w:sz="0" w:space="0" w:color="auto"/>
            <w:left w:val="none" w:sz="0" w:space="0" w:color="auto"/>
            <w:bottom w:val="none" w:sz="0" w:space="0" w:color="auto"/>
            <w:right w:val="none" w:sz="0" w:space="0" w:color="auto"/>
          </w:divBdr>
        </w:div>
      </w:divsChild>
    </w:div>
    <w:div w:id="24914643">
      <w:bodyDiv w:val="1"/>
      <w:marLeft w:val="0"/>
      <w:marRight w:val="0"/>
      <w:marTop w:val="0"/>
      <w:marBottom w:val="0"/>
      <w:divBdr>
        <w:top w:val="none" w:sz="0" w:space="0" w:color="auto"/>
        <w:left w:val="none" w:sz="0" w:space="0" w:color="auto"/>
        <w:bottom w:val="none" w:sz="0" w:space="0" w:color="auto"/>
        <w:right w:val="none" w:sz="0" w:space="0" w:color="auto"/>
      </w:divBdr>
    </w:div>
    <w:div w:id="41952160">
      <w:bodyDiv w:val="1"/>
      <w:marLeft w:val="0"/>
      <w:marRight w:val="0"/>
      <w:marTop w:val="0"/>
      <w:marBottom w:val="0"/>
      <w:divBdr>
        <w:top w:val="none" w:sz="0" w:space="0" w:color="auto"/>
        <w:left w:val="none" w:sz="0" w:space="0" w:color="auto"/>
        <w:bottom w:val="none" w:sz="0" w:space="0" w:color="auto"/>
        <w:right w:val="none" w:sz="0" w:space="0" w:color="auto"/>
      </w:divBdr>
    </w:div>
    <w:div w:id="255947912">
      <w:bodyDiv w:val="1"/>
      <w:marLeft w:val="0"/>
      <w:marRight w:val="0"/>
      <w:marTop w:val="0"/>
      <w:marBottom w:val="0"/>
      <w:divBdr>
        <w:top w:val="none" w:sz="0" w:space="0" w:color="auto"/>
        <w:left w:val="none" w:sz="0" w:space="0" w:color="auto"/>
        <w:bottom w:val="none" w:sz="0" w:space="0" w:color="auto"/>
        <w:right w:val="none" w:sz="0" w:space="0" w:color="auto"/>
      </w:divBdr>
      <w:divsChild>
        <w:div w:id="1637105712">
          <w:marLeft w:val="0"/>
          <w:marRight w:val="0"/>
          <w:marTop w:val="0"/>
          <w:marBottom w:val="0"/>
          <w:divBdr>
            <w:top w:val="none" w:sz="0" w:space="0" w:color="auto"/>
            <w:left w:val="none" w:sz="0" w:space="0" w:color="auto"/>
            <w:bottom w:val="none" w:sz="0" w:space="0" w:color="auto"/>
            <w:right w:val="none" w:sz="0" w:space="0" w:color="auto"/>
          </w:divBdr>
          <w:divsChild>
            <w:div w:id="522520718">
              <w:marLeft w:val="0"/>
              <w:marRight w:val="0"/>
              <w:marTop w:val="0"/>
              <w:marBottom w:val="0"/>
              <w:divBdr>
                <w:top w:val="none" w:sz="0" w:space="0" w:color="auto"/>
                <w:left w:val="none" w:sz="0" w:space="0" w:color="auto"/>
                <w:bottom w:val="none" w:sz="0" w:space="0" w:color="auto"/>
                <w:right w:val="none" w:sz="0" w:space="0" w:color="auto"/>
              </w:divBdr>
            </w:div>
            <w:div w:id="1182426845">
              <w:marLeft w:val="0"/>
              <w:marRight w:val="0"/>
              <w:marTop w:val="0"/>
              <w:marBottom w:val="0"/>
              <w:divBdr>
                <w:top w:val="none" w:sz="0" w:space="0" w:color="auto"/>
                <w:left w:val="none" w:sz="0" w:space="0" w:color="auto"/>
                <w:bottom w:val="none" w:sz="0" w:space="0" w:color="auto"/>
                <w:right w:val="none" w:sz="0" w:space="0" w:color="auto"/>
              </w:divBdr>
            </w:div>
            <w:div w:id="108796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8149">
      <w:bodyDiv w:val="1"/>
      <w:marLeft w:val="0"/>
      <w:marRight w:val="0"/>
      <w:marTop w:val="0"/>
      <w:marBottom w:val="0"/>
      <w:divBdr>
        <w:top w:val="none" w:sz="0" w:space="0" w:color="auto"/>
        <w:left w:val="none" w:sz="0" w:space="0" w:color="auto"/>
        <w:bottom w:val="none" w:sz="0" w:space="0" w:color="auto"/>
        <w:right w:val="none" w:sz="0" w:space="0" w:color="auto"/>
      </w:divBdr>
    </w:div>
    <w:div w:id="662512153">
      <w:bodyDiv w:val="1"/>
      <w:marLeft w:val="0"/>
      <w:marRight w:val="0"/>
      <w:marTop w:val="0"/>
      <w:marBottom w:val="0"/>
      <w:divBdr>
        <w:top w:val="none" w:sz="0" w:space="0" w:color="auto"/>
        <w:left w:val="none" w:sz="0" w:space="0" w:color="auto"/>
        <w:bottom w:val="none" w:sz="0" w:space="0" w:color="auto"/>
        <w:right w:val="none" w:sz="0" w:space="0" w:color="auto"/>
      </w:divBdr>
    </w:div>
    <w:div w:id="790902413">
      <w:bodyDiv w:val="1"/>
      <w:marLeft w:val="0"/>
      <w:marRight w:val="0"/>
      <w:marTop w:val="0"/>
      <w:marBottom w:val="0"/>
      <w:divBdr>
        <w:top w:val="none" w:sz="0" w:space="0" w:color="auto"/>
        <w:left w:val="none" w:sz="0" w:space="0" w:color="auto"/>
        <w:bottom w:val="none" w:sz="0" w:space="0" w:color="auto"/>
        <w:right w:val="none" w:sz="0" w:space="0" w:color="auto"/>
      </w:divBdr>
    </w:div>
    <w:div w:id="953173582">
      <w:bodyDiv w:val="1"/>
      <w:marLeft w:val="0"/>
      <w:marRight w:val="0"/>
      <w:marTop w:val="0"/>
      <w:marBottom w:val="0"/>
      <w:divBdr>
        <w:top w:val="none" w:sz="0" w:space="0" w:color="auto"/>
        <w:left w:val="none" w:sz="0" w:space="0" w:color="auto"/>
        <w:bottom w:val="none" w:sz="0" w:space="0" w:color="auto"/>
        <w:right w:val="none" w:sz="0" w:space="0" w:color="auto"/>
      </w:divBdr>
    </w:div>
    <w:div w:id="1076976080">
      <w:bodyDiv w:val="1"/>
      <w:marLeft w:val="0"/>
      <w:marRight w:val="0"/>
      <w:marTop w:val="0"/>
      <w:marBottom w:val="0"/>
      <w:divBdr>
        <w:top w:val="none" w:sz="0" w:space="0" w:color="auto"/>
        <w:left w:val="none" w:sz="0" w:space="0" w:color="auto"/>
        <w:bottom w:val="none" w:sz="0" w:space="0" w:color="auto"/>
        <w:right w:val="none" w:sz="0" w:space="0" w:color="auto"/>
      </w:divBdr>
    </w:div>
    <w:div w:id="1082333971">
      <w:bodyDiv w:val="1"/>
      <w:marLeft w:val="0"/>
      <w:marRight w:val="0"/>
      <w:marTop w:val="0"/>
      <w:marBottom w:val="0"/>
      <w:divBdr>
        <w:top w:val="none" w:sz="0" w:space="0" w:color="auto"/>
        <w:left w:val="none" w:sz="0" w:space="0" w:color="auto"/>
        <w:bottom w:val="none" w:sz="0" w:space="0" w:color="auto"/>
        <w:right w:val="none" w:sz="0" w:space="0" w:color="auto"/>
      </w:divBdr>
      <w:divsChild>
        <w:div w:id="620577161">
          <w:marLeft w:val="-120"/>
          <w:marRight w:val="0"/>
          <w:marTop w:val="0"/>
          <w:marBottom w:val="0"/>
          <w:divBdr>
            <w:top w:val="none" w:sz="0" w:space="0" w:color="auto"/>
            <w:left w:val="none" w:sz="0" w:space="0" w:color="auto"/>
            <w:bottom w:val="none" w:sz="0" w:space="0" w:color="auto"/>
            <w:right w:val="none" w:sz="0" w:space="0" w:color="auto"/>
          </w:divBdr>
        </w:div>
      </w:divsChild>
    </w:div>
    <w:div w:id="1502545119">
      <w:bodyDiv w:val="1"/>
      <w:marLeft w:val="0"/>
      <w:marRight w:val="0"/>
      <w:marTop w:val="0"/>
      <w:marBottom w:val="0"/>
      <w:divBdr>
        <w:top w:val="none" w:sz="0" w:space="0" w:color="auto"/>
        <w:left w:val="none" w:sz="0" w:space="0" w:color="auto"/>
        <w:bottom w:val="none" w:sz="0" w:space="0" w:color="auto"/>
        <w:right w:val="none" w:sz="0" w:space="0" w:color="auto"/>
      </w:divBdr>
    </w:div>
    <w:div w:id="186759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rules.utah.gov/publicat/code/r277/r277-530.htm" TargetMode="External"/><Relationship Id="rId8" Type="http://schemas.openxmlformats.org/officeDocument/2006/relationships/hyperlink" Target="http://www.rules.utah.gov/publicat/code/r277/r277-530.htm" TargetMode="External"/><Relationship Id="rId9" Type="http://schemas.openxmlformats.org/officeDocument/2006/relationships/fontTable" Target="fontTable.xml"/><Relationship Id="rId10" Type="http://schemas.openxmlformats.org/officeDocument/2006/relationships/theme" Target="theme/theme1.xml"/><Relationship Id="rId11"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52E30-60FE-714F-AEC9-0B569965D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4679</Words>
  <Characters>26674</Characters>
  <Application>Microsoft Macintosh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Weber State University</Company>
  <LinksUpToDate>false</LinksUpToDate>
  <CharactersWithSpaces>31291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kristinhadley</dc:creator>
  <cp:lastModifiedBy>Name</cp:lastModifiedBy>
  <cp:revision>2</cp:revision>
  <cp:lastPrinted>2017-09-21T22:11:00Z</cp:lastPrinted>
  <dcterms:created xsi:type="dcterms:W3CDTF">2017-09-27T13:55:00Z</dcterms:created>
  <dcterms:modified xsi:type="dcterms:W3CDTF">2017-09-27T13:55:00Z</dcterms:modified>
</cp:coreProperties>
</file>