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7996" w14:textId="77777777" w:rsidR="001F1C24" w:rsidRPr="00170D47" w:rsidRDefault="001F1C24" w:rsidP="00EB7029">
      <w:pPr>
        <w:jc w:val="center"/>
        <w:rPr>
          <w:b/>
          <w:sz w:val="32"/>
          <w:szCs w:val="32"/>
        </w:rPr>
      </w:pPr>
      <w:r w:rsidRPr="00170D47">
        <w:rPr>
          <w:b/>
          <w:sz w:val="32"/>
          <w:szCs w:val="32"/>
        </w:rPr>
        <w:t>Psychology 6390</w:t>
      </w:r>
    </w:p>
    <w:p w14:paraId="6F814E80" w14:textId="352A9CD5" w:rsidR="001F1C24" w:rsidRPr="00170D47" w:rsidRDefault="001F1C24" w:rsidP="001F1C24">
      <w:pPr>
        <w:jc w:val="center"/>
        <w:rPr>
          <w:sz w:val="28"/>
          <w:szCs w:val="28"/>
        </w:rPr>
      </w:pPr>
      <w:r w:rsidRPr="00170D47">
        <w:rPr>
          <w:sz w:val="28"/>
          <w:szCs w:val="28"/>
        </w:rPr>
        <w:t>Program Evaluation in the Schools – Models and Guidelines, 3.0 Credits</w:t>
      </w:r>
    </w:p>
    <w:p w14:paraId="72A72464" w14:textId="40347C86" w:rsidR="00722948" w:rsidRPr="00170D47" w:rsidRDefault="00BA2E2A" w:rsidP="001F1C24">
      <w:pPr>
        <w:jc w:val="center"/>
        <w:rPr>
          <w:b/>
        </w:rPr>
      </w:pPr>
      <w:r>
        <w:rPr>
          <w:sz w:val="28"/>
          <w:szCs w:val="28"/>
        </w:rPr>
        <w:t>Spring</w:t>
      </w:r>
      <w:r w:rsidR="00722948" w:rsidRPr="00170D47">
        <w:rPr>
          <w:sz w:val="28"/>
          <w:szCs w:val="28"/>
        </w:rPr>
        <w:t xml:space="preserve"> 201</w:t>
      </w:r>
      <w:r w:rsidR="0056394D">
        <w:rPr>
          <w:sz w:val="28"/>
          <w:szCs w:val="28"/>
        </w:rPr>
        <w:t>9</w:t>
      </w:r>
    </w:p>
    <w:p w14:paraId="4EAD6AA0" w14:textId="25D1BE81" w:rsidR="001F1C24" w:rsidRPr="00170D47" w:rsidRDefault="001F1C24" w:rsidP="001F1C24">
      <w:pPr>
        <w:jc w:val="center"/>
        <w:rPr>
          <w:rFonts w:cs="Arial"/>
          <w:i/>
          <w:szCs w:val="28"/>
        </w:rPr>
      </w:pPr>
      <w:r w:rsidRPr="00170D47">
        <w:rPr>
          <w:rFonts w:cs="Arial"/>
          <w:i/>
          <w:szCs w:val="28"/>
        </w:rPr>
        <w:t>Utah State University, Department of Psychology</w:t>
      </w:r>
    </w:p>
    <w:p w14:paraId="6DE06C24" w14:textId="7D0046CE" w:rsidR="001F1C24" w:rsidRPr="00170D47" w:rsidRDefault="001F1C24" w:rsidP="001F1C24">
      <w:pPr>
        <w:jc w:val="center"/>
        <w:rPr>
          <w:rFonts w:cs="Arial"/>
          <w:i/>
          <w:szCs w:val="28"/>
        </w:rPr>
      </w:pPr>
      <w:r w:rsidRPr="00170D47">
        <w:rPr>
          <w:rFonts w:cs="Arial"/>
          <w:i/>
          <w:szCs w:val="28"/>
        </w:rPr>
        <w:t xml:space="preserve">Professional School Counselor Education Program </w:t>
      </w:r>
    </w:p>
    <w:p w14:paraId="55A1901F" w14:textId="7AF220F7" w:rsidR="001F1C24" w:rsidRPr="00170D47" w:rsidRDefault="00722948" w:rsidP="001F1C24">
      <w:pPr>
        <w:jc w:val="center"/>
        <w:rPr>
          <w:rFonts w:cs="Arial"/>
          <w:i/>
          <w:sz w:val="10"/>
          <w:szCs w:val="10"/>
        </w:rPr>
      </w:pPr>
      <w:r w:rsidRPr="00170D47">
        <w:rPr>
          <w:noProof/>
        </w:rPr>
        <mc:AlternateContent>
          <mc:Choice Requires="wps">
            <w:drawing>
              <wp:anchor distT="0" distB="0" distL="114300" distR="114300" simplePos="0" relativeHeight="251659264" behindDoc="0" locked="0" layoutInCell="1" allowOverlap="1" wp14:anchorId="2CA7EC75" wp14:editId="0E94FBE0">
                <wp:simplePos x="0" y="0"/>
                <wp:positionH relativeFrom="column">
                  <wp:posOffset>-47373</wp:posOffset>
                </wp:positionH>
                <wp:positionV relativeFrom="page">
                  <wp:posOffset>2512267</wp:posOffset>
                </wp:positionV>
                <wp:extent cx="5943600" cy="8890"/>
                <wp:effectExtent l="0" t="0" r="19050" b="29210"/>
                <wp:wrapNone/>
                <wp:docPr id="1" name="Straight Connector 1"/>
                <wp:cNvGraphicFramePr/>
                <a:graphic xmlns:a="http://schemas.openxmlformats.org/drawingml/2006/main">
                  <a:graphicData uri="http://schemas.microsoft.com/office/word/2010/wordprocessingShape">
                    <wps:wsp>
                      <wps:cNvCnPr/>
                      <wps:spPr>
                        <a:xfrm flipV="1">
                          <a:off x="0" y="0"/>
                          <a:ext cx="5943600" cy="8890"/>
                        </a:xfrm>
                        <a:prstGeom prst="line">
                          <a:avLst/>
                        </a:prstGeom>
                        <a:ln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182E40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75pt,197.8pt" to="464.25pt,1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" strokecolor="black [3213]" strokeweight=".5pt">
                <v:stroke linestyle="thickThin" joinstyle="miter"/>
                <w10:wrap anchory="page"/>
              </v:line>
            </w:pict>
          </mc:Fallback>
        </mc:AlternateContent>
      </w:r>
    </w:p>
    <w:p w14:paraId="3222D698" w14:textId="31E3604C" w:rsidR="001F1C24" w:rsidRPr="00170D47" w:rsidRDefault="001F1C24" w:rsidP="001F1C24"/>
    <w:p w14:paraId="546600CB" w14:textId="7445441C" w:rsidR="0011572A" w:rsidRPr="00C24A1A" w:rsidRDefault="001F1C24" w:rsidP="00C24A1A">
      <w:pPr>
        <w:ind w:left="3600" w:hanging="3600"/>
      </w:pPr>
      <w:r w:rsidRPr="00170D47">
        <w:t xml:space="preserve">Instructor: </w:t>
      </w:r>
      <w:r w:rsidR="00962F7C" w:rsidRPr="00170D47">
        <w:t>Megan Stone</w:t>
      </w:r>
      <w:r w:rsidR="005C4E9D" w:rsidRPr="00170D47">
        <w:t xml:space="preserve">, M.S. </w:t>
      </w:r>
      <w:r w:rsidR="00C24A1A">
        <w:tab/>
      </w:r>
      <w:r w:rsidRPr="00170D47">
        <w:t>E-mail:</w:t>
      </w:r>
      <w:r w:rsidRPr="00170D47">
        <w:tab/>
      </w:r>
      <w:r w:rsidR="005C4E9D" w:rsidRPr="00170D47">
        <w:t xml:space="preserve">Canvas email or </w:t>
      </w:r>
      <w:hyperlink r:id="rId7" w:history="1">
        <w:r w:rsidR="0011572A" w:rsidRPr="00170D47">
          <w:rPr>
            <w:rStyle w:val="Hyperlink"/>
          </w:rPr>
          <w:t>meganjstone@hotmail.com</w:t>
        </w:r>
      </w:hyperlink>
      <w:r w:rsidR="00B05361">
        <w:rPr>
          <w:rStyle w:val="Hyperlink"/>
        </w:rPr>
        <w:t xml:space="preserve"> </w:t>
      </w:r>
      <w:r w:rsidR="00C24A1A">
        <w:rPr>
          <w:rStyle w:val="Hyperlink"/>
          <w:u w:val="none"/>
        </w:rPr>
        <w:t xml:space="preserve">or </w:t>
      </w:r>
      <w:hyperlink r:id="rId8" w:history="1">
        <w:r w:rsidR="00C24A1A" w:rsidRPr="002A0237">
          <w:rPr>
            <w:rStyle w:val="Hyperlink"/>
          </w:rPr>
          <w:t>megan.stone@jordandistrict.org</w:t>
        </w:r>
      </w:hyperlink>
      <w:r w:rsidR="00C24A1A">
        <w:rPr>
          <w:rStyle w:val="Hyperlink"/>
          <w:u w:val="none"/>
        </w:rPr>
        <w:t xml:space="preserve"> </w:t>
      </w:r>
    </w:p>
    <w:p w14:paraId="1828A23E" w14:textId="2F302E22" w:rsidR="000A762B" w:rsidRDefault="0011572A" w:rsidP="001F1C24">
      <w:r w:rsidRPr="00170D47">
        <w:tab/>
      </w:r>
      <w:r w:rsidRPr="00170D47">
        <w:tab/>
      </w:r>
      <w:r w:rsidRPr="00170D47">
        <w:tab/>
      </w:r>
      <w:r w:rsidRPr="00170D47">
        <w:tab/>
      </w:r>
      <w:r w:rsidRPr="00170D47">
        <w:tab/>
      </w:r>
      <w:r w:rsidR="000A762B">
        <w:t>Phone:  435-660-9063</w:t>
      </w:r>
    </w:p>
    <w:p w14:paraId="7A43253C" w14:textId="66669DC6" w:rsidR="0011572A" w:rsidRPr="00170D47" w:rsidRDefault="0011572A" w:rsidP="000A762B">
      <w:pPr>
        <w:ind w:left="2880" w:firstLine="720"/>
      </w:pPr>
      <w:r w:rsidRPr="00170D47">
        <w:t xml:space="preserve">Office Hours: </w:t>
      </w:r>
      <w:r w:rsidR="000A762B">
        <w:t xml:space="preserve"> </w:t>
      </w:r>
      <w:r w:rsidRPr="00170D47">
        <w:t>By appointment</w:t>
      </w:r>
    </w:p>
    <w:p w14:paraId="7FF6B75A" w14:textId="7DE2E5CC" w:rsidR="001F1C24" w:rsidRPr="00170D47" w:rsidRDefault="001F1C24" w:rsidP="001F1C24">
      <w:pPr>
        <w:rPr>
          <w:sz w:val="10"/>
          <w:szCs w:val="10"/>
        </w:rPr>
      </w:pPr>
    </w:p>
    <w:p w14:paraId="36E4EB76" w14:textId="6573D514" w:rsidR="001F1C24" w:rsidRDefault="001F1C24" w:rsidP="001F1C24">
      <w:r w:rsidRPr="00170D47">
        <w:t>Teaching Assistant:</w:t>
      </w:r>
      <w:r w:rsidR="006B6685">
        <w:t xml:space="preserve"> </w:t>
      </w:r>
      <w:r w:rsidR="0056394D">
        <w:t>TBA</w:t>
      </w:r>
      <w:r w:rsidR="0056394D">
        <w:tab/>
      </w:r>
      <w:r w:rsidR="0056394D">
        <w:tab/>
      </w:r>
      <w:r w:rsidR="00111E73">
        <w:tab/>
      </w:r>
      <w:r w:rsidR="00522C78">
        <w:t xml:space="preserve">E-mail: </w:t>
      </w:r>
      <w:r w:rsidR="00522C78">
        <w:tab/>
      </w:r>
      <w:r w:rsidR="00522C78" w:rsidRPr="00170D47">
        <w:t>Canvas email</w:t>
      </w:r>
      <w:r w:rsidR="00522C78">
        <w:t xml:space="preserve"> or </w:t>
      </w:r>
    </w:p>
    <w:p w14:paraId="72867178" w14:textId="27C2589A" w:rsidR="00522C78" w:rsidRPr="00170D47" w:rsidRDefault="00522C78" w:rsidP="001F1C24">
      <w:r>
        <w:tab/>
      </w:r>
      <w:r>
        <w:tab/>
      </w:r>
      <w:r>
        <w:tab/>
      </w:r>
      <w:r>
        <w:tab/>
      </w:r>
      <w:r>
        <w:tab/>
        <w:t xml:space="preserve">Phone: </w:t>
      </w:r>
      <w:r w:rsidR="000B13EF">
        <w:t xml:space="preserve"> </w:t>
      </w:r>
    </w:p>
    <w:p w14:paraId="0729D9C6" w14:textId="77777777" w:rsidR="001F1C24" w:rsidRPr="00170D47" w:rsidRDefault="001F1C24" w:rsidP="001F1C24">
      <w:pPr>
        <w:rPr>
          <w:sz w:val="10"/>
          <w:szCs w:val="10"/>
        </w:rPr>
      </w:pPr>
    </w:p>
    <w:p w14:paraId="47C0E47F" w14:textId="77777777" w:rsidR="001F1C24" w:rsidRPr="00170D47" w:rsidRDefault="001F1C24" w:rsidP="001F1C24">
      <w:r w:rsidRPr="00170D47">
        <w:rPr>
          <w:noProof/>
        </w:rPr>
        <mc:AlternateContent>
          <mc:Choice Requires="wps">
            <w:drawing>
              <wp:anchor distT="0" distB="0" distL="114300" distR="114300" simplePos="0" relativeHeight="251660288" behindDoc="0" locked="0" layoutInCell="1" allowOverlap="1" wp14:anchorId="100F7DD5" wp14:editId="13919DF8">
                <wp:simplePos x="0" y="0"/>
                <wp:positionH relativeFrom="column">
                  <wp:posOffset>-42323</wp:posOffset>
                </wp:positionH>
                <wp:positionV relativeFrom="paragraph">
                  <wp:posOffset>86482</wp:posOffset>
                </wp:positionV>
                <wp:extent cx="5943600" cy="9144"/>
                <wp:effectExtent l="0" t="0" r="19050" b="29210"/>
                <wp:wrapNone/>
                <wp:docPr id="2" name="Straight Connector 2"/>
                <wp:cNvGraphicFramePr/>
                <a:graphic xmlns:a="http://schemas.openxmlformats.org/drawingml/2006/main">
                  <a:graphicData uri="http://schemas.microsoft.com/office/word/2010/wordprocessingShape">
                    <wps:wsp>
                      <wps:cNvCnPr/>
                      <wps:spPr>
                        <a:xfrm flipV="1">
                          <a:off x="0" y="0"/>
                          <a:ext cx="5943600" cy="9144"/>
                        </a:xfrm>
                        <a:prstGeom prst="line">
                          <a:avLst/>
                        </a:prstGeom>
                        <a:ln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89202C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6.8pt" to="464.6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" strokecolor="black [3213]" strokeweight=".5pt">
                <v:stroke linestyle="thickThin" joinstyle="miter"/>
              </v:line>
            </w:pict>
          </mc:Fallback>
        </mc:AlternateContent>
      </w:r>
    </w:p>
    <w:p w14:paraId="4E0AB1B4" w14:textId="77777777" w:rsidR="001F1C24" w:rsidRPr="00170D47" w:rsidRDefault="001F1C24" w:rsidP="001F1C24">
      <w:pPr>
        <w:rPr>
          <w:sz w:val="10"/>
          <w:szCs w:val="10"/>
        </w:rPr>
      </w:pPr>
    </w:p>
    <w:p w14:paraId="0B5030DE" w14:textId="034FD15B" w:rsidR="001F1C24" w:rsidRPr="00170D47" w:rsidRDefault="00AC1B52" w:rsidP="001F1C24">
      <w:r w:rsidRPr="00170D47">
        <w:t xml:space="preserve">Course Dates:  </w:t>
      </w:r>
      <w:r w:rsidR="0011572A" w:rsidRPr="00170D47">
        <w:tab/>
      </w:r>
      <w:r w:rsidR="0056394D">
        <w:t>January 7 – April 23</w:t>
      </w:r>
      <w:r w:rsidR="001F1C24" w:rsidRPr="00170D47">
        <w:t>, 201</w:t>
      </w:r>
      <w:r w:rsidR="0056394D">
        <w:t>9</w:t>
      </w:r>
    </w:p>
    <w:p w14:paraId="1E6F6C66" w14:textId="77777777" w:rsidR="001F1C24" w:rsidRPr="00170D47" w:rsidRDefault="001F1C24" w:rsidP="001F1C24"/>
    <w:p w14:paraId="39368B7F" w14:textId="138AB625" w:rsidR="007C1909" w:rsidRPr="00170D47" w:rsidRDefault="001F1C24" w:rsidP="007C1909">
      <w:pPr>
        <w:tabs>
          <w:tab w:val="left" w:pos="810"/>
          <w:tab w:val="left" w:pos="1080"/>
          <w:tab w:val="left" w:pos="1440"/>
          <w:tab w:val="left" w:pos="1800"/>
        </w:tabs>
      </w:pPr>
      <w:r w:rsidRPr="00170D47">
        <w:t xml:space="preserve">Textbooks: </w:t>
      </w:r>
      <w:r w:rsidRPr="00170D47">
        <w:tab/>
      </w:r>
      <w:r w:rsidR="007C1909">
        <w:tab/>
      </w:r>
      <w:r w:rsidR="002A0AE1">
        <w:t xml:space="preserve">REQUIRED: </w:t>
      </w:r>
      <w:r w:rsidR="007C1909" w:rsidRPr="00170D47">
        <w:rPr>
          <w:i/>
        </w:rPr>
        <w:t>The Use of Data in School Counseling</w:t>
      </w:r>
      <w:r w:rsidR="007C1909" w:rsidRPr="00170D47">
        <w:t>, Trish Hatch (2014)</w:t>
      </w:r>
      <w:r w:rsidR="007C1909">
        <w:t>.</w:t>
      </w:r>
    </w:p>
    <w:p w14:paraId="58BA81C4" w14:textId="18798DD0" w:rsidR="001F1C24" w:rsidRPr="00170D47" w:rsidRDefault="007C1909" w:rsidP="007C1909">
      <w:pPr>
        <w:tabs>
          <w:tab w:val="left" w:pos="810"/>
          <w:tab w:val="left" w:pos="1080"/>
          <w:tab w:val="left" w:pos="1440"/>
          <w:tab w:val="left" w:pos="1800"/>
        </w:tabs>
      </w:pPr>
      <w:r w:rsidRPr="00170D47">
        <w:tab/>
      </w:r>
      <w:r w:rsidRPr="00170D47">
        <w:tab/>
      </w:r>
      <w:r w:rsidRPr="00170D47">
        <w:tab/>
        <w:t>ISBN: 978-1-4522-9025-6</w:t>
      </w:r>
    </w:p>
    <w:p w14:paraId="3DB3DC53" w14:textId="77777777" w:rsidR="0056394D" w:rsidRDefault="001F1C24" w:rsidP="0056394D">
      <w:pPr>
        <w:tabs>
          <w:tab w:val="left" w:pos="810"/>
          <w:tab w:val="left" w:pos="1080"/>
          <w:tab w:val="left" w:pos="1440"/>
          <w:tab w:val="left" w:pos="1800"/>
        </w:tabs>
      </w:pPr>
      <w:r w:rsidRPr="00170D47">
        <w:tab/>
      </w:r>
      <w:r w:rsidRPr="00170D47">
        <w:tab/>
      </w:r>
      <w:r w:rsidRPr="00170D47">
        <w:tab/>
      </w:r>
    </w:p>
    <w:p w14:paraId="789E8F05" w14:textId="4B906B3E" w:rsidR="007C1909" w:rsidRDefault="0056394D" w:rsidP="00350E6A">
      <w:pPr>
        <w:tabs>
          <w:tab w:val="left" w:pos="810"/>
          <w:tab w:val="left" w:pos="1080"/>
          <w:tab w:val="left" w:pos="1440"/>
          <w:tab w:val="left" w:pos="1800"/>
        </w:tabs>
        <w:ind w:left="1440"/>
      </w:pPr>
      <w:r>
        <w:t>REQUIRED (NEW TEXTBOOK</w:t>
      </w:r>
      <w:r w:rsidR="00350E6A">
        <w:t>)</w:t>
      </w:r>
      <w:r w:rsidR="002A0AE1">
        <w:t xml:space="preserve">: </w:t>
      </w:r>
      <w:r w:rsidR="007C1909" w:rsidRPr="00170D47">
        <w:rPr>
          <w:i/>
        </w:rPr>
        <w:t>Making Data Work</w:t>
      </w:r>
      <w:r w:rsidR="007C1909" w:rsidRPr="00170D47">
        <w:t xml:space="preserve">, Carol </w:t>
      </w:r>
      <w:proofErr w:type="spellStart"/>
      <w:r w:rsidR="007C1909" w:rsidRPr="00170D47">
        <w:t>Kaffenberger</w:t>
      </w:r>
      <w:proofErr w:type="spellEnd"/>
      <w:r w:rsidR="007C1909" w:rsidRPr="00170D47">
        <w:t xml:space="preserve"> &amp; Anita Young, </w:t>
      </w:r>
      <w:r w:rsidR="00350E6A">
        <w:t>Fourth Edition (2018</w:t>
      </w:r>
      <w:r w:rsidR="007C1909" w:rsidRPr="00170D47">
        <w:t>).</w:t>
      </w:r>
      <w:r w:rsidR="00350E6A">
        <w:t xml:space="preserve">  ISBN: 978-1-929289-55-4</w:t>
      </w:r>
    </w:p>
    <w:p w14:paraId="2C2DA21E" w14:textId="4172F427" w:rsidR="002A47A8" w:rsidRDefault="002A47A8" w:rsidP="002A47A8">
      <w:pPr>
        <w:tabs>
          <w:tab w:val="left" w:pos="810"/>
          <w:tab w:val="left" w:pos="1080"/>
          <w:tab w:val="left" w:pos="1440"/>
          <w:tab w:val="left" w:pos="1800"/>
        </w:tabs>
      </w:pPr>
    </w:p>
    <w:p w14:paraId="720D4F43" w14:textId="2155866F" w:rsidR="002A47A8" w:rsidRDefault="002A47A8" w:rsidP="002A47A8">
      <w:pPr>
        <w:tabs>
          <w:tab w:val="left" w:pos="810"/>
          <w:tab w:val="left" w:pos="1080"/>
          <w:tab w:val="left" w:pos="1440"/>
          <w:tab w:val="left" w:pos="1800"/>
        </w:tabs>
      </w:pPr>
      <w:r>
        <w:t xml:space="preserve">Memberships: </w:t>
      </w:r>
      <w:r>
        <w:tab/>
        <w:t>REQUIRED: ASCA STUDENT MEMBERSHIP</w:t>
      </w:r>
    </w:p>
    <w:p w14:paraId="691310D6" w14:textId="26D0FC74" w:rsidR="002A47A8" w:rsidRDefault="002A47A8" w:rsidP="002A47A8">
      <w:pPr>
        <w:tabs>
          <w:tab w:val="left" w:pos="810"/>
          <w:tab w:val="left" w:pos="1080"/>
          <w:tab w:val="left" w:pos="1440"/>
          <w:tab w:val="left" w:pos="1800"/>
        </w:tabs>
        <w:ind w:left="1440"/>
      </w:pPr>
      <w:r>
        <w:t xml:space="preserve">Tools and articles from ASCA will be use integrally with this course. $69 approximate cost per year membership. </w:t>
      </w:r>
    </w:p>
    <w:p w14:paraId="298CFC2D" w14:textId="77777777" w:rsidR="001F1C24" w:rsidRPr="00170D47" w:rsidRDefault="001F1C24" w:rsidP="001F1C24"/>
    <w:p w14:paraId="11C56B07" w14:textId="347FC16C" w:rsidR="001F1C24" w:rsidRPr="00170D47" w:rsidRDefault="001F1C24" w:rsidP="001F1C24">
      <w:pPr>
        <w:rPr>
          <w:rFonts w:cs="Arial"/>
          <w:b/>
          <w:sz w:val="28"/>
          <w:szCs w:val="28"/>
        </w:rPr>
      </w:pPr>
      <w:r w:rsidRPr="00170D47">
        <w:rPr>
          <w:rFonts w:cs="Arial"/>
          <w:b/>
          <w:sz w:val="28"/>
          <w:szCs w:val="28"/>
        </w:rPr>
        <w:t>Learning Objectives</w:t>
      </w:r>
    </w:p>
    <w:p w14:paraId="5DA7B366" w14:textId="1A5DABE8" w:rsidR="001F1C24" w:rsidRPr="00170D47" w:rsidRDefault="001F1C24" w:rsidP="001F1C24">
      <w:pPr>
        <w:rPr>
          <w:rStyle w:val="apple-converted-space"/>
          <w:shd w:val="clear" w:color="auto" w:fill="F7F7F7"/>
        </w:rPr>
      </w:pPr>
      <w:r w:rsidRPr="00170D47">
        <w:rPr>
          <w:rFonts w:cs="Arial"/>
          <w:szCs w:val="28"/>
        </w:rPr>
        <w:t xml:space="preserve">In this age of accountability, school counselors must be engaged in data-driven decision making and be able to provide evidence that school counseling programs and practices make significant contributions to student learning, behavior, and college and career readiness.  </w:t>
      </w:r>
      <w:r w:rsidRPr="002E661B">
        <w:rPr>
          <w:rFonts w:cs="Arial"/>
          <w:szCs w:val="28"/>
        </w:rPr>
        <w:t>Psychology 6390:  Program Ev</w:t>
      </w:r>
      <w:r w:rsidR="00BB5D81" w:rsidRPr="002E661B">
        <w:rPr>
          <w:rFonts w:cs="Arial"/>
          <w:szCs w:val="28"/>
        </w:rPr>
        <w:t>aluation in the Schools:  Model</w:t>
      </w:r>
      <w:r w:rsidRPr="002E661B">
        <w:rPr>
          <w:rFonts w:cs="Arial"/>
          <w:szCs w:val="28"/>
        </w:rPr>
        <w:t>s and Guidelines</w:t>
      </w:r>
      <w:r w:rsidRPr="00170D47">
        <w:rPr>
          <w:rFonts w:cs="Arial"/>
          <w:i/>
          <w:szCs w:val="28"/>
        </w:rPr>
        <w:t xml:space="preserve"> </w:t>
      </w:r>
      <w:r w:rsidRPr="00170D47">
        <w:rPr>
          <w:rFonts w:cs="Arial"/>
          <w:szCs w:val="28"/>
        </w:rPr>
        <w:t xml:space="preserve">is designed to provide you with the skills and competencies necessary to successfully conduct valid and reliable evaluations of school programs and practices, with an emphasis on the data projects required by the Utah State </w:t>
      </w:r>
      <w:r w:rsidR="00060E01" w:rsidRPr="00170D47">
        <w:rPr>
          <w:rFonts w:cs="Arial"/>
          <w:szCs w:val="28"/>
        </w:rPr>
        <w:t>Board</w:t>
      </w:r>
      <w:r w:rsidRPr="00170D47">
        <w:rPr>
          <w:rFonts w:cs="Arial"/>
          <w:szCs w:val="28"/>
        </w:rPr>
        <w:t xml:space="preserve"> of Education</w:t>
      </w:r>
      <w:r w:rsidR="00D16D78" w:rsidRPr="00170D47">
        <w:rPr>
          <w:rFonts w:cs="Arial"/>
          <w:szCs w:val="28"/>
        </w:rPr>
        <w:t xml:space="preserve"> and the College and Career Readiness</w:t>
      </w:r>
      <w:r w:rsidRPr="00170D47">
        <w:rPr>
          <w:rFonts w:cs="Arial"/>
          <w:szCs w:val="28"/>
        </w:rPr>
        <w:t xml:space="preserve"> School Counseling Program.</w:t>
      </w:r>
    </w:p>
    <w:p w14:paraId="059A3151" w14:textId="77777777" w:rsidR="001F1C24" w:rsidRPr="00170D47" w:rsidRDefault="001F1C24" w:rsidP="001F1C24">
      <w:pPr>
        <w:rPr>
          <w:rStyle w:val="apple-converted-space"/>
          <w:shd w:val="clear" w:color="auto" w:fill="F7F7F7"/>
        </w:rPr>
      </w:pPr>
    </w:p>
    <w:p w14:paraId="07629B10" w14:textId="77777777" w:rsidR="001F1C24" w:rsidRPr="00170D47" w:rsidRDefault="001F1C24" w:rsidP="001F1C24">
      <w:pPr>
        <w:rPr>
          <w:rFonts w:cs="Arial"/>
          <w:szCs w:val="28"/>
        </w:rPr>
      </w:pPr>
      <w:r w:rsidRPr="00170D47">
        <w:rPr>
          <w:rFonts w:cs="Arial"/>
          <w:szCs w:val="28"/>
        </w:rPr>
        <w:t>This course is designed to help students:</w:t>
      </w:r>
    </w:p>
    <w:p w14:paraId="6CE375D9" w14:textId="77777777" w:rsidR="001F1C24" w:rsidRPr="00170D47" w:rsidRDefault="001F1C24" w:rsidP="001F1C24">
      <w:pPr>
        <w:ind w:left="720" w:hanging="360"/>
        <w:rPr>
          <w:rFonts w:cs="Arial"/>
          <w:szCs w:val="28"/>
        </w:rPr>
      </w:pPr>
      <w:r w:rsidRPr="00170D47">
        <w:rPr>
          <w:rFonts w:cs="Arial"/>
          <w:szCs w:val="28"/>
        </w:rPr>
        <w:t>1.</w:t>
      </w:r>
      <w:r w:rsidRPr="00170D47">
        <w:rPr>
          <w:rFonts w:cs="Arial"/>
          <w:szCs w:val="28"/>
        </w:rPr>
        <w:tab/>
        <w:t>Understand the importance of research in the counseling profession, particularly the need to inform administrators and policymakers of research to advocate for students and programs.</w:t>
      </w:r>
    </w:p>
    <w:p w14:paraId="6D2CF925" w14:textId="77777777" w:rsidR="001F1C24" w:rsidRPr="00170D47" w:rsidRDefault="001F1C24" w:rsidP="001F1C24">
      <w:pPr>
        <w:ind w:left="720" w:hanging="360"/>
        <w:rPr>
          <w:rFonts w:cs="Arial"/>
          <w:szCs w:val="28"/>
        </w:rPr>
      </w:pPr>
      <w:r w:rsidRPr="00170D47">
        <w:rPr>
          <w:rFonts w:cs="Arial"/>
          <w:szCs w:val="28"/>
        </w:rPr>
        <w:t>2.</w:t>
      </w:r>
      <w:r w:rsidRPr="00170D47">
        <w:rPr>
          <w:rFonts w:cs="Arial"/>
          <w:szCs w:val="28"/>
        </w:rPr>
        <w:tab/>
        <w:t>Use management, analysis, and presentation of school-based data (e.g. standardized testing, grades, enrollment, attendance, retention, placement surveys, interviews, focus groups, needs assessment and other needs data) to improve student achievement and other measurable indicators of success.</w:t>
      </w:r>
    </w:p>
    <w:p w14:paraId="715EEF42" w14:textId="77777777" w:rsidR="001F1C24" w:rsidRPr="00170D47" w:rsidRDefault="001F1C24" w:rsidP="001F1C24">
      <w:pPr>
        <w:ind w:left="720" w:hanging="360"/>
        <w:rPr>
          <w:rFonts w:cs="Arial"/>
          <w:szCs w:val="28"/>
        </w:rPr>
      </w:pPr>
      <w:r w:rsidRPr="00170D47">
        <w:rPr>
          <w:rFonts w:cs="Arial"/>
          <w:szCs w:val="28"/>
        </w:rPr>
        <w:lastRenderedPageBreak/>
        <w:t>3.</w:t>
      </w:r>
      <w:r w:rsidRPr="00170D47">
        <w:rPr>
          <w:rFonts w:cs="Arial"/>
          <w:szCs w:val="28"/>
        </w:rPr>
        <w:tab/>
        <w:t>Understand how to design, implement, monitor, and evaluate comprehensive developmental school counseling programs, including th</w:t>
      </w:r>
      <w:r w:rsidRPr="00170D47">
        <w:rPr>
          <w:rFonts w:cs="Arial"/>
        </w:rPr>
        <w:t xml:space="preserve">e </w:t>
      </w:r>
      <w:r w:rsidRPr="00170D47">
        <w:rPr>
          <w:shd w:val="clear" w:color="auto" w:fill="FFFFFF"/>
        </w:rPr>
        <w:t>Utah Model for Comprehensive School Counseling Program for College and Career Readiness</w:t>
      </w:r>
      <w:r w:rsidRPr="00170D47">
        <w:rPr>
          <w:rFonts w:cs="Arial"/>
        </w:rPr>
        <w:t>, the National Council of State Guidance Leaders (NCSGL), National Framework for State Programs of Guidanc</w:t>
      </w:r>
      <w:r w:rsidRPr="00170D47">
        <w:rPr>
          <w:rFonts w:cs="Arial"/>
          <w:szCs w:val="28"/>
        </w:rPr>
        <w:t xml:space="preserve">e and Counseling, and the ASCA National Standards for School Counseling Programs.  </w:t>
      </w:r>
    </w:p>
    <w:p w14:paraId="620DA9B1" w14:textId="77777777" w:rsidR="001F1C24" w:rsidRPr="00170D47" w:rsidRDefault="001F1C24" w:rsidP="001F1C24">
      <w:pPr>
        <w:ind w:left="720" w:hanging="360"/>
        <w:rPr>
          <w:rFonts w:cs="Arial"/>
          <w:szCs w:val="28"/>
        </w:rPr>
      </w:pPr>
      <w:r w:rsidRPr="00170D47">
        <w:rPr>
          <w:rFonts w:cs="Arial"/>
          <w:szCs w:val="28"/>
        </w:rPr>
        <w:t>4.</w:t>
      </w:r>
      <w:r w:rsidRPr="00170D47">
        <w:rPr>
          <w:rFonts w:cs="Arial"/>
          <w:szCs w:val="28"/>
        </w:rPr>
        <w:tab/>
        <w:t xml:space="preserve">Use strategies for data-gathering and dissemination for improving instructional programs or modifying educational strategies needed to enhance the academic performance of students.  </w:t>
      </w:r>
    </w:p>
    <w:p w14:paraId="4133C8BD" w14:textId="77777777" w:rsidR="001F1C24" w:rsidRPr="00170D47" w:rsidRDefault="001F1C24" w:rsidP="001F1C24">
      <w:pPr>
        <w:ind w:left="720" w:hanging="360"/>
        <w:rPr>
          <w:rFonts w:cs="Arial"/>
          <w:szCs w:val="28"/>
        </w:rPr>
      </w:pPr>
      <w:r w:rsidRPr="00170D47">
        <w:rPr>
          <w:rFonts w:cs="Arial"/>
          <w:szCs w:val="28"/>
        </w:rPr>
        <w:t>5.</w:t>
      </w:r>
      <w:r w:rsidRPr="00170D47">
        <w:rPr>
          <w:rFonts w:cs="Arial"/>
          <w:szCs w:val="28"/>
        </w:rPr>
        <w:tab/>
        <w:t>Design procedures for data-gathering, analysis, and presentation which can serve to promote, develop, and support elements of counseling and guidance programs.</w:t>
      </w:r>
    </w:p>
    <w:p w14:paraId="7AA8C18A" w14:textId="77777777" w:rsidR="001F1C24" w:rsidRPr="00170D47" w:rsidRDefault="001F1C24" w:rsidP="001F1C24">
      <w:pPr>
        <w:ind w:left="720" w:hanging="360"/>
        <w:rPr>
          <w:rFonts w:cs="Arial"/>
          <w:szCs w:val="28"/>
        </w:rPr>
      </w:pPr>
      <w:r w:rsidRPr="00170D47">
        <w:rPr>
          <w:rFonts w:cs="Arial"/>
          <w:szCs w:val="28"/>
        </w:rPr>
        <w:t>6.</w:t>
      </w:r>
      <w:r w:rsidRPr="00170D47">
        <w:rPr>
          <w:rFonts w:cs="Arial"/>
          <w:szCs w:val="28"/>
        </w:rPr>
        <w:tab/>
        <w:t>Understand research methods such as qualitative, quantitative, single-case designs, action research, and outcome-based research.</w:t>
      </w:r>
    </w:p>
    <w:p w14:paraId="3715C4E4" w14:textId="77777777" w:rsidR="001F1C24" w:rsidRPr="00170D47" w:rsidRDefault="001F1C24" w:rsidP="001F1C24">
      <w:pPr>
        <w:ind w:left="720" w:hanging="360"/>
        <w:rPr>
          <w:rFonts w:cs="Arial"/>
          <w:szCs w:val="28"/>
        </w:rPr>
      </w:pPr>
      <w:r w:rsidRPr="00170D47">
        <w:rPr>
          <w:rFonts w:cs="Arial"/>
          <w:szCs w:val="28"/>
        </w:rPr>
        <w:t>7.</w:t>
      </w:r>
      <w:r w:rsidRPr="00170D47">
        <w:rPr>
          <w:rFonts w:cs="Arial"/>
          <w:szCs w:val="28"/>
        </w:rPr>
        <w:tab/>
        <w:t>Understand the ways technology and statistical methods are used in conducting research and program evaluation.</w:t>
      </w:r>
    </w:p>
    <w:p w14:paraId="592F3F1C" w14:textId="77777777" w:rsidR="001F1C24" w:rsidRPr="00170D47" w:rsidRDefault="001F1C24" w:rsidP="001F1C24">
      <w:pPr>
        <w:ind w:left="720" w:hanging="360"/>
        <w:rPr>
          <w:rFonts w:cs="Arial"/>
          <w:szCs w:val="28"/>
        </w:rPr>
      </w:pPr>
      <w:r w:rsidRPr="00170D47">
        <w:rPr>
          <w:rFonts w:cs="Arial"/>
          <w:szCs w:val="28"/>
        </w:rPr>
        <w:t>8.</w:t>
      </w:r>
      <w:r w:rsidRPr="00170D47">
        <w:rPr>
          <w:rFonts w:cs="Arial"/>
          <w:szCs w:val="28"/>
        </w:rPr>
        <w:tab/>
        <w:t>Use technology in the design, implementation, monitoring, and evaluation of the impact of Utah Comprehensive School Counseling Programs.</w:t>
      </w:r>
    </w:p>
    <w:p w14:paraId="0494FEAD" w14:textId="77777777" w:rsidR="001F1C24" w:rsidRPr="00170D47" w:rsidRDefault="001F1C24" w:rsidP="001F1C24">
      <w:pPr>
        <w:ind w:left="720" w:hanging="360"/>
        <w:rPr>
          <w:rFonts w:cs="Arial"/>
          <w:szCs w:val="28"/>
        </w:rPr>
      </w:pPr>
      <w:r w:rsidRPr="00170D47">
        <w:rPr>
          <w:rFonts w:cs="Arial"/>
          <w:szCs w:val="28"/>
        </w:rPr>
        <w:t>9.</w:t>
      </w:r>
      <w:r w:rsidRPr="00170D47">
        <w:rPr>
          <w:rFonts w:cs="Arial"/>
          <w:szCs w:val="28"/>
        </w:rPr>
        <w:tab/>
        <w:t>Understand principles, models, and applications of needs assessments, program evaluation, and use of findings to effect program modifications through organization of data to demonstrate the impact of the school counseling program on students; and procedures for data-gathering and analysis which can serve to promote, develop, and support elements of counseling and guidance programs.</w:t>
      </w:r>
    </w:p>
    <w:p w14:paraId="62FADCBB" w14:textId="63984B03" w:rsidR="001F1C24" w:rsidRPr="00170D47" w:rsidRDefault="001F1C24" w:rsidP="001F1C24">
      <w:pPr>
        <w:ind w:left="360"/>
        <w:rPr>
          <w:rFonts w:cs="Arial"/>
          <w:szCs w:val="28"/>
        </w:rPr>
      </w:pPr>
      <w:r w:rsidRPr="00170D47">
        <w:rPr>
          <w:rFonts w:cs="Arial"/>
          <w:szCs w:val="28"/>
        </w:rPr>
        <w:t>10.</w:t>
      </w:r>
      <w:r w:rsidRPr="00170D47">
        <w:rPr>
          <w:rFonts w:cs="Arial"/>
          <w:szCs w:val="28"/>
        </w:rPr>
        <w:tab/>
        <w:t>Understand ethical and legal considerations of program evaluation</w:t>
      </w:r>
      <w:r w:rsidR="002E661B">
        <w:rPr>
          <w:rFonts w:cs="Arial"/>
          <w:szCs w:val="28"/>
        </w:rPr>
        <w:t>.</w:t>
      </w:r>
    </w:p>
    <w:p w14:paraId="4CF2E061" w14:textId="77777777" w:rsidR="001F1C24" w:rsidRPr="00170D47" w:rsidRDefault="001F1C24" w:rsidP="001F1C24">
      <w:pPr>
        <w:ind w:left="360"/>
        <w:rPr>
          <w:rFonts w:cs="Arial"/>
          <w:szCs w:val="28"/>
        </w:rPr>
      </w:pPr>
    </w:p>
    <w:p w14:paraId="1C96B90A" w14:textId="77777777" w:rsidR="001F1C24" w:rsidRPr="00170D47" w:rsidRDefault="001F1C24" w:rsidP="0011572A">
      <w:pPr>
        <w:rPr>
          <w:rFonts w:cs="Arial"/>
        </w:rPr>
      </w:pPr>
      <w:r w:rsidRPr="00170D47">
        <w:rPr>
          <w:rFonts w:cs="Calibri"/>
        </w:rPr>
        <w:t>The course focuses heavily on practical application while also providing enough theoretical context to allow you to understand the purposes and limitations of program evaluation and to make informed design decisions.</w:t>
      </w:r>
    </w:p>
    <w:p w14:paraId="5D457944" w14:textId="77777777" w:rsidR="001F1C24" w:rsidRPr="00170D47" w:rsidRDefault="001F1C24" w:rsidP="001F1C24"/>
    <w:p w14:paraId="4D4A0E3A" w14:textId="77777777" w:rsidR="001F1C24" w:rsidRPr="00170D47" w:rsidRDefault="001F1C24" w:rsidP="001F1C24">
      <w:pPr>
        <w:autoSpaceDE w:val="0"/>
        <w:autoSpaceDN w:val="0"/>
        <w:adjustRightInd w:val="0"/>
        <w:rPr>
          <w:rFonts w:cs="Calibri"/>
          <w:sz w:val="28"/>
          <w:szCs w:val="28"/>
        </w:rPr>
      </w:pPr>
      <w:r w:rsidRPr="00170D47">
        <w:rPr>
          <w:rFonts w:cs="Calibri"/>
          <w:b/>
          <w:bCs/>
          <w:sz w:val="28"/>
          <w:szCs w:val="28"/>
        </w:rPr>
        <w:t>Course Requirements</w:t>
      </w:r>
    </w:p>
    <w:p w14:paraId="2D10AFD2" w14:textId="77777777" w:rsidR="001F1C24" w:rsidRPr="00170D47" w:rsidRDefault="001F1C24" w:rsidP="001F1C24">
      <w:pPr>
        <w:pStyle w:val="Default"/>
        <w:rPr>
          <w:rFonts w:asciiTheme="minorHAnsi" w:hAnsiTheme="minorHAnsi"/>
          <w:color w:val="auto"/>
          <w:sz w:val="23"/>
          <w:szCs w:val="23"/>
        </w:rPr>
      </w:pPr>
    </w:p>
    <w:p w14:paraId="7435E294" w14:textId="559F3E17" w:rsidR="001F1C24" w:rsidRPr="00170D47" w:rsidRDefault="001F1C24" w:rsidP="001F1C24">
      <w:pPr>
        <w:pStyle w:val="Default"/>
        <w:numPr>
          <w:ilvl w:val="0"/>
          <w:numId w:val="4"/>
        </w:numPr>
        <w:rPr>
          <w:rFonts w:asciiTheme="minorHAnsi" w:hAnsiTheme="minorHAnsi"/>
          <w:bCs/>
          <w:color w:val="auto"/>
          <w:sz w:val="22"/>
          <w:szCs w:val="22"/>
        </w:rPr>
      </w:pPr>
      <w:r w:rsidRPr="00170D47">
        <w:rPr>
          <w:rFonts w:asciiTheme="minorHAnsi" w:hAnsiTheme="minorHAnsi"/>
          <w:color w:val="auto"/>
          <w:sz w:val="22"/>
          <w:szCs w:val="22"/>
          <w:u w:val="single"/>
        </w:rPr>
        <w:t>General Requirements</w:t>
      </w:r>
      <w:r w:rsidRPr="00170D47">
        <w:rPr>
          <w:rFonts w:asciiTheme="minorHAnsi" w:hAnsiTheme="minorHAnsi"/>
          <w:color w:val="auto"/>
          <w:sz w:val="22"/>
          <w:szCs w:val="22"/>
        </w:rPr>
        <w:t>:  You are expect</w:t>
      </w:r>
      <w:r w:rsidR="009566A3" w:rsidRPr="00170D47">
        <w:rPr>
          <w:rFonts w:asciiTheme="minorHAnsi" w:hAnsiTheme="minorHAnsi"/>
          <w:color w:val="auto"/>
          <w:sz w:val="22"/>
          <w:szCs w:val="22"/>
        </w:rPr>
        <w:t>ed</w:t>
      </w:r>
      <w:r w:rsidRPr="00170D47">
        <w:rPr>
          <w:rFonts w:asciiTheme="minorHAnsi" w:hAnsiTheme="minorHAnsi"/>
          <w:color w:val="auto"/>
          <w:sz w:val="22"/>
          <w:szCs w:val="22"/>
        </w:rPr>
        <w:t xml:space="preserve"> to attend class each week, complete all assigned reading, complete all assignments on time, take all exams and quizzes, as well as actively participate in weekly class discussions.</w:t>
      </w:r>
    </w:p>
    <w:p w14:paraId="5242390E" w14:textId="77777777" w:rsidR="001F1C24" w:rsidRPr="00170D47" w:rsidRDefault="001F1C24" w:rsidP="001F1C24">
      <w:pPr>
        <w:pStyle w:val="Default"/>
        <w:ind w:left="720"/>
        <w:rPr>
          <w:rFonts w:asciiTheme="minorHAnsi" w:hAnsiTheme="minorHAnsi"/>
          <w:bCs/>
          <w:color w:val="auto"/>
          <w:sz w:val="22"/>
          <w:szCs w:val="22"/>
        </w:rPr>
      </w:pPr>
    </w:p>
    <w:p w14:paraId="5193C080" w14:textId="270811C6" w:rsidR="001F1C24" w:rsidRDefault="001F1C24" w:rsidP="001F1C24">
      <w:pPr>
        <w:pStyle w:val="Default"/>
        <w:numPr>
          <w:ilvl w:val="0"/>
          <w:numId w:val="4"/>
        </w:numPr>
        <w:rPr>
          <w:rFonts w:asciiTheme="minorHAnsi" w:hAnsiTheme="minorHAnsi"/>
          <w:color w:val="auto"/>
          <w:sz w:val="22"/>
          <w:szCs w:val="22"/>
        </w:rPr>
      </w:pPr>
      <w:r w:rsidRPr="00170D47">
        <w:rPr>
          <w:rFonts w:asciiTheme="minorHAnsi" w:hAnsiTheme="minorHAnsi"/>
          <w:color w:val="auto"/>
          <w:sz w:val="22"/>
          <w:szCs w:val="22"/>
          <w:u w:val="single"/>
        </w:rPr>
        <w:t>C</w:t>
      </w:r>
      <w:r w:rsidR="008A3BA7">
        <w:rPr>
          <w:rFonts w:asciiTheme="minorHAnsi" w:hAnsiTheme="minorHAnsi"/>
          <w:bCs/>
          <w:color w:val="auto"/>
          <w:sz w:val="22"/>
          <w:szCs w:val="22"/>
          <w:u w:val="single"/>
        </w:rPr>
        <w:t>lass Meeting</w:t>
      </w:r>
      <w:r w:rsidRPr="00170D47">
        <w:rPr>
          <w:rFonts w:asciiTheme="minorHAnsi" w:hAnsiTheme="minorHAnsi"/>
          <w:bCs/>
          <w:color w:val="auto"/>
          <w:sz w:val="22"/>
          <w:szCs w:val="22"/>
        </w:rPr>
        <w:t>:</w:t>
      </w:r>
      <w:r w:rsidR="008A3BA7">
        <w:rPr>
          <w:rFonts w:asciiTheme="minorHAnsi" w:hAnsiTheme="minorHAnsi"/>
          <w:b/>
          <w:bCs/>
          <w:color w:val="auto"/>
          <w:sz w:val="22"/>
          <w:szCs w:val="22"/>
        </w:rPr>
        <w:t xml:space="preserve"> </w:t>
      </w:r>
      <w:r w:rsidRPr="00170D47">
        <w:rPr>
          <w:rFonts w:asciiTheme="minorHAnsi" w:hAnsiTheme="minorHAnsi"/>
          <w:color w:val="auto"/>
          <w:sz w:val="22"/>
          <w:szCs w:val="22"/>
        </w:rPr>
        <w:t>The formal class meetings are designed to be highly interactive opportunities to further your understanding of core program evaluation principles and to gain practical experience in using evaluation approaches and tools.</w:t>
      </w:r>
    </w:p>
    <w:p w14:paraId="04D8B10B" w14:textId="77777777" w:rsidR="008A3BA7" w:rsidRDefault="008A3BA7" w:rsidP="008A3BA7">
      <w:pPr>
        <w:pStyle w:val="Default"/>
        <w:rPr>
          <w:rFonts w:asciiTheme="minorHAnsi" w:hAnsiTheme="minorHAnsi"/>
          <w:color w:val="auto"/>
          <w:sz w:val="22"/>
          <w:szCs w:val="22"/>
        </w:rPr>
      </w:pPr>
    </w:p>
    <w:p w14:paraId="0F9FE9CA" w14:textId="445C671E" w:rsidR="008A3BA7" w:rsidRPr="008A3BA7" w:rsidRDefault="008A3BA7" w:rsidP="001F1C24">
      <w:pPr>
        <w:pStyle w:val="Default"/>
        <w:numPr>
          <w:ilvl w:val="0"/>
          <w:numId w:val="4"/>
        </w:numPr>
        <w:rPr>
          <w:rFonts w:asciiTheme="minorHAnsi" w:hAnsiTheme="minorHAnsi"/>
          <w:color w:val="auto"/>
          <w:sz w:val="22"/>
          <w:szCs w:val="22"/>
          <w:u w:val="single"/>
        </w:rPr>
      </w:pPr>
      <w:r w:rsidRPr="008A3BA7">
        <w:rPr>
          <w:rFonts w:asciiTheme="minorHAnsi" w:hAnsiTheme="minorHAnsi"/>
          <w:color w:val="auto"/>
          <w:sz w:val="22"/>
          <w:szCs w:val="22"/>
          <w:u w:val="single"/>
        </w:rPr>
        <w:t xml:space="preserve">Discussions: </w:t>
      </w:r>
      <w:r>
        <w:rPr>
          <w:rFonts w:asciiTheme="minorHAnsi" w:hAnsiTheme="minorHAnsi"/>
          <w:color w:val="auto"/>
          <w:sz w:val="22"/>
          <w:szCs w:val="22"/>
          <w:u w:val="single"/>
        </w:rPr>
        <w:t xml:space="preserve"> </w:t>
      </w:r>
      <w:r w:rsidR="006E12B4">
        <w:rPr>
          <w:rFonts w:asciiTheme="minorHAnsi" w:hAnsiTheme="minorHAnsi"/>
          <w:color w:val="auto"/>
          <w:sz w:val="22"/>
          <w:szCs w:val="22"/>
        </w:rPr>
        <w:t>Occasionally</w:t>
      </w:r>
      <w:r>
        <w:rPr>
          <w:rFonts w:asciiTheme="minorHAnsi" w:hAnsiTheme="minorHAnsi"/>
          <w:color w:val="auto"/>
          <w:sz w:val="22"/>
          <w:szCs w:val="22"/>
        </w:rPr>
        <w:t xml:space="preserve"> throughout the course, we will continue the </w:t>
      </w:r>
      <w:r w:rsidR="00980905">
        <w:rPr>
          <w:rFonts w:asciiTheme="minorHAnsi" w:hAnsiTheme="minorHAnsi"/>
          <w:color w:val="auto"/>
          <w:sz w:val="22"/>
          <w:szCs w:val="22"/>
        </w:rPr>
        <w:t>in-class</w:t>
      </w:r>
      <w:r>
        <w:rPr>
          <w:rFonts w:asciiTheme="minorHAnsi" w:hAnsiTheme="minorHAnsi"/>
          <w:color w:val="auto"/>
          <w:sz w:val="22"/>
          <w:szCs w:val="22"/>
        </w:rPr>
        <w:t xml:space="preserve"> discussion through the discussion forum on Canvas. Students will be encouraged to ask crit</w:t>
      </w:r>
      <w:r w:rsidR="006E12B4">
        <w:rPr>
          <w:rFonts w:asciiTheme="minorHAnsi" w:hAnsiTheme="minorHAnsi"/>
          <w:color w:val="auto"/>
          <w:sz w:val="22"/>
          <w:szCs w:val="22"/>
        </w:rPr>
        <w:t xml:space="preserve">ical questions, make comments, </w:t>
      </w:r>
      <w:r>
        <w:rPr>
          <w:rFonts w:asciiTheme="minorHAnsi" w:hAnsiTheme="minorHAnsi"/>
          <w:color w:val="auto"/>
          <w:sz w:val="22"/>
          <w:szCs w:val="22"/>
        </w:rPr>
        <w:t xml:space="preserve">and engage with one another in the online discussion format. </w:t>
      </w:r>
    </w:p>
    <w:p w14:paraId="075E6DBD" w14:textId="77777777" w:rsidR="001F1C24" w:rsidRPr="00170D47" w:rsidRDefault="001F1C24" w:rsidP="001A3DEE"/>
    <w:p w14:paraId="4CA4B337" w14:textId="557C67AC" w:rsidR="001F1C24" w:rsidRPr="00170D47" w:rsidRDefault="001F1C24" w:rsidP="001F1C24">
      <w:pPr>
        <w:pStyle w:val="Default"/>
        <w:numPr>
          <w:ilvl w:val="0"/>
          <w:numId w:val="4"/>
        </w:numPr>
        <w:rPr>
          <w:rFonts w:asciiTheme="minorHAnsi" w:hAnsiTheme="minorHAnsi"/>
          <w:color w:val="auto"/>
          <w:sz w:val="22"/>
          <w:szCs w:val="22"/>
        </w:rPr>
      </w:pPr>
      <w:r w:rsidRPr="00170D47">
        <w:rPr>
          <w:rFonts w:asciiTheme="minorHAnsi" w:hAnsiTheme="minorHAnsi"/>
          <w:color w:val="auto"/>
          <w:sz w:val="22"/>
          <w:szCs w:val="22"/>
          <w:u w:val="single"/>
        </w:rPr>
        <w:t>Exams</w:t>
      </w:r>
      <w:r w:rsidRPr="00170D47">
        <w:rPr>
          <w:rFonts w:asciiTheme="minorHAnsi" w:hAnsiTheme="minorHAnsi"/>
          <w:color w:val="auto"/>
          <w:sz w:val="22"/>
          <w:szCs w:val="22"/>
        </w:rPr>
        <w:t xml:space="preserve">:  There will be a pre-test to provide baseline data regarding student knowledge of principles of program evaluation and </w:t>
      </w:r>
      <w:r w:rsidR="00980905">
        <w:rPr>
          <w:rFonts w:asciiTheme="minorHAnsi" w:hAnsiTheme="minorHAnsi"/>
          <w:color w:val="auto"/>
          <w:sz w:val="22"/>
          <w:szCs w:val="22"/>
        </w:rPr>
        <w:t>a post-test to assess student</w:t>
      </w:r>
      <w:r w:rsidRPr="00170D47">
        <w:rPr>
          <w:rFonts w:asciiTheme="minorHAnsi" w:hAnsiTheme="minorHAnsi"/>
          <w:color w:val="auto"/>
          <w:sz w:val="22"/>
          <w:szCs w:val="22"/>
        </w:rPr>
        <w:t xml:space="preserve"> growth as a result of completing this course.  There will </w:t>
      </w:r>
      <w:r w:rsidR="006E12B4">
        <w:rPr>
          <w:rFonts w:asciiTheme="minorHAnsi" w:hAnsiTheme="minorHAnsi"/>
          <w:color w:val="auto"/>
          <w:sz w:val="22"/>
          <w:szCs w:val="22"/>
        </w:rPr>
        <w:t>be a midterm exam consist</w:t>
      </w:r>
      <w:r w:rsidR="001A3DEE">
        <w:rPr>
          <w:rFonts w:asciiTheme="minorHAnsi" w:hAnsiTheme="minorHAnsi"/>
          <w:color w:val="auto"/>
          <w:sz w:val="22"/>
          <w:szCs w:val="22"/>
        </w:rPr>
        <w:t xml:space="preserve">ing of multiple choice, fill in the blank and true/false questions from the content in the reading and course discussions.  There will also be a </w:t>
      </w:r>
      <w:r w:rsidRPr="00170D47">
        <w:rPr>
          <w:rFonts w:asciiTheme="minorHAnsi" w:hAnsiTheme="minorHAnsi"/>
          <w:color w:val="auto"/>
          <w:sz w:val="22"/>
          <w:szCs w:val="22"/>
        </w:rPr>
        <w:t>final examination</w:t>
      </w:r>
      <w:r w:rsidR="001A3DEE">
        <w:rPr>
          <w:rFonts w:asciiTheme="minorHAnsi" w:hAnsiTheme="minorHAnsi"/>
          <w:color w:val="auto"/>
          <w:sz w:val="22"/>
          <w:szCs w:val="22"/>
        </w:rPr>
        <w:t xml:space="preserve"> consisting of short answer and essay questions from the content of the course with a </w:t>
      </w:r>
      <w:r w:rsidR="00980905">
        <w:rPr>
          <w:rFonts w:asciiTheme="minorHAnsi" w:hAnsiTheme="minorHAnsi"/>
          <w:color w:val="auto"/>
          <w:sz w:val="22"/>
          <w:szCs w:val="22"/>
        </w:rPr>
        <w:t>focus</w:t>
      </w:r>
      <w:r w:rsidR="001A3DEE">
        <w:rPr>
          <w:rFonts w:asciiTheme="minorHAnsi" w:hAnsiTheme="minorHAnsi"/>
          <w:color w:val="auto"/>
          <w:sz w:val="22"/>
          <w:szCs w:val="22"/>
        </w:rPr>
        <w:t xml:space="preserve"> on the application of program evaluation</w:t>
      </w:r>
      <w:r w:rsidRPr="00170D47">
        <w:rPr>
          <w:rFonts w:asciiTheme="minorHAnsi" w:hAnsiTheme="minorHAnsi"/>
          <w:color w:val="auto"/>
          <w:sz w:val="22"/>
          <w:szCs w:val="22"/>
        </w:rPr>
        <w:t>.</w:t>
      </w:r>
    </w:p>
    <w:p w14:paraId="657C30BA" w14:textId="77777777" w:rsidR="001F1C24" w:rsidRPr="00170D47" w:rsidRDefault="001F1C24" w:rsidP="001F1C24">
      <w:pPr>
        <w:pStyle w:val="ListParagraph"/>
      </w:pPr>
    </w:p>
    <w:p w14:paraId="6866310D" w14:textId="0E048F86" w:rsidR="001F1C24" w:rsidRPr="00170D47" w:rsidRDefault="001F1C24" w:rsidP="001F1C24">
      <w:pPr>
        <w:pStyle w:val="Default"/>
        <w:numPr>
          <w:ilvl w:val="0"/>
          <w:numId w:val="4"/>
        </w:numPr>
        <w:rPr>
          <w:rFonts w:asciiTheme="minorHAnsi" w:hAnsiTheme="minorHAnsi"/>
          <w:color w:val="auto"/>
          <w:sz w:val="22"/>
          <w:szCs w:val="22"/>
        </w:rPr>
      </w:pPr>
      <w:r w:rsidRPr="00170D47">
        <w:rPr>
          <w:rFonts w:asciiTheme="minorHAnsi" w:hAnsiTheme="minorHAnsi"/>
          <w:color w:val="auto"/>
          <w:sz w:val="22"/>
          <w:szCs w:val="22"/>
          <w:u w:val="single"/>
        </w:rPr>
        <w:lastRenderedPageBreak/>
        <w:t>Assignments</w:t>
      </w:r>
      <w:r w:rsidR="00F60026">
        <w:rPr>
          <w:rFonts w:asciiTheme="minorHAnsi" w:hAnsiTheme="minorHAnsi"/>
          <w:color w:val="auto"/>
          <w:sz w:val="22"/>
          <w:szCs w:val="22"/>
        </w:rPr>
        <w:t>: There will be application</w:t>
      </w:r>
      <w:r w:rsidRPr="00170D47">
        <w:rPr>
          <w:rFonts w:asciiTheme="minorHAnsi" w:hAnsiTheme="minorHAnsi"/>
          <w:color w:val="auto"/>
          <w:sz w:val="22"/>
          <w:szCs w:val="22"/>
        </w:rPr>
        <w:t xml:space="preserve"> assignment</w:t>
      </w:r>
      <w:r w:rsidR="00F60026">
        <w:rPr>
          <w:rFonts w:asciiTheme="minorHAnsi" w:hAnsiTheme="minorHAnsi"/>
          <w:color w:val="auto"/>
          <w:sz w:val="22"/>
          <w:szCs w:val="22"/>
        </w:rPr>
        <w:t>s</w:t>
      </w:r>
      <w:r w:rsidRPr="00170D47">
        <w:rPr>
          <w:rFonts w:asciiTheme="minorHAnsi" w:hAnsiTheme="minorHAnsi"/>
          <w:color w:val="auto"/>
          <w:sz w:val="22"/>
          <w:szCs w:val="22"/>
        </w:rPr>
        <w:t xml:space="preserve"> to demonstrate skill in applying t</w:t>
      </w:r>
      <w:r w:rsidR="00980905">
        <w:rPr>
          <w:rFonts w:asciiTheme="minorHAnsi" w:hAnsiTheme="minorHAnsi"/>
          <w:color w:val="auto"/>
          <w:sz w:val="22"/>
          <w:szCs w:val="22"/>
        </w:rPr>
        <w:t>he principles discussed in class</w:t>
      </w:r>
      <w:r w:rsidRPr="00170D47">
        <w:rPr>
          <w:rFonts w:asciiTheme="minorHAnsi" w:hAnsiTheme="minorHAnsi"/>
          <w:color w:val="auto"/>
          <w:sz w:val="22"/>
          <w:szCs w:val="22"/>
        </w:rPr>
        <w:t xml:space="preserve">. </w:t>
      </w:r>
      <w:r w:rsidR="00980905">
        <w:rPr>
          <w:rFonts w:asciiTheme="minorHAnsi" w:hAnsiTheme="minorHAnsi"/>
          <w:color w:val="auto"/>
          <w:sz w:val="22"/>
          <w:szCs w:val="22"/>
        </w:rPr>
        <w:t xml:space="preserve"> </w:t>
      </w:r>
      <w:r w:rsidRPr="00170D47">
        <w:rPr>
          <w:rFonts w:asciiTheme="minorHAnsi" w:hAnsiTheme="minorHAnsi"/>
          <w:color w:val="auto"/>
          <w:sz w:val="22"/>
          <w:szCs w:val="22"/>
        </w:rPr>
        <w:t xml:space="preserve">After you complete an assignment, you will also be required to write up a brief self-evaluation regarding engaging in that component of program evaluation. Specifically, you will be asked to reflect on: </w:t>
      </w:r>
    </w:p>
    <w:p w14:paraId="3374A5A0" w14:textId="77777777" w:rsidR="001F1C24" w:rsidRPr="00170D47" w:rsidRDefault="001F1C24" w:rsidP="005C4E9D">
      <w:pPr>
        <w:pStyle w:val="ListParagraph"/>
        <w:numPr>
          <w:ilvl w:val="0"/>
          <w:numId w:val="7"/>
        </w:numPr>
        <w:autoSpaceDE w:val="0"/>
        <w:autoSpaceDN w:val="0"/>
        <w:adjustRightInd w:val="0"/>
        <w:rPr>
          <w:rFonts w:cs="Calibri"/>
        </w:rPr>
      </w:pPr>
      <w:r w:rsidRPr="00170D47">
        <w:rPr>
          <w:rFonts w:cs="Calibri"/>
        </w:rPr>
        <w:t xml:space="preserve">Learning – What did you learn while completing this assignment? </w:t>
      </w:r>
    </w:p>
    <w:p w14:paraId="1D02C62A" w14:textId="042442C0" w:rsidR="001F1C24" w:rsidRPr="00170D47" w:rsidRDefault="001F1C24" w:rsidP="005C4E9D">
      <w:pPr>
        <w:pStyle w:val="ListParagraph"/>
        <w:numPr>
          <w:ilvl w:val="0"/>
          <w:numId w:val="7"/>
        </w:numPr>
        <w:autoSpaceDE w:val="0"/>
        <w:autoSpaceDN w:val="0"/>
        <w:adjustRightInd w:val="0"/>
        <w:rPr>
          <w:rFonts w:cs="Calibri"/>
        </w:rPr>
      </w:pPr>
      <w:r w:rsidRPr="00170D47">
        <w:rPr>
          <w:rFonts w:cs="Calibri"/>
        </w:rPr>
        <w:t>Challenges – What</w:t>
      </w:r>
      <w:r w:rsidR="002E661B">
        <w:rPr>
          <w:rFonts w:cs="Calibri"/>
        </w:rPr>
        <w:t>,</w:t>
      </w:r>
      <w:r w:rsidRPr="00170D47">
        <w:rPr>
          <w:rFonts w:cs="Calibri"/>
        </w:rPr>
        <w:t xml:space="preserve"> if any</w:t>
      </w:r>
      <w:r w:rsidR="002E661B">
        <w:rPr>
          <w:rFonts w:cs="Calibri"/>
        </w:rPr>
        <w:t>,</w:t>
      </w:r>
      <w:r w:rsidRPr="00170D47">
        <w:rPr>
          <w:rFonts w:cs="Calibri"/>
        </w:rPr>
        <w:t xml:space="preserve"> challenges did you encounter in completing this assignment? </w:t>
      </w:r>
    </w:p>
    <w:p w14:paraId="0E790756" w14:textId="77777777" w:rsidR="001F1C24" w:rsidRPr="00170D47" w:rsidRDefault="001F1C24" w:rsidP="005C4E9D">
      <w:pPr>
        <w:pStyle w:val="ListParagraph"/>
        <w:numPr>
          <w:ilvl w:val="0"/>
          <w:numId w:val="7"/>
        </w:numPr>
        <w:autoSpaceDE w:val="0"/>
        <w:autoSpaceDN w:val="0"/>
        <w:adjustRightInd w:val="0"/>
        <w:rPr>
          <w:rFonts w:cs="Calibri"/>
        </w:rPr>
      </w:pPr>
      <w:r w:rsidRPr="00170D47">
        <w:rPr>
          <w:rFonts w:cs="Calibri"/>
        </w:rPr>
        <w:t>Perception – What do you see as the value of this aspect of program evaluation?</w:t>
      </w:r>
    </w:p>
    <w:p w14:paraId="541B2C0F" w14:textId="77777777" w:rsidR="001F1C24" w:rsidRPr="00170D47" w:rsidRDefault="001F1C24" w:rsidP="001F1C24">
      <w:pPr>
        <w:pStyle w:val="ListParagraph"/>
      </w:pPr>
    </w:p>
    <w:p w14:paraId="31760FAB" w14:textId="6002CAD0" w:rsidR="001F1C24" w:rsidRPr="00170D47" w:rsidRDefault="001F1C24" w:rsidP="001F1C24">
      <w:pPr>
        <w:pStyle w:val="Default"/>
        <w:numPr>
          <w:ilvl w:val="0"/>
          <w:numId w:val="4"/>
        </w:numPr>
        <w:rPr>
          <w:rFonts w:asciiTheme="minorHAnsi" w:hAnsiTheme="minorHAnsi"/>
          <w:color w:val="auto"/>
          <w:sz w:val="22"/>
          <w:szCs w:val="22"/>
          <w:u w:val="single"/>
        </w:rPr>
      </w:pPr>
      <w:r w:rsidRPr="00170D47">
        <w:rPr>
          <w:rFonts w:asciiTheme="minorHAnsi" w:hAnsiTheme="minorHAnsi"/>
          <w:color w:val="auto"/>
          <w:sz w:val="22"/>
          <w:szCs w:val="22"/>
          <w:u w:val="single"/>
        </w:rPr>
        <w:t>Final Project</w:t>
      </w:r>
      <w:r w:rsidRPr="00170D47">
        <w:rPr>
          <w:rFonts w:asciiTheme="minorHAnsi" w:hAnsiTheme="minorHAnsi"/>
          <w:color w:val="auto"/>
          <w:sz w:val="22"/>
          <w:szCs w:val="22"/>
        </w:rPr>
        <w:t>: Students will complete a final project to demonstrate understanding of how to share the results of program evaluation</w:t>
      </w:r>
      <w:r w:rsidR="00AD5104">
        <w:rPr>
          <w:rFonts w:asciiTheme="minorHAnsi" w:hAnsiTheme="minorHAnsi"/>
          <w:color w:val="auto"/>
          <w:sz w:val="22"/>
          <w:szCs w:val="22"/>
        </w:rPr>
        <w:t>. Students will present to the class</w:t>
      </w:r>
      <w:r w:rsidR="001A3DEE">
        <w:rPr>
          <w:rFonts w:asciiTheme="minorHAnsi" w:hAnsiTheme="minorHAnsi"/>
          <w:color w:val="auto"/>
          <w:sz w:val="22"/>
          <w:szCs w:val="22"/>
        </w:rPr>
        <w:t xml:space="preserve"> as if you were presenting results to faculty or other stake holders</w:t>
      </w:r>
      <w:r w:rsidRPr="00170D47">
        <w:rPr>
          <w:rFonts w:asciiTheme="minorHAnsi" w:hAnsiTheme="minorHAnsi"/>
          <w:color w:val="auto"/>
          <w:sz w:val="22"/>
          <w:szCs w:val="22"/>
        </w:rPr>
        <w:t>.</w:t>
      </w:r>
      <w:r w:rsidR="00AD5104">
        <w:rPr>
          <w:rFonts w:asciiTheme="minorHAnsi" w:hAnsiTheme="minorHAnsi"/>
          <w:color w:val="auto"/>
          <w:sz w:val="22"/>
          <w:szCs w:val="22"/>
        </w:rPr>
        <w:t xml:space="preserve"> Students will be responsible for giving appropriate feedback in a peer evaluation</w:t>
      </w:r>
      <w:r w:rsidR="00980905">
        <w:rPr>
          <w:rFonts w:asciiTheme="minorHAnsi" w:hAnsiTheme="minorHAnsi"/>
          <w:color w:val="auto"/>
          <w:sz w:val="22"/>
          <w:szCs w:val="22"/>
        </w:rPr>
        <w:t xml:space="preserve"> of the final projects</w:t>
      </w:r>
      <w:r w:rsidR="00AD5104">
        <w:rPr>
          <w:rFonts w:asciiTheme="minorHAnsi" w:hAnsiTheme="minorHAnsi"/>
          <w:color w:val="auto"/>
          <w:sz w:val="22"/>
          <w:szCs w:val="22"/>
        </w:rPr>
        <w:t xml:space="preserve">. </w:t>
      </w:r>
    </w:p>
    <w:p w14:paraId="1943F342" w14:textId="77777777" w:rsidR="001F1C24" w:rsidRPr="00170D47" w:rsidRDefault="001F1C24" w:rsidP="001F1C24">
      <w:pPr>
        <w:autoSpaceDE w:val="0"/>
        <w:autoSpaceDN w:val="0"/>
        <w:adjustRightInd w:val="0"/>
        <w:ind w:left="720"/>
        <w:rPr>
          <w:rFonts w:cs="Calibri"/>
        </w:rPr>
      </w:pPr>
    </w:p>
    <w:p w14:paraId="1ABFF6D7" w14:textId="71B9B1B2" w:rsidR="001F1C24" w:rsidRPr="002B2C43" w:rsidRDefault="001F1C24" w:rsidP="002B2C43">
      <w:pPr>
        <w:autoSpaceDE w:val="0"/>
        <w:autoSpaceDN w:val="0"/>
        <w:adjustRightInd w:val="0"/>
        <w:rPr>
          <w:rFonts w:cs="Calibri"/>
          <w:b/>
          <w:bCs/>
          <w:sz w:val="28"/>
          <w:szCs w:val="28"/>
        </w:rPr>
      </w:pPr>
      <w:r w:rsidRPr="00170D47">
        <w:rPr>
          <w:rFonts w:cs="Calibri"/>
          <w:b/>
          <w:bCs/>
          <w:sz w:val="28"/>
          <w:szCs w:val="28"/>
        </w:rPr>
        <w:t xml:space="preserve">Course Assessment </w:t>
      </w:r>
      <w:bookmarkStart w:id="0" w:name="_GoBack"/>
      <w:bookmarkEnd w:id="0"/>
    </w:p>
    <w:p w14:paraId="516D5D70" w14:textId="4FC10451" w:rsidR="001F1C24" w:rsidRPr="00980905" w:rsidRDefault="00EF71C9" w:rsidP="00980905">
      <w:pPr>
        <w:pStyle w:val="Default"/>
        <w:numPr>
          <w:ilvl w:val="0"/>
          <w:numId w:val="8"/>
        </w:numPr>
        <w:rPr>
          <w:rFonts w:asciiTheme="minorHAnsi" w:hAnsiTheme="minorHAnsi"/>
          <w:color w:val="auto"/>
          <w:sz w:val="22"/>
          <w:szCs w:val="22"/>
        </w:rPr>
      </w:pPr>
      <w:r w:rsidRPr="00170D47">
        <w:rPr>
          <w:rFonts w:asciiTheme="minorHAnsi" w:hAnsiTheme="minorHAnsi"/>
          <w:color w:val="auto"/>
          <w:sz w:val="22"/>
          <w:szCs w:val="22"/>
          <w:u w:val="single"/>
        </w:rPr>
        <w:t>Grading System</w:t>
      </w:r>
      <w:r w:rsidRPr="00170D47">
        <w:rPr>
          <w:rFonts w:asciiTheme="minorHAnsi" w:hAnsiTheme="minorHAnsi"/>
          <w:color w:val="auto"/>
          <w:sz w:val="22"/>
          <w:szCs w:val="22"/>
        </w:rPr>
        <w:t xml:space="preserve">: </w:t>
      </w:r>
      <w:r w:rsidR="001F1C24" w:rsidRPr="00170D47">
        <w:rPr>
          <w:rFonts w:asciiTheme="minorHAnsi" w:hAnsiTheme="minorHAnsi"/>
          <w:color w:val="auto"/>
          <w:sz w:val="22"/>
          <w:szCs w:val="22"/>
        </w:rPr>
        <w:t>Course</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grades</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will</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be</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determined</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by</w:t>
      </w:r>
      <w:r w:rsidR="001F1C24" w:rsidRPr="00170D47">
        <w:rPr>
          <w:rFonts w:asciiTheme="minorHAnsi" w:eastAsia="Arial" w:hAnsiTheme="minorHAnsi"/>
          <w:color w:val="auto"/>
          <w:sz w:val="22"/>
          <w:szCs w:val="22"/>
        </w:rPr>
        <w:t xml:space="preserve"> the </w:t>
      </w:r>
      <w:r w:rsidR="001F1C24" w:rsidRPr="00170D47">
        <w:rPr>
          <w:rFonts w:asciiTheme="minorHAnsi" w:hAnsiTheme="minorHAnsi"/>
          <w:color w:val="auto"/>
          <w:sz w:val="22"/>
          <w:szCs w:val="22"/>
        </w:rPr>
        <w:t>total</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number</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of</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points</w:t>
      </w:r>
      <w:r w:rsidR="001F1C24" w:rsidRPr="00170D47">
        <w:rPr>
          <w:rFonts w:asciiTheme="minorHAnsi" w:eastAsia="Arial" w:hAnsiTheme="minorHAnsi"/>
          <w:color w:val="auto"/>
          <w:sz w:val="22"/>
          <w:szCs w:val="22"/>
        </w:rPr>
        <w:t xml:space="preserve"> </w:t>
      </w:r>
      <w:r w:rsidR="001F1C24" w:rsidRPr="00170D47">
        <w:rPr>
          <w:rFonts w:asciiTheme="minorHAnsi" w:hAnsiTheme="minorHAnsi"/>
          <w:color w:val="auto"/>
          <w:sz w:val="22"/>
          <w:szCs w:val="22"/>
        </w:rPr>
        <w:t xml:space="preserve">accumulated by completing the following coursework, quizzes, and exams. </w:t>
      </w:r>
      <w:r w:rsidRPr="00980905">
        <w:rPr>
          <w:rFonts w:asciiTheme="minorHAnsi" w:hAnsiTheme="minorHAnsi"/>
          <w:color w:val="auto"/>
          <w:sz w:val="22"/>
          <w:szCs w:val="22"/>
        </w:rPr>
        <w:t>Point values assigned to the various components of the course are as follows:</w:t>
      </w:r>
    </w:p>
    <w:p w14:paraId="6BA66887" w14:textId="77777777" w:rsidR="001F1C24" w:rsidRPr="00170D47" w:rsidRDefault="001F1C24" w:rsidP="001F1C24"/>
    <w:tbl>
      <w:tblPr>
        <w:tblW w:w="8902" w:type="dxa"/>
        <w:tblInd w:w="722" w:type="dxa"/>
        <w:tblLayout w:type="fixed"/>
        <w:tblCellMar>
          <w:left w:w="0" w:type="dxa"/>
          <w:right w:w="0" w:type="dxa"/>
        </w:tblCellMar>
        <w:tblLook w:val="01E0" w:firstRow="1" w:lastRow="1" w:firstColumn="1" w:lastColumn="1" w:noHBand="0" w:noVBand="0"/>
      </w:tblPr>
      <w:tblGrid>
        <w:gridCol w:w="3486"/>
        <w:gridCol w:w="5416"/>
      </w:tblGrid>
      <w:tr w:rsidR="00460D98" w:rsidRPr="00170D47" w14:paraId="347B5B79" w14:textId="77777777" w:rsidTr="006925AC">
        <w:trPr>
          <w:trHeight w:hRule="exact" w:val="606"/>
        </w:trPr>
        <w:tc>
          <w:tcPr>
            <w:tcW w:w="3486" w:type="dxa"/>
            <w:tcBorders>
              <w:top w:val="single" w:sz="5" w:space="0" w:color="000000"/>
              <w:left w:val="single" w:sz="5" w:space="0" w:color="000000"/>
              <w:bottom w:val="single" w:sz="5" w:space="0" w:color="000000"/>
              <w:right w:val="single" w:sz="5" w:space="0" w:color="000000"/>
            </w:tcBorders>
          </w:tcPr>
          <w:p w14:paraId="0DF28776" w14:textId="02C784F5" w:rsidR="00460D98" w:rsidRPr="00170D47" w:rsidRDefault="00460D98" w:rsidP="00CE621F">
            <w:pPr>
              <w:pStyle w:val="TableParagraph"/>
              <w:spacing w:line="264" w:lineRule="exact"/>
              <w:ind w:left="102"/>
            </w:pPr>
            <w:r>
              <w:t>Pretest and Postt</w:t>
            </w:r>
            <w:r w:rsidRPr="00170D47">
              <w:t>est</w:t>
            </w:r>
          </w:p>
        </w:tc>
        <w:tc>
          <w:tcPr>
            <w:tcW w:w="5416" w:type="dxa"/>
            <w:tcBorders>
              <w:top w:val="single" w:sz="5" w:space="0" w:color="000000"/>
              <w:left w:val="single" w:sz="5" w:space="0" w:color="000000"/>
              <w:bottom w:val="single" w:sz="5" w:space="0" w:color="000000"/>
              <w:right w:val="single" w:sz="5" w:space="0" w:color="000000"/>
            </w:tcBorders>
          </w:tcPr>
          <w:p w14:paraId="3B44684C" w14:textId="77777777" w:rsidR="00460D98" w:rsidRPr="00170D47" w:rsidRDefault="00460D98" w:rsidP="008A1C24">
            <w:pPr>
              <w:pStyle w:val="TableParagraph"/>
              <w:ind w:left="102"/>
              <w:rPr>
                <w:rFonts w:eastAsia="Arial"/>
              </w:rPr>
            </w:pPr>
            <w:r w:rsidRPr="00170D47">
              <w:t>50</w:t>
            </w:r>
            <w:r w:rsidRPr="00170D47">
              <w:rPr>
                <w:rFonts w:eastAsia="Arial"/>
              </w:rPr>
              <w:t xml:space="preserve"> </w:t>
            </w:r>
            <w:r w:rsidRPr="00170D47">
              <w:t>points</w:t>
            </w:r>
            <w:r w:rsidRPr="00170D47">
              <w:rPr>
                <w:rFonts w:eastAsia="Arial"/>
              </w:rPr>
              <w:t xml:space="preserve"> </w:t>
            </w:r>
            <w:r w:rsidRPr="00170D47">
              <w:t>possible</w:t>
            </w:r>
            <w:r w:rsidRPr="00170D47">
              <w:rPr>
                <w:rFonts w:eastAsia="Arial"/>
              </w:rPr>
              <w:t xml:space="preserve"> </w:t>
            </w:r>
          </w:p>
          <w:p w14:paraId="2C437F67" w14:textId="64FD191B" w:rsidR="00460D98" w:rsidRPr="00F44346" w:rsidRDefault="00460D98" w:rsidP="00CE621F">
            <w:pPr>
              <w:pStyle w:val="TableParagraph"/>
              <w:spacing w:line="264" w:lineRule="exact"/>
              <w:ind w:left="102"/>
              <w:rPr>
                <w:spacing w:val="-1"/>
              </w:rPr>
            </w:pPr>
            <w:r w:rsidRPr="00170D47">
              <w:rPr>
                <w:rFonts w:eastAsia="Arial"/>
              </w:rPr>
              <w:t>(25 points for takin</w:t>
            </w:r>
            <w:r w:rsidR="00026AE5">
              <w:rPr>
                <w:rFonts w:eastAsia="Arial"/>
              </w:rPr>
              <w:t>g each test</w:t>
            </w:r>
            <w:r w:rsidRPr="00170D47">
              <w:rPr>
                <w:rFonts w:eastAsia="Arial"/>
              </w:rPr>
              <w:t>)</w:t>
            </w:r>
          </w:p>
        </w:tc>
      </w:tr>
      <w:tr w:rsidR="00460D98" w:rsidRPr="00170D47" w14:paraId="0F40A632" w14:textId="77777777" w:rsidTr="006925AC">
        <w:trPr>
          <w:trHeight w:hRule="exact" w:val="548"/>
        </w:trPr>
        <w:tc>
          <w:tcPr>
            <w:tcW w:w="3486" w:type="dxa"/>
            <w:tcBorders>
              <w:top w:val="single" w:sz="5" w:space="0" w:color="000000"/>
              <w:left w:val="single" w:sz="5" w:space="0" w:color="000000"/>
              <w:bottom w:val="single" w:sz="5" w:space="0" w:color="000000"/>
              <w:right w:val="single" w:sz="5" w:space="0" w:color="000000"/>
            </w:tcBorders>
          </w:tcPr>
          <w:p w14:paraId="40AEDC9A" w14:textId="509C703F" w:rsidR="00460D98" w:rsidRPr="00170D47" w:rsidRDefault="00460D98" w:rsidP="00CE621F">
            <w:pPr>
              <w:pStyle w:val="TableParagraph"/>
              <w:spacing w:line="264" w:lineRule="exact"/>
              <w:ind w:left="102"/>
              <w:rPr>
                <w:rFonts w:eastAsia="Calibri" w:cs="Calibri"/>
              </w:rPr>
            </w:pPr>
            <w:r w:rsidRPr="00170D47">
              <w:t>Discussions</w:t>
            </w:r>
          </w:p>
        </w:tc>
        <w:tc>
          <w:tcPr>
            <w:tcW w:w="5416" w:type="dxa"/>
            <w:tcBorders>
              <w:top w:val="single" w:sz="5" w:space="0" w:color="000000"/>
              <w:left w:val="single" w:sz="5" w:space="0" w:color="000000"/>
              <w:bottom w:val="single" w:sz="5" w:space="0" w:color="000000"/>
              <w:right w:val="single" w:sz="5" w:space="0" w:color="000000"/>
            </w:tcBorders>
          </w:tcPr>
          <w:p w14:paraId="0F51E0FB" w14:textId="654FC324" w:rsidR="00460D98" w:rsidRPr="00170D47" w:rsidRDefault="00460D98" w:rsidP="00CE621F">
            <w:pPr>
              <w:pStyle w:val="TableParagraph"/>
              <w:spacing w:line="264" w:lineRule="exact"/>
              <w:ind w:left="102"/>
              <w:rPr>
                <w:rFonts w:eastAsia="Calibri" w:cs="Calibri"/>
              </w:rPr>
            </w:pPr>
            <w:r w:rsidRPr="00F44346">
              <w:rPr>
                <w:spacing w:val="-1"/>
              </w:rPr>
              <w:t>30 points</w:t>
            </w:r>
            <w:r w:rsidRPr="00170D47">
              <w:rPr>
                <w:spacing w:val="-1"/>
              </w:rPr>
              <w:t xml:space="preserve"> </w:t>
            </w:r>
          </w:p>
          <w:p w14:paraId="5330B946" w14:textId="46E73B6F" w:rsidR="00460D98" w:rsidRPr="00170D47" w:rsidRDefault="00460D98" w:rsidP="00EF71C9">
            <w:pPr>
              <w:pStyle w:val="TableParagraph"/>
              <w:ind w:left="102"/>
              <w:rPr>
                <w:rFonts w:eastAsia="Calibri" w:cs="Calibri"/>
              </w:rPr>
            </w:pPr>
            <w:r w:rsidRPr="00170D47">
              <w:rPr>
                <w:spacing w:val="-1"/>
              </w:rPr>
              <w:t>(</w:t>
            </w:r>
            <w:r>
              <w:rPr>
                <w:spacing w:val="-1"/>
              </w:rPr>
              <w:t xml:space="preserve">3 discussions </w:t>
            </w:r>
            <w:r w:rsidRPr="00170D47">
              <w:t xml:space="preserve">– </w:t>
            </w:r>
            <w:r w:rsidRPr="00170D47">
              <w:rPr>
                <w:spacing w:val="-1"/>
              </w:rPr>
              <w:t>10</w:t>
            </w:r>
            <w:r w:rsidRPr="00170D47">
              <w:rPr>
                <w:spacing w:val="-2"/>
              </w:rPr>
              <w:t xml:space="preserve"> </w:t>
            </w:r>
            <w:r w:rsidRPr="00170D47">
              <w:rPr>
                <w:spacing w:val="-1"/>
              </w:rPr>
              <w:t>points</w:t>
            </w:r>
            <w:r w:rsidRPr="00170D47">
              <w:rPr>
                <w:spacing w:val="-2"/>
              </w:rPr>
              <w:t xml:space="preserve"> </w:t>
            </w:r>
            <w:r w:rsidRPr="00170D47">
              <w:rPr>
                <w:spacing w:val="-1"/>
              </w:rPr>
              <w:t>per</w:t>
            </w:r>
            <w:r w:rsidRPr="00170D47">
              <w:t xml:space="preserve"> </w:t>
            </w:r>
            <w:r w:rsidRPr="00170D47">
              <w:rPr>
                <w:spacing w:val="-1"/>
              </w:rPr>
              <w:t>discussion)</w:t>
            </w:r>
          </w:p>
        </w:tc>
      </w:tr>
      <w:tr w:rsidR="00460D98" w:rsidRPr="00170D47" w14:paraId="7891AF6C" w14:textId="77777777" w:rsidTr="006925AC">
        <w:trPr>
          <w:trHeight w:hRule="exact" w:val="588"/>
        </w:trPr>
        <w:tc>
          <w:tcPr>
            <w:tcW w:w="3486" w:type="dxa"/>
            <w:tcBorders>
              <w:top w:val="single" w:sz="5" w:space="0" w:color="000000"/>
              <w:left w:val="single" w:sz="5" w:space="0" w:color="000000"/>
              <w:bottom w:val="single" w:sz="5" w:space="0" w:color="000000"/>
              <w:right w:val="single" w:sz="5" w:space="0" w:color="000000"/>
            </w:tcBorders>
          </w:tcPr>
          <w:p w14:paraId="57284120" w14:textId="77777777" w:rsidR="00DF513D" w:rsidRDefault="00460D98" w:rsidP="00CE621F">
            <w:pPr>
              <w:pStyle w:val="TableParagraph"/>
              <w:spacing w:line="264" w:lineRule="exact"/>
              <w:ind w:left="102"/>
            </w:pPr>
            <w:r w:rsidRPr="00170D47">
              <w:t>Application Assignments</w:t>
            </w:r>
            <w:r w:rsidR="00DF513D">
              <w:t xml:space="preserve"> and </w:t>
            </w:r>
          </w:p>
          <w:p w14:paraId="47C9917B" w14:textId="3E574C48" w:rsidR="00460D98" w:rsidRPr="00170D47" w:rsidRDefault="00DF513D" w:rsidP="00CE621F">
            <w:pPr>
              <w:pStyle w:val="TableParagraph"/>
              <w:spacing w:line="264" w:lineRule="exact"/>
              <w:ind w:left="102"/>
            </w:pPr>
            <w:proofErr w:type="spellStart"/>
            <w:r>
              <w:t>Self Evaluation</w:t>
            </w:r>
            <w:proofErr w:type="spellEnd"/>
          </w:p>
        </w:tc>
        <w:tc>
          <w:tcPr>
            <w:tcW w:w="5416" w:type="dxa"/>
            <w:tcBorders>
              <w:top w:val="single" w:sz="5" w:space="0" w:color="000000"/>
              <w:left w:val="single" w:sz="5" w:space="0" w:color="000000"/>
              <w:bottom w:val="single" w:sz="5" w:space="0" w:color="000000"/>
              <w:right w:val="single" w:sz="5" w:space="0" w:color="000000"/>
            </w:tcBorders>
          </w:tcPr>
          <w:p w14:paraId="65A1CE4E" w14:textId="433ECF17" w:rsidR="00460D98" w:rsidRPr="00170D47" w:rsidRDefault="00DF513D" w:rsidP="006D1CAA">
            <w:r>
              <w:t xml:space="preserve">  150</w:t>
            </w:r>
            <w:r w:rsidR="00460D98" w:rsidRPr="00170D47">
              <w:t xml:space="preserve"> points possible </w:t>
            </w:r>
          </w:p>
          <w:p w14:paraId="1ADF0363" w14:textId="75494B68" w:rsidR="00460D98" w:rsidRPr="00170D47" w:rsidRDefault="00DF513D" w:rsidP="006D1CAA">
            <w:r>
              <w:t xml:space="preserve">  (5 assignments – 30</w:t>
            </w:r>
            <w:r w:rsidR="00460D98">
              <w:t xml:space="preserve"> points </w:t>
            </w:r>
            <w:r w:rsidR="00460D98" w:rsidRPr="00170D47">
              <w:t>each)</w:t>
            </w:r>
          </w:p>
        </w:tc>
      </w:tr>
      <w:tr w:rsidR="002B2C43" w:rsidRPr="00170D47" w14:paraId="15D17A88" w14:textId="77777777" w:rsidTr="006925AC">
        <w:trPr>
          <w:trHeight w:hRule="exact" w:val="554"/>
        </w:trPr>
        <w:tc>
          <w:tcPr>
            <w:tcW w:w="3486" w:type="dxa"/>
            <w:tcBorders>
              <w:top w:val="single" w:sz="5" w:space="0" w:color="000000"/>
              <w:left w:val="single" w:sz="5" w:space="0" w:color="000000"/>
              <w:bottom w:val="single" w:sz="5" w:space="0" w:color="000000"/>
              <w:right w:val="single" w:sz="5" w:space="0" w:color="000000"/>
            </w:tcBorders>
          </w:tcPr>
          <w:p w14:paraId="3A427BFC" w14:textId="5E2A599E" w:rsidR="002B2C43" w:rsidRDefault="002B2C43" w:rsidP="00CE621F">
            <w:pPr>
              <w:pStyle w:val="TableParagraph"/>
              <w:spacing w:line="264" w:lineRule="exact"/>
              <w:ind w:left="102"/>
              <w:rPr>
                <w:rFonts w:eastAsia="Arial"/>
              </w:rPr>
            </w:pPr>
            <w:r>
              <w:rPr>
                <w:rFonts w:eastAsia="Arial"/>
              </w:rPr>
              <w:t>Midterm Exam</w:t>
            </w:r>
          </w:p>
        </w:tc>
        <w:tc>
          <w:tcPr>
            <w:tcW w:w="5416" w:type="dxa"/>
            <w:tcBorders>
              <w:top w:val="single" w:sz="5" w:space="0" w:color="000000"/>
              <w:left w:val="single" w:sz="5" w:space="0" w:color="000000"/>
              <w:bottom w:val="single" w:sz="5" w:space="0" w:color="000000"/>
              <w:right w:val="single" w:sz="5" w:space="0" w:color="000000"/>
            </w:tcBorders>
          </w:tcPr>
          <w:p w14:paraId="239B3F20" w14:textId="0178D260" w:rsidR="002B2C43" w:rsidRDefault="002B2C43" w:rsidP="00375648">
            <w:pPr>
              <w:pStyle w:val="TableParagraph"/>
              <w:spacing w:line="264" w:lineRule="exact"/>
              <w:ind w:left="102"/>
              <w:rPr>
                <w:rFonts w:eastAsia="Arial"/>
              </w:rPr>
            </w:pPr>
            <w:r>
              <w:rPr>
                <w:rFonts w:eastAsia="Arial"/>
              </w:rPr>
              <w:t>100 points possible</w:t>
            </w:r>
          </w:p>
        </w:tc>
      </w:tr>
      <w:tr w:rsidR="002B2C43" w:rsidRPr="00170D47" w14:paraId="453207F2" w14:textId="77777777" w:rsidTr="006925AC">
        <w:trPr>
          <w:trHeight w:hRule="exact" w:val="554"/>
        </w:trPr>
        <w:tc>
          <w:tcPr>
            <w:tcW w:w="3486" w:type="dxa"/>
            <w:tcBorders>
              <w:top w:val="single" w:sz="5" w:space="0" w:color="000000"/>
              <w:left w:val="single" w:sz="5" w:space="0" w:color="000000"/>
              <w:bottom w:val="single" w:sz="5" w:space="0" w:color="000000"/>
              <w:right w:val="single" w:sz="5" w:space="0" w:color="000000"/>
            </w:tcBorders>
          </w:tcPr>
          <w:p w14:paraId="7422053E" w14:textId="7F9B2B34" w:rsidR="002B2C43" w:rsidRPr="00170D47" w:rsidRDefault="002B2C43" w:rsidP="00CE621F">
            <w:pPr>
              <w:pStyle w:val="TableParagraph"/>
              <w:spacing w:line="264" w:lineRule="exact"/>
              <w:ind w:left="102"/>
              <w:rPr>
                <w:rFonts w:eastAsia="Arial"/>
              </w:rPr>
            </w:pPr>
            <w:r w:rsidRPr="00170D47">
              <w:rPr>
                <w:rFonts w:eastAsia="Arial"/>
              </w:rPr>
              <w:t>Final Exam</w:t>
            </w:r>
          </w:p>
        </w:tc>
        <w:tc>
          <w:tcPr>
            <w:tcW w:w="5416" w:type="dxa"/>
            <w:tcBorders>
              <w:top w:val="single" w:sz="5" w:space="0" w:color="000000"/>
              <w:left w:val="single" w:sz="5" w:space="0" w:color="000000"/>
              <w:bottom w:val="single" w:sz="5" w:space="0" w:color="000000"/>
              <w:right w:val="single" w:sz="5" w:space="0" w:color="000000"/>
            </w:tcBorders>
          </w:tcPr>
          <w:p w14:paraId="583004B9" w14:textId="5DB9CC53" w:rsidR="002B2C43" w:rsidRPr="00170D47" w:rsidRDefault="002B2C43" w:rsidP="00CE621F">
            <w:pPr>
              <w:pStyle w:val="TableParagraph"/>
              <w:spacing w:line="264" w:lineRule="exact"/>
              <w:ind w:left="102"/>
              <w:rPr>
                <w:rFonts w:eastAsia="Arial"/>
              </w:rPr>
            </w:pPr>
            <w:r>
              <w:rPr>
                <w:rFonts w:eastAsia="Arial"/>
              </w:rPr>
              <w:t>2</w:t>
            </w:r>
            <w:r w:rsidRPr="00170D47">
              <w:rPr>
                <w:rFonts w:eastAsia="Arial"/>
              </w:rPr>
              <w:t>00 points possible</w:t>
            </w:r>
          </w:p>
        </w:tc>
      </w:tr>
      <w:tr w:rsidR="002B2C43" w:rsidRPr="00170D47" w14:paraId="18C99F77" w14:textId="77777777" w:rsidTr="006925AC">
        <w:trPr>
          <w:trHeight w:hRule="exact" w:val="554"/>
        </w:trPr>
        <w:tc>
          <w:tcPr>
            <w:tcW w:w="3486" w:type="dxa"/>
            <w:tcBorders>
              <w:top w:val="single" w:sz="5" w:space="0" w:color="000000"/>
              <w:left w:val="single" w:sz="5" w:space="0" w:color="000000"/>
              <w:bottom w:val="single" w:sz="5" w:space="0" w:color="000000"/>
              <w:right w:val="single" w:sz="5" w:space="0" w:color="000000"/>
            </w:tcBorders>
          </w:tcPr>
          <w:p w14:paraId="75976D23" w14:textId="2EC62421" w:rsidR="002B2C43" w:rsidRPr="00170D47" w:rsidRDefault="002B2C43" w:rsidP="00CE621F">
            <w:pPr>
              <w:pStyle w:val="TableParagraph"/>
              <w:spacing w:line="264" w:lineRule="exact"/>
              <w:ind w:left="102"/>
              <w:rPr>
                <w:rFonts w:eastAsia="Calibri" w:cs="Calibri"/>
              </w:rPr>
            </w:pPr>
            <w:r w:rsidRPr="00170D47">
              <w:t>Final Project</w:t>
            </w:r>
          </w:p>
        </w:tc>
        <w:tc>
          <w:tcPr>
            <w:tcW w:w="5416" w:type="dxa"/>
            <w:tcBorders>
              <w:top w:val="single" w:sz="5" w:space="0" w:color="000000"/>
              <w:left w:val="single" w:sz="5" w:space="0" w:color="000000"/>
              <w:bottom w:val="single" w:sz="5" w:space="0" w:color="000000"/>
              <w:right w:val="single" w:sz="5" w:space="0" w:color="000000"/>
            </w:tcBorders>
          </w:tcPr>
          <w:p w14:paraId="4D42DA9D" w14:textId="738112F6" w:rsidR="002B2C43" w:rsidRPr="00170D47" w:rsidRDefault="002B2C43" w:rsidP="00CE621F">
            <w:pPr>
              <w:pStyle w:val="TableParagraph"/>
              <w:spacing w:line="264" w:lineRule="exact"/>
              <w:ind w:left="102"/>
              <w:rPr>
                <w:rFonts w:eastAsia="Calibri" w:cs="Calibri"/>
              </w:rPr>
            </w:pPr>
            <w:r>
              <w:t>2</w:t>
            </w:r>
            <w:r w:rsidRPr="00170D47">
              <w:t>00 points possible</w:t>
            </w:r>
          </w:p>
        </w:tc>
      </w:tr>
      <w:tr w:rsidR="002B2C43" w:rsidRPr="00170D47" w14:paraId="6DF100FB" w14:textId="77777777" w:rsidTr="006925AC">
        <w:trPr>
          <w:trHeight w:hRule="exact" w:val="554"/>
        </w:trPr>
        <w:tc>
          <w:tcPr>
            <w:tcW w:w="3486" w:type="dxa"/>
            <w:tcBorders>
              <w:top w:val="single" w:sz="5" w:space="0" w:color="000000"/>
              <w:left w:val="single" w:sz="5" w:space="0" w:color="000000"/>
              <w:bottom w:val="single" w:sz="5" w:space="0" w:color="000000"/>
              <w:right w:val="single" w:sz="5" w:space="0" w:color="000000"/>
            </w:tcBorders>
          </w:tcPr>
          <w:p w14:paraId="76557E87" w14:textId="483F9C4A" w:rsidR="002B2C43" w:rsidRPr="00170D47" w:rsidRDefault="002B2C43" w:rsidP="00CE621F">
            <w:pPr>
              <w:pStyle w:val="TableParagraph"/>
              <w:spacing w:line="264" w:lineRule="exact"/>
              <w:ind w:left="102"/>
              <w:rPr>
                <w:rFonts w:eastAsia="Arial"/>
              </w:rPr>
            </w:pPr>
            <w:r>
              <w:t>Final Project Feedback</w:t>
            </w:r>
          </w:p>
        </w:tc>
        <w:tc>
          <w:tcPr>
            <w:tcW w:w="5416" w:type="dxa"/>
            <w:tcBorders>
              <w:top w:val="single" w:sz="5" w:space="0" w:color="000000"/>
              <w:left w:val="single" w:sz="5" w:space="0" w:color="000000"/>
              <w:bottom w:val="single" w:sz="5" w:space="0" w:color="000000"/>
              <w:right w:val="single" w:sz="5" w:space="0" w:color="000000"/>
            </w:tcBorders>
          </w:tcPr>
          <w:p w14:paraId="48E4006C" w14:textId="126D6FD8" w:rsidR="002B2C43" w:rsidRPr="00170D47" w:rsidRDefault="002B2C43" w:rsidP="00CE621F">
            <w:pPr>
              <w:pStyle w:val="TableParagraph"/>
              <w:spacing w:line="264" w:lineRule="exact"/>
              <w:ind w:left="102"/>
              <w:rPr>
                <w:rFonts w:eastAsia="Arial"/>
              </w:rPr>
            </w:pPr>
            <w:r>
              <w:t>10 points possible</w:t>
            </w:r>
          </w:p>
        </w:tc>
      </w:tr>
      <w:tr w:rsidR="002B2C43" w:rsidRPr="00170D47" w14:paraId="0B483A58" w14:textId="77777777" w:rsidTr="006925AC">
        <w:trPr>
          <w:trHeight w:hRule="exact" w:val="554"/>
        </w:trPr>
        <w:tc>
          <w:tcPr>
            <w:tcW w:w="3486" w:type="dxa"/>
            <w:tcBorders>
              <w:top w:val="single" w:sz="5" w:space="0" w:color="000000"/>
              <w:left w:val="single" w:sz="5" w:space="0" w:color="000000"/>
              <w:bottom w:val="single" w:sz="5" w:space="0" w:color="000000"/>
              <w:right w:val="single" w:sz="5" w:space="0" w:color="000000"/>
            </w:tcBorders>
          </w:tcPr>
          <w:p w14:paraId="2B81ED7D" w14:textId="3D5A5C14" w:rsidR="002B2C43" w:rsidRPr="00170D47" w:rsidRDefault="002B2C43" w:rsidP="00CE621F">
            <w:pPr>
              <w:pStyle w:val="TableParagraph"/>
              <w:spacing w:line="264" w:lineRule="exact"/>
              <w:ind w:left="102"/>
            </w:pPr>
            <w:r w:rsidRPr="00170D47">
              <w:rPr>
                <w:b/>
                <w:spacing w:val="-1"/>
              </w:rPr>
              <w:t>Total</w:t>
            </w:r>
            <w:r w:rsidRPr="00170D47">
              <w:rPr>
                <w:b/>
              </w:rPr>
              <w:t xml:space="preserve"> </w:t>
            </w:r>
          </w:p>
        </w:tc>
        <w:tc>
          <w:tcPr>
            <w:tcW w:w="5416" w:type="dxa"/>
            <w:tcBorders>
              <w:top w:val="single" w:sz="5" w:space="0" w:color="000000"/>
              <w:left w:val="single" w:sz="5" w:space="0" w:color="000000"/>
              <w:bottom w:val="single" w:sz="5" w:space="0" w:color="000000"/>
              <w:right w:val="single" w:sz="5" w:space="0" w:color="000000"/>
            </w:tcBorders>
          </w:tcPr>
          <w:p w14:paraId="32809E5E" w14:textId="51E97755" w:rsidR="002B2C43" w:rsidRDefault="002B2C43" w:rsidP="00CE621F">
            <w:pPr>
              <w:pStyle w:val="TableParagraph"/>
              <w:spacing w:line="264" w:lineRule="exact"/>
              <w:ind w:left="102"/>
            </w:pPr>
            <w:r>
              <w:rPr>
                <w:b/>
              </w:rPr>
              <w:t>740 points</w:t>
            </w:r>
          </w:p>
        </w:tc>
      </w:tr>
    </w:tbl>
    <w:p w14:paraId="2F67EAFE" w14:textId="77777777" w:rsidR="00EF71C9" w:rsidRPr="00170D47" w:rsidRDefault="00EF71C9" w:rsidP="001F1C24">
      <w:pPr>
        <w:jc w:val="center"/>
        <w:rPr>
          <w:u w:val="single"/>
        </w:rPr>
      </w:pPr>
    </w:p>
    <w:p w14:paraId="21243A16" w14:textId="01C01B4D" w:rsidR="00F36070" w:rsidRPr="00170D47" w:rsidRDefault="006D1CAA" w:rsidP="00F36070">
      <w:pPr>
        <w:pStyle w:val="ListParagraph"/>
        <w:numPr>
          <w:ilvl w:val="0"/>
          <w:numId w:val="8"/>
        </w:numPr>
        <w:rPr>
          <w:u w:val="single"/>
        </w:rPr>
      </w:pPr>
      <w:r w:rsidRPr="00170D47">
        <w:rPr>
          <w:u w:val="single"/>
        </w:rPr>
        <w:t xml:space="preserve">Grading scale: </w:t>
      </w:r>
    </w:p>
    <w:p w14:paraId="30F3FB5E" w14:textId="77777777" w:rsidR="006D1CAA" w:rsidRPr="00170D47" w:rsidRDefault="006D1CAA" w:rsidP="006D1CAA">
      <w:pPr>
        <w:pStyle w:val="ListParagraph"/>
        <w:rPr>
          <w:u w:val="single"/>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62"/>
        <w:gridCol w:w="695"/>
        <w:gridCol w:w="4274"/>
      </w:tblGrid>
      <w:tr w:rsidR="00F36070" w:rsidRPr="00170D47" w14:paraId="3BDDC983" w14:textId="77777777" w:rsidTr="008848DB">
        <w:trPr>
          <w:trHeight w:hRule="exact" w:val="432"/>
        </w:trPr>
        <w:tc>
          <w:tcPr>
            <w:tcW w:w="704" w:type="dxa"/>
          </w:tcPr>
          <w:p w14:paraId="6DD8CA80" w14:textId="621EB386" w:rsidR="006D1CAA" w:rsidRPr="00170D47" w:rsidRDefault="006D1CAA" w:rsidP="006D1CAA">
            <w:pPr>
              <w:rPr>
                <w:rFonts w:cs="Calibri"/>
              </w:rPr>
            </w:pPr>
            <w:r w:rsidRPr="00170D47">
              <w:rPr>
                <w:rFonts w:cs="Calibri"/>
              </w:rPr>
              <w:t>A</w:t>
            </w:r>
          </w:p>
        </w:tc>
        <w:tc>
          <w:tcPr>
            <w:tcW w:w="2962" w:type="dxa"/>
          </w:tcPr>
          <w:p w14:paraId="30DD79DA" w14:textId="3047EEB3" w:rsidR="006D1CAA" w:rsidRPr="00170D47" w:rsidRDefault="00F36070" w:rsidP="006D1CAA">
            <w:pPr>
              <w:rPr>
                <w:rFonts w:cs="Calibri"/>
              </w:rPr>
            </w:pPr>
            <w:r w:rsidRPr="00170D47">
              <w:rPr>
                <w:rFonts w:cs="Calibri"/>
              </w:rPr>
              <w:t>95% - 100%</w:t>
            </w:r>
          </w:p>
        </w:tc>
        <w:tc>
          <w:tcPr>
            <w:tcW w:w="695" w:type="dxa"/>
          </w:tcPr>
          <w:p w14:paraId="64D1FABA" w14:textId="1254F83A" w:rsidR="006D1CAA" w:rsidRPr="00170D47" w:rsidRDefault="00F36070" w:rsidP="006D1CAA">
            <w:r w:rsidRPr="00170D47">
              <w:rPr>
                <w:rFonts w:cs="Calibri"/>
              </w:rPr>
              <w:t>C</w:t>
            </w:r>
          </w:p>
        </w:tc>
        <w:tc>
          <w:tcPr>
            <w:tcW w:w="4274" w:type="dxa"/>
          </w:tcPr>
          <w:p w14:paraId="668C9FDD" w14:textId="707DCE93" w:rsidR="006D1CAA" w:rsidRPr="00170D47" w:rsidRDefault="00F36070" w:rsidP="006D1CAA">
            <w:r w:rsidRPr="00170D47">
              <w:t>73% - 76.99%</w:t>
            </w:r>
          </w:p>
        </w:tc>
      </w:tr>
      <w:tr w:rsidR="00F36070" w:rsidRPr="00170D47" w14:paraId="704F0A27" w14:textId="77777777" w:rsidTr="008848DB">
        <w:trPr>
          <w:trHeight w:hRule="exact" w:val="432"/>
        </w:trPr>
        <w:tc>
          <w:tcPr>
            <w:tcW w:w="704" w:type="dxa"/>
          </w:tcPr>
          <w:p w14:paraId="637D3DB7" w14:textId="0BF5FED9" w:rsidR="006D1CAA" w:rsidRPr="00170D47" w:rsidRDefault="00F36070" w:rsidP="00F36070">
            <w:pPr>
              <w:tabs>
                <w:tab w:val="left" w:pos="360"/>
              </w:tabs>
              <w:autoSpaceDE w:val="0"/>
              <w:autoSpaceDN w:val="0"/>
              <w:adjustRightInd w:val="0"/>
              <w:rPr>
                <w:rFonts w:cs="Calibri"/>
              </w:rPr>
            </w:pPr>
            <w:r w:rsidRPr="00170D47">
              <w:rPr>
                <w:rFonts w:cs="Calibri"/>
              </w:rPr>
              <w:t>A-</w:t>
            </w:r>
          </w:p>
        </w:tc>
        <w:tc>
          <w:tcPr>
            <w:tcW w:w="2962" w:type="dxa"/>
          </w:tcPr>
          <w:p w14:paraId="56B58798" w14:textId="0CD05B36" w:rsidR="006D1CAA" w:rsidRPr="00170D47" w:rsidRDefault="00F36070" w:rsidP="006D1CAA">
            <w:pPr>
              <w:tabs>
                <w:tab w:val="left" w:pos="360"/>
              </w:tabs>
              <w:autoSpaceDE w:val="0"/>
              <w:autoSpaceDN w:val="0"/>
              <w:adjustRightInd w:val="0"/>
              <w:rPr>
                <w:rFonts w:cs="Calibri"/>
              </w:rPr>
            </w:pPr>
            <w:r w:rsidRPr="00170D47">
              <w:rPr>
                <w:rFonts w:cs="Calibri"/>
              </w:rPr>
              <w:t>90% - 94.99%</w:t>
            </w:r>
          </w:p>
        </w:tc>
        <w:tc>
          <w:tcPr>
            <w:tcW w:w="695" w:type="dxa"/>
          </w:tcPr>
          <w:p w14:paraId="46887377" w14:textId="4ACC152B" w:rsidR="006D1CAA" w:rsidRPr="00170D47" w:rsidRDefault="00F36070" w:rsidP="00F36070">
            <w:pPr>
              <w:tabs>
                <w:tab w:val="left" w:pos="360"/>
              </w:tabs>
              <w:autoSpaceDE w:val="0"/>
              <w:autoSpaceDN w:val="0"/>
              <w:adjustRightInd w:val="0"/>
            </w:pPr>
            <w:r w:rsidRPr="00170D47">
              <w:t>C-</w:t>
            </w:r>
          </w:p>
        </w:tc>
        <w:tc>
          <w:tcPr>
            <w:tcW w:w="4274" w:type="dxa"/>
          </w:tcPr>
          <w:p w14:paraId="1FF1DAEB" w14:textId="77777777" w:rsidR="00F36070" w:rsidRPr="00170D47" w:rsidRDefault="00F36070" w:rsidP="00F36070">
            <w:pPr>
              <w:pStyle w:val="Default"/>
              <w:tabs>
                <w:tab w:val="left" w:pos="360"/>
              </w:tabs>
              <w:rPr>
                <w:rFonts w:asciiTheme="minorHAnsi" w:hAnsiTheme="minorHAnsi"/>
                <w:color w:val="auto"/>
                <w:sz w:val="22"/>
                <w:szCs w:val="22"/>
              </w:rPr>
            </w:pPr>
            <w:r w:rsidRPr="00170D47">
              <w:rPr>
                <w:rFonts w:asciiTheme="minorHAnsi" w:hAnsiTheme="minorHAnsi"/>
                <w:color w:val="auto"/>
                <w:sz w:val="22"/>
                <w:szCs w:val="22"/>
              </w:rPr>
              <w:t>70% - 72.99%</w:t>
            </w:r>
          </w:p>
          <w:p w14:paraId="7BC28401" w14:textId="77777777" w:rsidR="006D1CAA" w:rsidRPr="00170D47" w:rsidRDefault="006D1CAA" w:rsidP="006D1CAA"/>
        </w:tc>
      </w:tr>
      <w:tr w:rsidR="00F36070" w:rsidRPr="00170D47" w14:paraId="33B74BE6" w14:textId="77777777" w:rsidTr="008848DB">
        <w:trPr>
          <w:trHeight w:hRule="exact" w:val="432"/>
        </w:trPr>
        <w:tc>
          <w:tcPr>
            <w:tcW w:w="704" w:type="dxa"/>
          </w:tcPr>
          <w:p w14:paraId="16C482D6" w14:textId="3270CA98" w:rsidR="006D1CAA" w:rsidRPr="00170D47" w:rsidRDefault="00F36070" w:rsidP="006D1CAA">
            <w:r w:rsidRPr="00170D47">
              <w:t>B+</w:t>
            </w:r>
          </w:p>
        </w:tc>
        <w:tc>
          <w:tcPr>
            <w:tcW w:w="2962" w:type="dxa"/>
          </w:tcPr>
          <w:p w14:paraId="0BDBF9E7" w14:textId="13505B6F" w:rsidR="006D1CAA" w:rsidRPr="00170D47" w:rsidRDefault="00F36070" w:rsidP="006D1CAA">
            <w:r w:rsidRPr="00170D47">
              <w:rPr>
                <w:rFonts w:cs="Calibri"/>
              </w:rPr>
              <w:t>87% - 89.99%</w:t>
            </w:r>
          </w:p>
        </w:tc>
        <w:tc>
          <w:tcPr>
            <w:tcW w:w="695" w:type="dxa"/>
          </w:tcPr>
          <w:p w14:paraId="23457AAC" w14:textId="60C3883C" w:rsidR="006D1CAA" w:rsidRPr="00170D47" w:rsidRDefault="00F36070" w:rsidP="006D1CAA">
            <w:r w:rsidRPr="00170D47">
              <w:t>D+</w:t>
            </w:r>
          </w:p>
        </w:tc>
        <w:tc>
          <w:tcPr>
            <w:tcW w:w="4274" w:type="dxa"/>
          </w:tcPr>
          <w:p w14:paraId="3B7FDFBE" w14:textId="0B07F05E" w:rsidR="006D1CAA" w:rsidRPr="00170D47" w:rsidRDefault="00F36070" w:rsidP="006D1CAA">
            <w:r w:rsidRPr="00170D47">
              <w:t>67% - 69.99%</w:t>
            </w:r>
          </w:p>
        </w:tc>
      </w:tr>
      <w:tr w:rsidR="00F36070" w:rsidRPr="00170D47" w14:paraId="7E57E5F2" w14:textId="77777777" w:rsidTr="008848DB">
        <w:trPr>
          <w:trHeight w:hRule="exact" w:val="432"/>
        </w:trPr>
        <w:tc>
          <w:tcPr>
            <w:tcW w:w="704" w:type="dxa"/>
          </w:tcPr>
          <w:p w14:paraId="7E3CE99A" w14:textId="54863FEB" w:rsidR="006D1CAA" w:rsidRPr="00170D47" w:rsidRDefault="00F36070" w:rsidP="006D1CAA">
            <w:r w:rsidRPr="00170D47">
              <w:t>B</w:t>
            </w:r>
          </w:p>
        </w:tc>
        <w:tc>
          <w:tcPr>
            <w:tcW w:w="2962" w:type="dxa"/>
          </w:tcPr>
          <w:p w14:paraId="01DAB94D" w14:textId="1E147EC7" w:rsidR="006D1CAA" w:rsidRPr="00170D47" w:rsidRDefault="00F36070" w:rsidP="006D1CAA">
            <w:r w:rsidRPr="00170D47">
              <w:rPr>
                <w:rFonts w:cs="Calibri"/>
              </w:rPr>
              <w:t>83% - 86.99%</w:t>
            </w:r>
          </w:p>
        </w:tc>
        <w:tc>
          <w:tcPr>
            <w:tcW w:w="695" w:type="dxa"/>
          </w:tcPr>
          <w:p w14:paraId="19E78229" w14:textId="484E445B" w:rsidR="006D1CAA" w:rsidRPr="00170D47" w:rsidRDefault="00F36070" w:rsidP="006D1CAA">
            <w:r w:rsidRPr="00170D47">
              <w:t>D</w:t>
            </w:r>
          </w:p>
        </w:tc>
        <w:tc>
          <w:tcPr>
            <w:tcW w:w="4274" w:type="dxa"/>
          </w:tcPr>
          <w:p w14:paraId="61791CEF" w14:textId="62FD0FB3" w:rsidR="006D1CAA" w:rsidRPr="00170D47" w:rsidRDefault="00F36070" w:rsidP="006D1CAA">
            <w:r w:rsidRPr="00170D47">
              <w:t>63% - 66.99%</w:t>
            </w:r>
          </w:p>
        </w:tc>
      </w:tr>
      <w:tr w:rsidR="00F36070" w:rsidRPr="00170D47" w14:paraId="748CE606" w14:textId="77777777" w:rsidTr="008848DB">
        <w:trPr>
          <w:trHeight w:hRule="exact" w:val="432"/>
        </w:trPr>
        <w:tc>
          <w:tcPr>
            <w:tcW w:w="704" w:type="dxa"/>
          </w:tcPr>
          <w:p w14:paraId="032AAD5E" w14:textId="3D4EEAC5" w:rsidR="006D1CAA" w:rsidRPr="00170D47" w:rsidRDefault="00F36070" w:rsidP="006D1CAA">
            <w:r w:rsidRPr="00170D47">
              <w:t>B-</w:t>
            </w:r>
          </w:p>
        </w:tc>
        <w:tc>
          <w:tcPr>
            <w:tcW w:w="2962" w:type="dxa"/>
          </w:tcPr>
          <w:p w14:paraId="1749AAA5" w14:textId="43A480EF" w:rsidR="006D1CAA" w:rsidRPr="00170D47" w:rsidRDefault="00F36070" w:rsidP="006D1CAA">
            <w:r w:rsidRPr="00170D47">
              <w:t>80% - 82.99%</w:t>
            </w:r>
          </w:p>
        </w:tc>
        <w:tc>
          <w:tcPr>
            <w:tcW w:w="695" w:type="dxa"/>
          </w:tcPr>
          <w:p w14:paraId="0D1D6F0D" w14:textId="7DA139BC" w:rsidR="006D1CAA" w:rsidRPr="00170D47" w:rsidRDefault="00F36070" w:rsidP="006D1CAA">
            <w:r w:rsidRPr="00170D47">
              <w:t>D-</w:t>
            </w:r>
          </w:p>
        </w:tc>
        <w:tc>
          <w:tcPr>
            <w:tcW w:w="4274" w:type="dxa"/>
          </w:tcPr>
          <w:p w14:paraId="3D39FC32" w14:textId="06748138" w:rsidR="006D1CAA" w:rsidRPr="00170D47" w:rsidRDefault="00F36070" w:rsidP="006D1CAA">
            <w:r w:rsidRPr="00170D47">
              <w:t>60% - 62.99%</w:t>
            </w:r>
          </w:p>
        </w:tc>
      </w:tr>
      <w:tr w:rsidR="00F36070" w:rsidRPr="00170D47" w14:paraId="00F0CCF8" w14:textId="77777777" w:rsidTr="008848DB">
        <w:trPr>
          <w:trHeight w:hRule="exact" w:val="432"/>
        </w:trPr>
        <w:tc>
          <w:tcPr>
            <w:tcW w:w="704" w:type="dxa"/>
          </w:tcPr>
          <w:p w14:paraId="0883B5CE" w14:textId="17915D96" w:rsidR="006D1CAA" w:rsidRPr="00170D47" w:rsidRDefault="00F36070" w:rsidP="006D1CAA">
            <w:r w:rsidRPr="00170D47">
              <w:t>C+</w:t>
            </w:r>
          </w:p>
        </w:tc>
        <w:tc>
          <w:tcPr>
            <w:tcW w:w="2962" w:type="dxa"/>
          </w:tcPr>
          <w:p w14:paraId="3FE266B8" w14:textId="07225903" w:rsidR="006D1CAA" w:rsidRPr="00170D47" w:rsidRDefault="00F36070" w:rsidP="006D1CAA">
            <w:r w:rsidRPr="00170D47">
              <w:t>77% - 79.99%</w:t>
            </w:r>
          </w:p>
        </w:tc>
        <w:tc>
          <w:tcPr>
            <w:tcW w:w="695" w:type="dxa"/>
          </w:tcPr>
          <w:p w14:paraId="5C61688B" w14:textId="2D30E9F8" w:rsidR="006D1CAA" w:rsidRPr="00170D47" w:rsidRDefault="00F36070" w:rsidP="006D1CAA">
            <w:r w:rsidRPr="00170D47">
              <w:t>F</w:t>
            </w:r>
          </w:p>
        </w:tc>
        <w:tc>
          <w:tcPr>
            <w:tcW w:w="4274" w:type="dxa"/>
          </w:tcPr>
          <w:p w14:paraId="1FF479C9" w14:textId="6CE2C412" w:rsidR="006D1CAA" w:rsidRPr="00170D47" w:rsidRDefault="00F6015F" w:rsidP="006D1CAA">
            <w:r>
              <w:rPr>
                <w:rFonts w:cs="Calibri"/>
              </w:rPr>
              <w:t>Less than 60</w:t>
            </w:r>
            <w:r w:rsidR="00F36070" w:rsidRPr="00170D47">
              <w:rPr>
                <w:rFonts w:cs="Calibri"/>
              </w:rPr>
              <w:t>%</w:t>
            </w:r>
          </w:p>
        </w:tc>
      </w:tr>
    </w:tbl>
    <w:p w14:paraId="44D0E5DC" w14:textId="541030D2" w:rsidR="00F36070" w:rsidRPr="00170D47" w:rsidRDefault="00F36070" w:rsidP="008848DB">
      <w:pPr>
        <w:sectPr w:rsidR="00F36070" w:rsidRPr="00170D47" w:rsidSect="00585924">
          <w:headerReference w:type="default" r:id="rId9"/>
          <w:headerReference w:type="first" r:id="rId10"/>
          <w:pgSz w:w="12240" w:h="15840"/>
          <w:pgMar w:top="1440" w:right="1440" w:bottom="1440" w:left="1440" w:header="720" w:footer="720" w:gutter="0"/>
          <w:cols w:space="720"/>
          <w:titlePg/>
          <w:docGrid w:linePitch="360"/>
        </w:sectPr>
      </w:pPr>
    </w:p>
    <w:p w14:paraId="4BB86D23" w14:textId="77777777" w:rsidR="001F1C24" w:rsidRPr="00170D47" w:rsidRDefault="001F1C24" w:rsidP="001F1C24">
      <w:pPr>
        <w:pStyle w:val="Default"/>
        <w:rPr>
          <w:rFonts w:asciiTheme="minorHAnsi" w:hAnsiTheme="minorHAnsi"/>
          <w:color w:val="auto"/>
          <w:sz w:val="22"/>
          <w:szCs w:val="22"/>
        </w:rPr>
        <w:sectPr w:rsidR="001F1C24" w:rsidRPr="00170D47" w:rsidSect="00176D75">
          <w:pgSz w:w="12240" w:h="15840"/>
          <w:pgMar w:top="1440" w:right="1440" w:bottom="1440" w:left="1440" w:header="720" w:footer="720" w:gutter="0"/>
          <w:cols w:num="2" w:space="720"/>
          <w:docGrid w:linePitch="360"/>
        </w:sectPr>
      </w:pPr>
    </w:p>
    <w:p w14:paraId="0F9405E0" w14:textId="7406CE72" w:rsidR="001F1C24" w:rsidRPr="00170D47" w:rsidRDefault="001F1C24" w:rsidP="008848DB">
      <w:pPr>
        <w:pStyle w:val="Default"/>
        <w:numPr>
          <w:ilvl w:val="0"/>
          <w:numId w:val="8"/>
        </w:numPr>
        <w:rPr>
          <w:rFonts w:asciiTheme="minorHAnsi" w:hAnsiTheme="minorHAnsi"/>
          <w:b/>
          <w:bCs/>
          <w:color w:val="auto"/>
          <w:sz w:val="22"/>
          <w:szCs w:val="22"/>
        </w:rPr>
      </w:pPr>
      <w:r w:rsidRPr="00170D47">
        <w:rPr>
          <w:rFonts w:asciiTheme="minorHAnsi" w:hAnsiTheme="minorHAnsi"/>
          <w:bCs/>
          <w:color w:val="auto"/>
          <w:sz w:val="22"/>
          <w:szCs w:val="22"/>
          <w:u w:val="single"/>
        </w:rPr>
        <w:t>Late/Missed Assignments</w:t>
      </w:r>
      <w:r w:rsidRPr="00170D47">
        <w:rPr>
          <w:rFonts w:asciiTheme="minorHAnsi" w:hAnsiTheme="minorHAnsi"/>
          <w:bCs/>
          <w:color w:val="auto"/>
          <w:sz w:val="22"/>
          <w:szCs w:val="22"/>
        </w:rPr>
        <w:t>:</w:t>
      </w:r>
      <w:r w:rsidRPr="00170D47">
        <w:rPr>
          <w:rFonts w:asciiTheme="minorHAnsi" w:hAnsiTheme="minorHAnsi"/>
          <w:b/>
          <w:bCs/>
          <w:color w:val="auto"/>
          <w:sz w:val="22"/>
          <w:szCs w:val="22"/>
        </w:rPr>
        <w:t xml:space="preserve"> </w:t>
      </w:r>
      <w:r w:rsidRPr="00170D47">
        <w:rPr>
          <w:rFonts w:asciiTheme="minorHAnsi" w:hAnsiTheme="minorHAnsi"/>
          <w:color w:val="auto"/>
          <w:sz w:val="22"/>
          <w:szCs w:val="22"/>
        </w:rPr>
        <w:t xml:space="preserve">Due dates for all coursework are listed on the Canvas website and as well as this syllabus. Late assignments will be accepted up to one week after the listed due </w:t>
      </w:r>
      <w:proofErr w:type="gramStart"/>
      <w:r w:rsidRPr="00170D47">
        <w:rPr>
          <w:rFonts w:asciiTheme="minorHAnsi" w:hAnsiTheme="minorHAnsi"/>
          <w:color w:val="auto"/>
          <w:sz w:val="22"/>
          <w:szCs w:val="22"/>
        </w:rPr>
        <w:t>date, but</w:t>
      </w:r>
      <w:proofErr w:type="gramEnd"/>
      <w:r w:rsidRPr="00170D47">
        <w:rPr>
          <w:rFonts w:asciiTheme="minorHAnsi" w:hAnsiTheme="minorHAnsi"/>
          <w:color w:val="auto"/>
          <w:sz w:val="22"/>
          <w:szCs w:val="22"/>
        </w:rPr>
        <w:t xml:space="preserve"> will be docked </w:t>
      </w:r>
      <w:r w:rsidR="000625C0">
        <w:rPr>
          <w:rFonts w:asciiTheme="minorHAnsi" w:hAnsiTheme="minorHAnsi"/>
          <w:color w:val="auto"/>
          <w:sz w:val="22"/>
          <w:szCs w:val="22"/>
        </w:rPr>
        <w:t>at the instructor’s discretion</w:t>
      </w:r>
      <w:r w:rsidRPr="00170D47">
        <w:rPr>
          <w:rFonts w:asciiTheme="minorHAnsi" w:hAnsiTheme="minorHAnsi"/>
          <w:color w:val="auto"/>
          <w:sz w:val="22"/>
          <w:szCs w:val="22"/>
        </w:rPr>
        <w:t>.</w:t>
      </w:r>
      <w:r w:rsidR="000625C0">
        <w:rPr>
          <w:rFonts w:asciiTheme="minorHAnsi" w:hAnsiTheme="minorHAnsi"/>
          <w:color w:val="auto"/>
          <w:sz w:val="22"/>
          <w:szCs w:val="22"/>
        </w:rPr>
        <w:t xml:space="preserve"> The </w:t>
      </w:r>
      <w:r w:rsidR="001357B8">
        <w:rPr>
          <w:rFonts w:asciiTheme="minorHAnsi" w:hAnsiTheme="minorHAnsi"/>
          <w:color w:val="auto"/>
          <w:sz w:val="22"/>
          <w:szCs w:val="22"/>
        </w:rPr>
        <w:t xml:space="preserve">midterm exam, final exam, and </w:t>
      </w:r>
      <w:r w:rsidR="000625C0">
        <w:rPr>
          <w:rFonts w:asciiTheme="minorHAnsi" w:hAnsiTheme="minorHAnsi"/>
          <w:color w:val="auto"/>
          <w:sz w:val="22"/>
          <w:szCs w:val="22"/>
        </w:rPr>
        <w:t xml:space="preserve">final project cannot be accepted late. </w:t>
      </w:r>
    </w:p>
    <w:p w14:paraId="3CB2091D" w14:textId="77777777" w:rsidR="001F1C24" w:rsidRPr="00170D47" w:rsidRDefault="001F1C24" w:rsidP="001F1C24">
      <w:pPr>
        <w:pStyle w:val="Default"/>
        <w:rPr>
          <w:rFonts w:asciiTheme="minorHAnsi" w:hAnsiTheme="minorHAnsi"/>
          <w:b/>
          <w:bCs/>
          <w:color w:val="auto"/>
          <w:sz w:val="22"/>
          <w:szCs w:val="22"/>
        </w:rPr>
      </w:pPr>
    </w:p>
    <w:p w14:paraId="151473DB" w14:textId="442AE1BA" w:rsidR="001F1C24" w:rsidRPr="00170D47" w:rsidRDefault="001F1C24" w:rsidP="008848DB">
      <w:pPr>
        <w:pStyle w:val="Default"/>
        <w:numPr>
          <w:ilvl w:val="0"/>
          <w:numId w:val="8"/>
        </w:numPr>
        <w:rPr>
          <w:rFonts w:asciiTheme="minorHAnsi" w:hAnsiTheme="minorHAnsi"/>
          <w:color w:val="auto"/>
          <w:sz w:val="22"/>
          <w:szCs w:val="22"/>
        </w:rPr>
      </w:pPr>
      <w:r w:rsidRPr="00170D47">
        <w:rPr>
          <w:rFonts w:asciiTheme="minorHAnsi" w:hAnsiTheme="minorHAnsi"/>
          <w:bCs/>
          <w:color w:val="auto"/>
          <w:sz w:val="22"/>
          <w:szCs w:val="22"/>
          <w:u w:val="single"/>
        </w:rPr>
        <w:t>Academic Honesty:</w:t>
      </w:r>
      <w:r w:rsidRPr="00170D47">
        <w:rPr>
          <w:rFonts w:asciiTheme="minorHAnsi" w:hAnsiTheme="minorHAnsi"/>
          <w:b/>
          <w:bCs/>
          <w:color w:val="auto"/>
          <w:sz w:val="22"/>
          <w:szCs w:val="22"/>
        </w:rPr>
        <w:t xml:space="preserve"> </w:t>
      </w:r>
      <w:r w:rsidRPr="00170D47">
        <w:rPr>
          <w:rFonts w:asciiTheme="minorHAnsi" w:hAnsiTheme="minorHAnsi"/>
          <w:color w:val="auto"/>
          <w:sz w:val="22"/>
          <w:szCs w:val="22"/>
        </w:rPr>
        <w:t>Cheating,</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falsification,</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and/or</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plagiarism</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will</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be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dealt</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with</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according</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to</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the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Utah</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State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University</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Student</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Code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(see:</w:t>
      </w:r>
      <w:r w:rsidRPr="00170D47">
        <w:rPr>
          <w:rFonts w:asciiTheme="minorHAnsi" w:eastAsia="Arial" w:hAnsiTheme="minorHAnsi"/>
          <w:sz w:val="22"/>
          <w:szCs w:val="22"/>
        </w:rPr>
        <w:t xml:space="preserve"> </w:t>
      </w:r>
      <w:hyperlink r:id="rId11" w:history="1">
        <w:r w:rsidRPr="00170D47">
          <w:rPr>
            <w:rStyle w:val="Hyperlink"/>
            <w:rFonts w:asciiTheme="minorHAnsi" w:hAnsiTheme="minorHAnsi"/>
            <w:sz w:val="22"/>
            <w:szCs w:val="22"/>
          </w:rPr>
          <w:t>www.usu.edu/studentservices</w:t>
        </w:r>
      </w:hyperlink>
      <w:r w:rsidRPr="00170D47">
        <w:rPr>
          <w:rFonts w:asciiTheme="minorHAnsi" w:hAnsiTheme="minorHAnsi"/>
          <w:sz w:val="22"/>
          <w:szCs w:val="22"/>
        </w:rPr>
        <w:t>),</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Articles</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V-3,</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VI</w:t>
      </w:r>
      <w:r w:rsidRPr="00170D47">
        <w:rPr>
          <w:rFonts w:asciiTheme="minorHAnsi" w:eastAsia="Arial" w:hAnsiTheme="minorHAnsi"/>
          <w:color w:val="auto"/>
          <w:sz w:val="22"/>
          <w:szCs w:val="22"/>
        </w:rPr>
        <w:t xml:space="preserve"> – </w:t>
      </w:r>
      <w:r w:rsidRPr="00170D47">
        <w:rPr>
          <w:rFonts w:asciiTheme="minorHAnsi" w:hAnsiTheme="minorHAnsi"/>
          <w:color w:val="auto"/>
          <w:sz w:val="22"/>
          <w:szCs w:val="22"/>
        </w:rPr>
        <w:t>1</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VI - 2 and VI - 3.</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Students</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will</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receive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an</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F</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for</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the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course</w:t>
      </w:r>
      <w:r w:rsidRPr="00170D47">
        <w:rPr>
          <w:rFonts w:asciiTheme="minorHAnsi" w:eastAsia="Arial" w:hAnsiTheme="minorHAnsi"/>
          <w:color w:val="auto"/>
          <w:sz w:val="22"/>
          <w:szCs w:val="22"/>
        </w:rPr>
        <w:t xml:space="preserve">.  In addition, the </w:t>
      </w:r>
      <w:r w:rsidRPr="00170D47">
        <w:rPr>
          <w:rFonts w:asciiTheme="minorHAnsi" w:hAnsiTheme="minorHAnsi"/>
          <w:color w:val="auto"/>
          <w:sz w:val="22"/>
          <w:szCs w:val="22"/>
        </w:rPr>
        <w:t>Vice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President</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for</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Student</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Services</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will</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be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given</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a</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description</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of</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the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infraction</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by</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the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course</w:t>
      </w:r>
      <w:r w:rsidRPr="00170D47">
        <w:rPr>
          <w:rFonts w:asciiTheme="minorHAnsi" w:eastAsia="Arial" w:hAnsiTheme="minorHAnsi"/>
          <w:color w:val="auto"/>
          <w:sz w:val="22"/>
          <w:szCs w:val="22"/>
        </w:rPr>
        <w:t xml:space="preserve"> </w:t>
      </w:r>
      <w:r w:rsidRPr="00170D47">
        <w:rPr>
          <w:rFonts w:asciiTheme="minorHAnsi" w:hAnsiTheme="minorHAnsi"/>
          <w:color w:val="auto"/>
          <w:sz w:val="22"/>
          <w:szCs w:val="22"/>
        </w:rPr>
        <w:t>instructor</w:t>
      </w:r>
      <w:r w:rsidR="001357B8">
        <w:rPr>
          <w:rFonts w:asciiTheme="minorHAnsi" w:hAnsiTheme="minorHAnsi"/>
          <w:color w:val="auto"/>
          <w:sz w:val="22"/>
          <w:szCs w:val="22"/>
        </w:rPr>
        <w:t>.</w:t>
      </w:r>
    </w:p>
    <w:p w14:paraId="4CAD55A0" w14:textId="77777777" w:rsidR="001F1C24" w:rsidRPr="00170D47" w:rsidRDefault="001F1C24" w:rsidP="001F1C24">
      <w:pPr>
        <w:pStyle w:val="Default"/>
        <w:rPr>
          <w:rFonts w:asciiTheme="minorHAnsi" w:hAnsiTheme="minorHAnsi"/>
          <w:color w:val="auto"/>
          <w:sz w:val="22"/>
          <w:szCs w:val="22"/>
        </w:rPr>
      </w:pPr>
    </w:p>
    <w:p w14:paraId="2DC70D16" w14:textId="1815D8D1" w:rsidR="0011572A" w:rsidRPr="00170D47" w:rsidRDefault="00060E01" w:rsidP="008848DB">
      <w:pPr>
        <w:pStyle w:val="Default"/>
        <w:numPr>
          <w:ilvl w:val="0"/>
          <w:numId w:val="8"/>
        </w:numPr>
        <w:rPr>
          <w:rFonts w:asciiTheme="minorHAnsi" w:hAnsiTheme="minorHAnsi"/>
          <w:bCs/>
          <w:iCs/>
          <w:color w:val="auto"/>
          <w:sz w:val="22"/>
          <w:szCs w:val="22"/>
        </w:rPr>
      </w:pPr>
      <w:r w:rsidRPr="00170D47">
        <w:rPr>
          <w:rFonts w:asciiTheme="minorHAnsi" w:hAnsiTheme="minorHAnsi"/>
          <w:bCs/>
          <w:iCs/>
          <w:color w:val="auto"/>
          <w:sz w:val="22"/>
          <w:szCs w:val="22"/>
          <w:u w:val="single"/>
        </w:rPr>
        <w:t>Disability Resource Center:</w:t>
      </w:r>
      <w:r w:rsidRPr="00170D47">
        <w:rPr>
          <w:rFonts w:asciiTheme="minorHAnsi" w:hAnsiTheme="minorHAnsi"/>
          <w:bCs/>
          <w:iCs/>
          <w:color w:val="auto"/>
          <w:sz w:val="22"/>
          <w:szCs w:val="22"/>
        </w:rPr>
        <w:t xml:space="preserve"> </w:t>
      </w:r>
      <w:r w:rsidR="0011572A" w:rsidRPr="00170D47">
        <w:rPr>
          <w:rFonts w:asciiTheme="minorHAnsi" w:hAnsiTheme="minorHAnsi"/>
          <w:bCs/>
          <w:iCs/>
          <w:color w:val="auto"/>
          <w:sz w:val="22"/>
          <w:szCs w:val="22"/>
        </w:rPr>
        <w:t>If a student has a disability that will likely require some accommodations by the instructor, the student must contact the instructor and document the disability through the Disability Resource Center.  In cooperation with Disability Resources, course material may be provided in alternative formats such as large print, audio, diskette, or Braille.</w:t>
      </w:r>
    </w:p>
    <w:p w14:paraId="5D1C9D2F" w14:textId="77777777" w:rsidR="0011572A" w:rsidRPr="00170D47" w:rsidRDefault="0011572A" w:rsidP="001F1C24">
      <w:pPr>
        <w:autoSpaceDE w:val="0"/>
        <w:autoSpaceDN w:val="0"/>
        <w:adjustRightInd w:val="0"/>
        <w:rPr>
          <w:rFonts w:cs="Calibri"/>
          <w:b/>
          <w:bCs/>
          <w:sz w:val="28"/>
          <w:szCs w:val="28"/>
        </w:rPr>
      </w:pPr>
    </w:p>
    <w:p w14:paraId="4D9DC7FD" w14:textId="77777777" w:rsidR="00170D47" w:rsidRPr="00170D47" w:rsidRDefault="00170D47" w:rsidP="001F1C24">
      <w:pPr>
        <w:autoSpaceDE w:val="0"/>
        <w:autoSpaceDN w:val="0"/>
        <w:adjustRightInd w:val="0"/>
        <w:rPr>
          <w:rFonts w:cs="Calibri"/>
          <w:b/>
          <w:bCs/>
          <w:sz w:val="28"/>
          <w:szCs w:val="28"/>
        </w:rPr>
      </w:pPr>
      <w:r w:rsidRPr="00170D47">
        <w:rPr>
          <w:rFonts w:cs="Calibri"/>
          <w:b/>
          <w:bCs/>
          <w:sz w:val="28"/>
          <w:szCs w:val="28"/>
        </w:rPr>
        <w:t>Course Schedule</w:t>
      </w:r>
    </w:p>
    <w:p w14:paraId="30BAB664" w14:textId="390E0EC0" w:rsidR="001F1C24" w:rsidRPr="00170D47" w:rsidRDefault="001F1C24" w:rsidP="001F1C24">
      <w:pPr>
        <w:autoSpaceDE w:val="0"/>
        <w:autoSpaceDN w:val="0"/>
        <w:adjustRightInd w:val="0"/>
        <w:rPr>
          <w:rFonts w:cs="Calibri"/>
          <w:sz w:val="28"/>
          <w:szCs w:val="28"/>
        </w:rPr>
      </w:pPr>
      <w:r w:rsidRPr="00170D47">
        <w:rPr>
          <w:rFonts w:cs="Calibri"/>
          <w:b/>
          <w:bCs/>
          <w:sz w:val="28"/>
          <w:szCs w:val="28"/>
        </w:rPr>
        <w:t xml:space="preserve"> </w:t>
      </w:r>
    </w:p>
    <w:p w14:paraId="05F3D6F3" w14:textId="5BAF70B6" w:rsidR="001F1C24" w:rsidRDefault="008848DB" w:rsidP="001F1C24">
      <w:pPr>
        <w:pStyle w:val="Default"/>
        <w:numPr>
          <w:ilvl w:val="0"/>
          <w:numId w:val="10"/>
        </w:numPr>
        <w:rPr>
          <w:rFonts w:asciiTheme="minorHAnsi" w:hAnsiTheme="minorHAnsi"/>
          <w:color w:val="auto"/>
          <w:sz w:val="22"/>
          <w:szCs w:val="22"/>
        </w:rPr>
      </w:pPr>
      <w:r w:rsidRPr="00170D47">
        <w:rPr>
          <w:rFonts w:asciiTheme="minorHAnsi" w:hAnsiTheme="minorHAnsi"/>
          <w:color w:val="auto"/>
          <w:sz w:val="22"/>
          <w:szCs w:val="22"/>
          <w:u w:val="single"/>
        </w:rPr>
        <w:t>Class Time:</w:t>
      </w:r>
      <w:r w:rsidRPr="00170D47">
        <w:rPr>
          <w:rFonts w:asciiTheme="minorHAnsi" w:hAnsiTheme="minorHAnsi"/>
          <w:color w:val="auto"/>
          <w:sz w:val="22"/>
          <w:szCs w:val="22"/>
        </w:rPr>
        <w:t xml:space="preserve"> </w:t>
      </w:r>
      <w:r w:rsidR="001F1C24" w:rsidRPr="00170D47">
        <w:rPr>
          <w:rFonts w:asciiTheme="minorHAnsi" w:hAnsiTheme="minorHAnsi"/>
          <w:color w:val="auto"/>
          <w:sz w:val="22"/>
          <w:szCs w:val="22"/>
        </w:rPr>
        <w:t xml:space="preserve">Class will be held each week on </w:t>
      </w:r>
      <w:r w:rsidRPr="00C04E4E">
        <w:rPr>
          <w:rFonts w:asciiTheme="minorHAnsi" w:hAnsiTheme="minorHAnsi"/>
          <w:color w:val="auto"/>
          <w:sz w:val="22"/>
          <w:szCs w:val="22"/>
          <w:highlight w:val="yellow"/>
        </w:rPr>
        <w:t>Tuesday</w:t>
      </w:r>
      <w:r w:rsidR="001F1C24" w:rsidRPr="00C04E4E">
        <w:rPr>
          <w:rFonts w:asciiTheme="minorHAnsi" w:hAnsiTheme="minorHAnsi"/>
          <w:color w:val="auto"/>
          <w:sz w:val="22"/>
          <w:szCs w:val="22"/>
          <w:highlight w:val="yellow"/>
        </w:rPr>
        <w:t xml:space="preserve"> from </w:t>
      </w:r>
      <w:r w:rsidR="001357B8" w:rsidRPr="00C04E4E">
        <w:rPr>
          <w:rFonts w:asciiTheme="minorHAnsi" w:hAnsiTheme="minorHAnsi"/>
          <w:color w:val="auto"/>
          <w:sz w:val="22"/>
          <w:szCs w:val="22"/>
          <w:highlight w:val="yellow"/>
        </w:rPr>
        <w:t>8:00</w:t>
      </w:r>
      <w:r w:rsidRPr="00C04E4E">
        <w:rPr>
          <w:rFonts w:asciiTheme="minorHAnsi" w:hAnsiTheme="minorHAnsi"/>
          <w:color w:val="auto"/>
          <w:sz w:val="22"/>
          <w:szCs w:val="22"/>
          <w:highlight w:val="yellow"/>
        </w:rPr>
        <w:t xml:space="preserve"> to 10:30</w:t>
      </w:r>
      <w:r w:rsidR="009D2571" w:rsidRPr="00C04E4E">
        <w:rPr>
          <w:rFonts w:asciiTheme="minorHAnsi" w:hAnsiTheme="minorHAnsi"/>
          <w:color w:val="auto"/>
          <w:sz w:val="22"/>
          <w:szCs w:val="22"/>
          <w:highlight w:val="yellow"/>
        </w:rPr>
        <w:t xml:space="preserve"> pm</w:t>
      </w:r>
      <w:r w:rsidR="001357B8" w:rsidRPr="00C04E4E">
        <w:rPr>
          <w:rFonts w:asciiTheme="minorHAnsi" w:hAnsiTheme="minorHAnsi"/>
          <w:color w:val="auto"/>
          <w:sz w:val="22"/>
          <w:szCs w:val="22"/>
          <w:highlight w:val="yellow"/>
        </w:rPr>
        <w:t>.</w:t>
      </w:r>
      <w:r w:rsidR="001357B8">
        <w:rPr>
          <w:rFonts w:asciiTheme="minorHAnsi" w:hAnsiTheme="minorHAnsi"/>
          <w:color w:val="auto"/>
          <w:sz w:val="22"/>
          <w:szCs w:val="22"/>
        </w:rPr>
        <w:t xml:space="preserve"> </w:t>
      </w:r>
      <w:r w:rsidR="001F1C24" w:rsidRPr="00170D47">
        <w:rPr>
          <w:rFonts w:asciiTheme="minorHAnsi" w:hAnsiTheme="minorHAnsi"/>
          <w:color w:val="auto"/>
          <w:sz w:val="22"/>
          <w:szCs w:val="22"/>
        </w:rPr>
        <w:t xml:space="preserve">The specific topics and relevant textbook chapters that will be discussed each week </w:t>
      </w:r>
      <w:r w:rsidR="001357B8">
        <w:rPr>
          <w:rFonts w:asciiTheme="minorHAnsi" w:hAnsiTheme="minorHAnsi"/>
          <w:color w:val="auto"/>
          <w:sz w:val="22"/>
          <w:szCs w:val="22"/>
        </w:rPr>
        <w:t xml:space="preserve">as well as the corresponding assignments </w:t>
      </w:r>
      <w:r w:rsidR="001F1C24" w:rsidRPr="00170D47">
        <w:rPr>
          <w:rFonts w:asciiTheme="minorHAnsi" w:hAnsiTheme="minorHAnsi"/>
          <w:color w:val="auto"/>
          <w:sz w:val="22"/>
          <w:szCs w:val="22"/>
        </w:rPr>
        <w:t>ar</w:t>
      </w:r>
      <w:r w:rsidR="001357B8">
        <w:rPr>
          <w:rFonts w:asciiTheme="minorHAnsi" w:hAnsiTheme="minorHAnsi"/>
          <w:color w:val="auto"/>
          <w:sz w:val="22"/>
          <w:szCs w:val="22"/>
        </w:rPr>
        <w:t xml:space="preserve">e listed on the following pages. </w:t>
      </w:r>
    </w:p>
    <w:p w14:paraId="7483D50C" w14:textId="77777777" w:rsidR="001357B8" w:rsidRPr="00170D47" w:rsidRDefault="001357B8" w:rsidP="001357B8">
      <w:pPr>
        <w:pStyle w:val="Default"/>
        <w:ind w:left="720"/>
        <w:rPr>
          <w:rFonts w:asciiTheme="minorHAnsi" w:hAnsiTheme="minorHAnsi"/>
          <w:color w:val="auto"/>
          <w:sz w:val="22"/>
          <w:szCs w:val="22"/>
        </w:rPr>
      </w:pPr>
    </w:p>
    <w:p w14:paraId="5F4585D8" w14:textId="458374FE" w:rsidR="008848DB" w:rsidRPr="00170D47" w:rsidRDefault="008848DB" w:rsidP="001F1C24">
      <w:pPr>
        <w:pStyle w:val="Default"/>
        <w:numPr>
          <w:ilvl w:val="0"/>
          <w:numId w:val="10"/>
        </w:numPr>
        <w:rPr>
          <w:rFonts w:asciiTheme="minorHAnsi" w:hAnsiTheme="minorHAnsi"/>
          <w:color w:val="auto"/>
          <w:sz w:val="22"/>
          <w:szCs w:val="22"/>
        </w:rPr>
      </w:pPr>
      <w:r w:rsidRPr="00170D47">
        <w:rPr>
          <w:rFonts w:asciiTheme="minorHAnsi" w:hAnsiTheme="minorHAnsi"/>
          <w:spacing w:val="-1"/>
          <w:sz w:val="22"/>
          <w:szCs w:val="22"/>
        </w:rPr>
        <w:t>Please</w:t>
      </w:r>
      <w:r w:rsidRPr="00170D47">
        <w:rPr>
          <w:rFonts w:asciiTheme="minorHAnsi" w:hAnsiTheme="minorHAnsi"/>
          <w:sz w:val="22"/>
          <w:szCs w:val="22"/>
        </w:rPr>
        <w:t xml:space="preserve"> </w:t>
      </w:r>
      <w:r w:rsidRPr="00170D47">
        <w:rPr>
          <w:rFonts w:asciiTheme="minorHAnsi" w:hAnsiTheme="minorHAnsi"/>
          <w:spacing w:val="-1"/>
          <w:sz w:val="22"/>
          <w:szCs w:val="22"/>
        </w:rPr>
        <w:t>note</w:t>
      </w:r>
      <w:r w:rsidRPr="00170D47">
        <w:rPr>
          <w:rFonts w:asciiTheme="minorHAnsi" w:hAnsiTheme="minorHAnsi"/>
          <w:spacing w:val="-2"/>
          <w:sz w:val="22"/>
          <w:szCs w:val="22"/>
        </w:rPr>
        <w:t xml:space="preserve"> </w:t>
      </w:r>
      <w:r w:rsidRPr="00170D47">
        <w:rPr>
          <w:rFonts w:asciiTheme="minorHAnsi" w:hAnsiTheme="minorHAnsi"/>
          <w:sz w:val="22"/>
          <w:szCs w:val="22"/>
        </w:rPr>
        <w:t xml:space="preserve">that </w:t>
      </w:r>
      <w:r w:rsidRPr="00170D47">
        <w:rPr>
          <w:rFonts w:asciiTheme="minorHAnsi" w:hAnsiTheme="minorHAnsi"/>
          <w:spacing w:val="-2"/>
          <w:sz w:val="22"/>
          <w:szCs w:val="22"/>
        </w:rPr>
        <w:t>the</w:t>
      </w:r>
      <w:r w:rsidRPr="00170D47">
        <w:rPr>
          <w:rFonts w:asciiTheme="minorHAnsi" w:hAnsiTheme="minorHAnsi"/>
          <w:sz w:val="22"/>
          <w:szCs w:val="22"/>
        </w:rPr>
        <w:t xml:space="preserve"> class</w:t>
      </w:r>
      <w:r w:rsidRPr="00170D47">
        <w:rPr>
          <w:rFonts w:asciiTheme="minorHAnsi" w:hAnsiTheme="minorHAnsi"/>
          <w:spacing w:val="-3"/>
          <w:sz w:val="22"/>
          <w:szCs w:val="22"/>
        </w:rPr>
        <w:t xml:space="preserve"> </w:t>
      </w:r>
      <w:r w:rsidRPr="00170D47">
        <w:rPr>
          <w:rFonts w:asciiTheme="minorHAnsi" w:hAnsiTheme="minorHAnsi"/>
          <w:spacing w:val="-1"/>
          <w:sz w:val="22"/>
          <w:szCs w:val="22"/>
        </w:rPr>
        <w:t>schedule</w:t>
      </w:r>
      <w:r w:rsidRPr="00170D47">
        <w:rPr>
          <w:rFonts w:asciiTheme="minorHAnsi" w:hAnsiTheme="minorHAnsi"/>
          <w:sz w:val="22"/>
          <w:szCs w:val="22"/>
        </w:rPr>
        <w:t xml:space="preserve"> is</w:t>
      </w:r>
      <w:r w:rsidRPr="00170D47">
        <w:rPr>
          <w:rFonts w:asciiTheme="minorHAnsi" w:hAnsiTheme="minorHAnsi"/>
          <w:spacing w:val="-2"/>
          <w:sz w:val="22"/>
          <w:szCs w:val="22"/>
        </w:rPr>
        <w:t xml:space="preserve"> </w:t>
      </w:r>
      <w:r w:rsidRPr="00170D47">
        <w:rPr>
          <w:rFonts w:asciiTheme="minorHAnsi" w:hAnsiTheme="minorHAnsi"/>
          <w:spacing w:val="-1"/>
          <w:sz w:val="22"/>
          <w:szCs w:val="22"/>
        </w:rPr>
        <w:t>subject</w:t>
      </w:r>
      <w:r w:rsidRPr="00170D47">
        <w:rPr>
          <w:rFonts w:asciiTheme="minorHAnsi" w:hAnsiTheme="minorHAnsi"/>
          <w:spacing w:val="-2"/>
          <w:sz w:val="22"/>
          <w:szCs w:val="22"/>
        </w:rPr>
        <w:t xml:space="preserve"> </w:t>
      </w:r>
      <w:r w:rsidRPr="00170D47">
        <w:rPr>
          <w:rFonts w:asciiTheme="minorHAnsi" w:hAnsiTheme="minorHAnsi"/>
          <w:sz w:val="22"/>
          <w:szCs w:val="22"/>
        </w:rPr>
        <w:t>to</w:t>
      </w:r>
      <w:r w:rsidRPr="00170D47">
        <w:rPr>
          <w:rFonts w:asciiTheme="minorHAnsi" w:hAnsiTheme="minorHAnsi"/>
          <w:spacing w:val="-1"/>
          <w:sz w:val="22"/>
          <w:szCs w:val="22"/>
        </w:rPr>
        <w:t xml:space="preserve"> revisions,</w:t>
      </w:r>
      <w:r w:rsidRPr="00170D47">
        <w:rPr>
          <w:rFonts w:asciiTheme="minorHAnsi" w:hAnsiTheme="minorHAnsi"/>
          <w:sz w:val="22"/>
          <w:szCs w:val="22"/>
        </w:rPr>
        <w:t xml:space="preserve"> as</w:t>
      </w:r>
      <w:r w:rsidR="001357B8">
        <w:rPr>
          <w:rFonts w:asciiTheme="minorHAnsi" w:hAnsiTheme="minorHAnsi"/>
          <w:spacing w:val="39"/>
          <w:sz w:val="22"/>
          <w:szCs w:val="22"/>
        </w:rPr>
        <w:t xml:space="preserve"> </w:t>
      </w:r>
      <w:r w:rsidR="009D2571">
        <w:rPr>
          <w:rFonts w:asciiTheme="minorHAnsi" w:hAnsiTheme="minorHAnsi"/>
          <w:spacing w:val="-1"/>
          <w:sz w:val="22"/>
          <w:szCs w:val="22"/>
        </w:rPr>
        <w:t>needed</w:t>
      </w:r>
      <w:r w:rsidRPr="00170D47">
        <w:rPr>
          <w:rFonts w:asciiTheme="minorHAnsi" w:hAnsiTheme="minorHAnsi"/>
          <w:spacing w:val="-1"/>
          <w:sz w:val="22"/>
          <w:szCs w:val="22"/>
        </w:rPr>
        <w:t xml:space="preserve"> during the</w:t>
      </w:r>
      <w:r w:rsidRPr="00170D47">
        <w:rPr>
          <w:rFonts w:asciiTheme="minorHAnsi" w:hAnsiTheme="minorHAnsi"/>
          <w:spacing w:val="-2"/>
          <w:sz w:val="22"/>
          <w:szCs w:val="22"/>
        </w:rPr>
        <w:t xml:space="preserve"> </w:t>
      </w:r>
      <w:r w:rsidRPr="00170D47">
        <w:rPr>
          <w:rFonts w:asciiTheme="minorHAnsi" w:hAnsiTheme="minorHAnsi"/>
          <w:spacing w:val="-1"/>
          <w:sz w:val="22"/>
          <w:szCs w:val="22"/>
        </w:rPr>
        <w:t>term.</w:t>
      </w:r>
      <w:r w:rsidRPr="00170D47">
        <w:rPr>
          <w:rFonts w:asciiTheme="minorHAnsi" w:hAnsiTheme="minorHAnsi"/>
          <w:spacing w:val="48"/>
          <w:sz w:val="22"/>
          <w:szCs w:val="22"/>
        </w:rPr>
        <w:t xml:space="preserve"> </w:t>
      </w:r>
      <w:r w:rsidRPr="00170D47">
        <w:rPr>
          <w:rFonts w:asciiTheme="minorHAnsi" w:hAnsiTheme="minorHAnsi"/>
          <w:spacing w:val="-1"/>
          <w:sz w:val="22"/>
          <w:szCs w:val="22"/>
        </w:rPr>
        <w:t>Students</w:t>
      </w:r>
      <w:r w:rsidRPr="00170D47">
        <w:rPr>
          <w:rFonts w:asciiTheme="minorHAnsi" w:hAnsiTheme="minorHAnsi"/>
          <w:spacing w:val="-3"/>
          <w:sz w:val="22"/>
          <w:szCs w:val="22"/>
        </w:rPr>
        <w:t xml:space="preserve"> </w:t>
      </w:r>
      <w:r w:rsidRPr="00170D47">
        <w:rPr>
          <w:rFonts w:asciiTheme="minorHAnsi" w:hAnsiTheme="minorHAnsi"/>
          <w:sz w:val="22"/>
          <w:szCs w:val="22"/>
        </w:rPr>
        <w:t>will</w:t>
      </w:r>
      <w:r w:rsidRPr="00170D47">
        <w:rPr>
          <w:rFonts w:asciiTheme="minorHAnsi" w:hAnsiTheme="minorHAnsi"/>
          <w:spacing w:val="-3"/>
          <w:sz w:val="22"/>
          <w:szCs w:val="22"/>
        </w:rPr>
        <w:t xml:space="preserve"> </w:t>
      </w:r>
      <w:r w:rsidRPr="00170D47">
        <w:rPr>
          <w:rFonts w:asciiTheme="minorHAnsi" w:hAnsiTheme="minorHAnsi"/>
          <w:spacing w:val="-1"/>
          <w:sz w:val="22"/>
          <w:szCs w:val="22"/>
        </w:rPr>
        <w:t>be</w:t>
      </w:r>
      <w:r w:rsidRPr="00170D47">
        <w:rPr>
          <w:rFonts w:asciiTheme="minorHAnsi" w:hAnsiTheme="minorHAnsi"/>
          <w:sz w:val="22"/>
          <w:szCs w:val="22"/>
        </w:rPr>
        <w:t xml:space="preserve"> </w:t>
      </w:r>
      <w:r w:rsidRPr="00170D47">
        <w:rPr>
          <w:rFonts w:asciiTheme="minorHAnsi" w:hAnsiTheme="minorHAnsi"/>
          <w:spacing w:val="-1"/>
          <w:sz w:val="22"/>
          <w:szCs w:val="22"/>
        </w:rPr>
        <w:t>notified</w:t>
      </w:r>
      <w:r w:rsidRPr="00170D47">
        <w:rPr>
          <w:rFonts w:asciiTheme="minorHAnsi" w:hAnsiTheme="minorHAnsi"/>
          <w:sz w:val="22"/>
          <w:szCs w:val="22"/>
        </w:rPr>
        <w:t xml:space="preserve"> in</w:t>
      </w:r>
      <w:r w:rsidRPr="00170D47">
        <w:rPr>
          <w:rFonts w:asciiTheme="minorHAnsi" w:hAnsiTheme="minorHAnsi"/>
          <w:spacing w:val="-1"/>
          <w:sz w:val="22"/>
          <w:szCs w:val="22"/>
        </w:rPr>
        <w:t xml:space="preserve"> advance</w:t>
      </w:r>
      <w:r w:rsidRPr="00170D47">
        <w:rPr>
          <w:rFonts w:asciiTheme="minorHAnsi" w:hAnsiTheme="minorHAnsi"/>
          <w:sz w:val="22"/>
          <w:szCs w:val="22"/>
        </w:rPr>
        <w:t xml:space="preserve"> </w:t>
      </w:r>
      <w:r w:rsidRPr="00170D47">
        <w:rPr>
          <w:rFonts w:asciiTheme="minorHAnsi" w:hAnsiTheme="minorHAnsi"/>
          <w:spacing w:val="-1"/>
          <w:sz w:val="22"/>
          <w:szCs w:val="22"/>
        </w:rPr>
        <w:t xml:space="preserve">regarding </w:t>
      </w:r>
      <w:r w:rsidRPr="00170D47">
        <w:rPr>
          <w:rFonts w:asciiTheme="minorHAnsi" w:hAnsiTheme="minorHAnsi"/>
          <w:sz w:val="22"/>
          <w:szCs w:val="22"/>
        </w:rPr>
        <w:t>any</w:t>
      </w:r>
      <w:r w:rsidR="00980905">
        <w:rPr>
          <w:rFonts w:asciiTheme="minorHAnsi" w:hAnsiTheme="minorHAnsi"/>
          <w:spacing w:val="65"/>
          <w:sz w:val="22"/>
          <w:szCs w:val="22"/>
        </w:rPr>
        <w:t xml:space="preserve"> </w:t>
      </w:r>
      <w:r w:rsidRPr="00170D47">
        <w:rPr>
          <w:rFonts w:asciiTheme="minorHAnsi" w:hAnsiTheme="minorHAnsi"/>
          <w:spacing w:val="-1"/>
          <w:sz w:val="22"/>
          <w:szCs w:val="22"/>
        </w:rPr>
        <w:t>changes.</w:t>
      </w:r>
      <w:r w:rsidRPr="00170D47">
        <w:rPr>
          <w:rFonts w:asciiTheme="minorHAnsi" w:hAnsiTheme="minorHAnsi"/>
          <w:sz w:val="22"/>
          <w:szCs w:val="22"/>
        </w:rPr>
        <w:t xml:space="preserve"> </w:t>
      </w:r>
    </w:p>
    <w:p w14:paraId="7689D9BA" w14:textId="77777777" w:rsidR="001F1C24" w:rsidRPr="00170D47" w:rsidRDefault="001F1C24" w:rsidP="001F1C24">
      <w:pPr>
        <w:rPr>
          <w:rFonts w:cs="Calibri"/>
          <w:sz w:val="23"/>
          <w:szCs w:val="23"/>
        </w:rPr>
      </w:pPr>
      <w:r w:rsidRPr="00170D47">
        <w:rPr>
          <w:sz w:val="23"/>
          <w:szCs w:val="23"/>
        </w:rPr>
        <w:br w:type="page"/>
      </w:r>
    </w:p>
    <w:p w14:paraId="2172B047" w14:textId="6EE4A0E9" w:rsidR="001F1C24" w:rsidRPr="00170D47" w:rsidRDefault="00407FF9" w:rsidP="001F1C24">
      <w:pPr>
        <w:pStyle w:val="Default"/>
        <w:rPr>
          <w:rFonts w:asciiTheme="minorHAnsi" w:hAnsiTheme="minorHAnsi"/>
          <w:b/>
          <w:bCs/>
          <w:caps/>
          <w:color w:val="auto"/>
          <w:sz w:val="22"/>
          <w:szCs w:val="22"/>
        </w:rPr>
      </w:pPr>
      <w:r>
        <w:rPr>
          <w:rFonts w:asciiTheme="minorHAnsi" w:hAnsiTheme="minorHAnsi"/>
          <w:b/>
          <w:bCs/>
          <w:caps/>
          <w:color w:val="auto"/>
          <w:sz w:val="22"/>
          <w:szCs w:val="22"/>
        </w:rPr>
        <w:lastRenderedPageBreak/>
        <w:t xml:space="preserve">Week 1: </w:t>
      </w:r>
      <w:r w:rsidR="008848DB" w:rsidRPr="00170D47">
        <w:rPr>
          <w:rFonts w:asciiTheme="minorHAnsi" w:hAnsiTheme="minorHAnsi"/>
          <w:b/>
          <w:bCs/>
          <w:caps/>
          <w:color w:val="auto"/>
          <w:sz w:val="22"/>
          <w:szCs w:val="22"/>
        </w:rPr>
        <w:t xml:space="preserve"> </w:t>
      </w:r>
      <w:r w:rsidR="001357B8">
        <w:rPr>
          <w:rFonts w:asciiTheme="minorHAnsi" w:hAnsiTheme="minorHAnsi"/>
          <w:b/>
          <w:bCs/>
          <w:caps/>
          <w:color w:val="auto"/>
          <w:sz w:val="22"/>
          <w:szCs w:val="22"/>
        </w:rPr>
        <w:t>January 9, 2018</w:t>
      </w:r>
    </w:p>
    <w:p w14:paraId="47E16970" w14:textId="77777777" w:rsidR="001F1C24" w:rsidRPr="0011572A" w:rsidRDefault="001F1C24" w:rsidP="001F1C24">
      <w:pPr>
        <w:pStyle w:val="Default"/>
        <w:rPr>
          <w:rFonts w:asciiTheme="minorHAnsi" w:hAnsiTheme="minorHAnsi"/>
          <w:b/>
          <w:bCs/>
          <w:color w:val="auto"/>
          <w:sz w:val="22"/>
          <w:szCs w:val="22"/>
        </w:rPr>
      </w:pPr>
    </w:p>
    <w:p w14:paraId="2D96B8C4" w14:textId="62CE7776" w:rsidR="001F1C24" w:rsidRPr="0011572A" w:rsidRDefault="008C69FD" w:rsidP="001F1C24">
      <w:pPr>
        <w:pStyle w:val="Default"/>
        <w:ind w:firstLine="360"/>
        <w:rPr>
          <w:rFonts w:asciiTheme="minorHAnsi" w:hAnsiTheme="minorHAnsi"/>
          <w:bCs/>
          <w:color w:val="auto"/>
          <w:sz w:val="22"/>
          <w:szCs w:val="22"/>
        </w:rPr>
      </w:pPr>
      <w:proofErr w:type="gramStart"/>
      <w:r>
        <w:rPr>
          <w:rFonts w:asciiTheme="minorHAnsi" w:hAnsiTheme="minorHAnsi"/>
          <w:b/>
          <w:bCs/>
          <w:color w:val="auto"/>
          <w:sz w:val="22"/>
          <w:szCs w:val="22"/>
          <w:u w:val="single"/>
        </w:rPr>
        <w:t>Pret</w:t>
      </w:r>
      <w:r w:rsidR="001F1C24" w:rsidRPr="00780B8B">
        <w:rPr>
          <w:rFonts w:asciiTheme="minorHAnsi" w:hAnsiTheme="minorHAnsi"/>
          <w:b/>
          <w:bCs/>
          <w:color w:val="auto"/>
          <w:sz w:val="22"/>
          <w:szCs w:val="22"/>
          <w:u w:val="single"/>
        </w:rPr>
        <w:t>est</w:t>
      </w:r>
      <w:r w:rsidR="001F1C24" w:rsidRPr="0011572A">
        <w:rPr>
          <w:rFonts w:asciiTheme="minorHAnsi" w:hAnsiTheme="minorHAnsi"/>
          <w:bCs/>
          <w:color w:val="auto"/>
          <w:sz w:val="22"/>
          <w:szCs w:val="22"/>
        </w:rPr>
        <w:t xml:space="preserve">  </w:t>
      </w:r>
      <w:r w:rsidR="001F1C24" w:rsidRPr="0011572A">
        <w:rPr>
          <w:rFonts w:asciiTheme="minorHAnsi" w:hAnsiTheme="minorHAnsi"/>
          <w:bCs/>
          <w:i/>
          <w:color w:val="auto"/>
          <w:sz w:val="22"/>
          <w:szCs w:val="22"/>
        </w:rPr>
        <w:t>P</w:t>
      </w:r>
      <w:r w:rsidR="001357B8">
        <w:rPr>
          <w:rFonts w:asciiTheme="minorHAnsi" w:hAnsiTheme="minorHAnsi"/>
          <w:bCs/>
          <w:i/>
          <w:color w:val="auto"/>
          <w:sz w:val="22"/>
          <w:szCs w:val="22"/>
        </w:rPr>
        <w:t>lease</w:t>
      </w:r>
      <w:proofErr w:type="gramEnd"/>
      <w:r w:rsidR="001357B8">
        <w:rPr>
          <w:rFonts w:asciiTheme="minorHAnsi" w:hAnsiTheme="minorHAnsi"/>
          <w:bCs/>
          <w:i/>
          <w:color w:val="auto"/>
          <w:sz w:val="22"/>
          <w:szCs w:val="22"/>
        </w:rPr>
        <w:t xml:space="preserve"> complete the pre-test by 4</w:t>
      </w:r>
      <w:r w:rsidR="001F1C24" w:rsidRPr="0011572A">
        <w:rPr>
          <w:rFonts w:asciiTheme="minorHAnsi" w:hAnsiTheme="minorHAnsi"/>
          <w:bCs/>
          <w:i/>
          <w:color w:val="auto"/>
          <w:sz w:val="22"/>
          <w:szCs w:val="22"/>
        </w:rPr>
        <w:t xml:space="preserve">:00 pm on </w:t>
      </w:r>
      <w:r w:rsidR="001357B8">
        <w:rPr>
          <w:rFonts w:asciiTheme="minorHAnsi" w:hAnsiTheme="minorHAnsi"/>
          <w:bCs/>
          <w:i/>
          <w:color w:val="auto"/>
          <w:sz w:val="22"/>
          <w:szCs w:val="22"/>
        </w:rPr>
        <w:t>January</w:t>
      </w:r>
      <w:r w:rsidR="008848DB">
        <w:rPr>
          <w:rFonts w:asciiTheme="minorHAnsi" w:hAnsiTheme="minorHAnsi"/>
          <w:bCs/>
          <w:i/>
          <w:color w:val="auto"/>
          <w:sz w:val="22"/>
          <w:szCs w:val="22"/>
        </w:rPr>
        <w:t xml:space="preserve"> 9</w:t>
      </w:r>
      <w:r w:rsidR="001F1C24" w:rsidRPr="0011572A">
        <w:rPr>
          <w:rFonts w:asciiTheme="minorHAnsi" w:hAnsiTheme="minorHAnsi"/>
          <w:bCs/>
          <w:i/>
          <w:color w:val="auto"/>
          <w:sz w:val="22"/>
          <w:szCs w:val="22"/>
        </w:rPr>
        <w:t>.</w:t>
      </w:r>
    </w:p>
    <w:p w14:paraId="0A3B1132" w14:textId="77777777" w:rsidR="001F1C24" w:rsidRPr="0011572A" w:rsidRDefault="001F1C24" w:rsidP="001F1C24">
      <w:pPr>
        <w:pStyle w:val="Default"/>
        <w:rPr>
          <w:rFonts w:asciiTheme="minorHAnsi" w:hAnsiTheme="minorHAnsi"/>
          <w:b/>
          <w:bCs/>
          <w:color w:val="auto"/>
          <w:sz w:val="22"/>
          <w:szCs w:val="22"/>
        </w:rPr>
      </w:pPr>
    </w:p>
    <w:p w14:paraId="170F6469" w14:textId="642EB3DA" w:rsidR="001F1C24" w:rsidRPr="0011572A" w:rsidRDefault="001F1C24" w:rsidP="001F1C24">
      <w:pPr>
        <w:pStyle w:val="Default"/>
        <w:ind w:firstLine="360"/>
        <w:rPr>
          <w:rFonts w:asciiTheme="minorHAnsi" w:hAnsiTheme="minorHAnsi"/>
          <w:bCs/>
          <w:color w:val="auto"/>
          <w:sz w:val="22"/>
          <w:szCs w:val="22"/>
        </w:rPr>
      </w:pPr>
      <w:r w:rsidRPr="0011572A">
        <w:rPr>
          <w:rFonts w:asciiTheme="minorHAnsi" w:hAnsiTheme="minorHAnsi"/>
          <w:b/>
          <w:bCs/>
          <w:color w:val="auto"/>
          <w:sz w:val="22"/>
          <w:szCs w:val="22"/>
          <w:u w:val="single"/>
        </w:rPr>
        <w:t>Reading Assignment</w:t>
      </w:r>
    </w:p>
    <w:p w14:paraId="448BE14B" w14:textId="77777777" w:rsidR="001F1C24" w:rsidRPr="0011572A" w:rsidRDefault="001F1C24" w:rsidP="001F1C24">
      <w:pPr>
        <w:pStyle w:val="Default"/>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454EC938" w14:textId="77777777" w:rsidR="001F1C24" w:rsidRPr="0011572A" w:rsidRDefault="001F1C24" w:rsidP="001F1C24">
      <w:pPr>
        <w:pStyle w:val="Default"/>
        <w:numPr>
          <w:ilvl w:val="0"/>
          <w:numId w:val="1"/>
        </w:numPr>
        <w:rPr>
          <w:rFonts w:asciiTheme="minorHAnsi" w:hAnsiTheme="minorHAnsi"/>
          <w:bCs/>
          <w:color w:val="auto"/>
          <w:sz w:val="22"/>
          <w:szCs w:val="22"/>
        </w:rPr>
      </w:pPr>
      <w:r w:rsidRPr="0011572A">
        <w:rPr>
          <w:rFonts w:asciiTheme="minorHAnsi" w:hAnsiTheme="minorHAnsi"/>
          <w:bCs/>
          <w:color w:val="auto"/>
          <w:sz w:val="22"/>
          <w:szCs w:val="22"/>
        </w:rPr>
        <w:t>“Introduction,” Pages 1-16</w:t>
      </w:r>
    </w:p>
    <w:p w14:paraId="7A8A546A" w14:textId="77777777" w:rsidR="001F1C24" w:rsidRPr="0011572A" w:rsidRDefault="001F1C24" w:rsidP="001F1C24">
      <w:pPr>
        <w:pStyle w:val="Default"/>
        <w:numPr>
          <w:ilvl w:val="0"/>
          <w:numId w:val="1"/>
        </w:numPr>
        <w:rPr>
          <w:rFonts w:asciiTheme="minorHAnsi" w:hAnsiTheme="minorHAnsi"/>
          <w:bCs/>
          <w:color w:val="auto"/>
          <w:sz w:val="22"/>
          <w:szCs w:val="22"/>
        </w:rPr>
      </w:pPr>
      <w:r w:rsidRPr="0011572A">
        <w:rPr>
          <w:rFonts w:asciiTheme="minorHAnsi" w:hAnsiTheme="minorHAnsi"/>
          <w:bCs/>
          <w:color w:val="auto"/>
          <w:sz w:val="22"/>
          <w:szCs w:val="22"/>
        </w:rPr>
        <w:t>Chapter 1, “Implementing School Counselor Common Core Standards,” Pages 17-36</w:t>
      </w:r>
    </w:p>
    <w:p w14:paraId="177F025B" w14:textId="77777777" w:rsidR="001F1C24" w:rsidRPr="0011572A" w:rsidRDefault="001F1C24" w:rsidP="001F1C24">
      <w:pPr>
        <w:pStyle w:val="Default"/>
        <w:rPr>
          <w:rFonts w:asciiTheme="minorHAnsi" w:hAnsiTheme="minorHAnsi"/>
          <w:color w:val="auto"/>
          <w:sz w:val="20"/>
          <w:szCs w:val="20"/>
        </w:rPr>
      </w:pPr>
      <w:r w:rsidRPr="0011572A">
        <w:rPr>
          <w:rFonts w:asciiTheme="minorHAnsi" w:hAnsiTheme="minorHAnsi"/>
          <w:bCs/>
          <w:color w:val="auto"/>
          <w:sz w:val="22"/>
          <w:szCs w:val="22"/>
        </w:rPr>
        <w:tab/>
      </w:r>
    </w:p>
    <w:p w14:paraId="7E8A29DB" w14:textId="4B847F76" w:rsidR="001F1C24" w:rsidRDefault="001357B8" w:rsidP="001F1C24">
      <w:pPr>
        <w:pStyle w:val="Default"/>
        <w:rPr>
          <w:rFonts w:asciiTheme="minorHAnsi" w:hAnsiTheme="minorHAnsi"/>
          <w:b/>
          <w:bCs/>
          <w:caps/>
          <w:color w:val="auto"/>
          <w:sz w:val="22"/>
          <w:szCs w:val="22"/>
        </w:rPr>
      </w:pPr>
      <w:r>
        <w:rPr>
          <w:rFonts w:asciiTheme="minorHAnsi" w:hAnsiTheme="minorHAnsi"/>
          <w:b/>
          <w:bCs/>
          <w:caps/>
          <w:color w:val="auto"/>
          <w:sz w:val="22"/>
          <w:szCs w:val="22"/>
        </w:rPr>
        <w:t>Week 2</w:t>
      </w:r>
      <w:r w:rsidR="001F1C24" w:rsidRPr="0011572A">
        <w:rPr>
          <w:rFonts w:asciiTheme="minorHAnsi" w:hAnsiTheme="minorHAnsi"/>
          <w:b/>
          <w:bCs/>
          <w:caps/>
          <w:color w:val="auto"/>
          <w:sz w:val="22"/>
          <w:szCs w:val="22"/>
        </w:rPr>
        <w:t>:</w:t>
      </w:r>
      <w:r>
        <w:rPr>
          <w:rFonts w:asciiTheme="minorHAnsi" w:hAnsiTheme="minorHAnsi"/>
          <w:b/>
          <w:bCs/>
          <w:caps/>
          <w:color w:val="auto"/>
          <w:sz w:val="22"/>
          <w:szCs w:val="22"/>
        </w:rPr>
        <w:t xml:space="preserve">  January 16, 2018</w:t>
      </w:r>
    </w:p>
    <w:p w14:paraId="48A0E140" w14:textId="77777777" w:rsidR="00F148E0" w:rsidRDefault="00F148E0" w:rsidP="00F148E0">
      <w:pPr>
        <w:pStyle w:val="Default"/>
        <w:ind w:firstLine="360"/>
        <w:rPr>
          <w:rFonts w:asciiTheme="minorHAnsi" w:hAnsiTheme="minorHAnsi"/>
          <w:b/>
          <w:bCs/>
          <w:color w:val="auto"/>
          <w:sz w:val="22"/>
          <w:szCs w:val="22"/>
          <w:u w:val="single"/>
        </w:rPr>
      </w:pPr>
    </w:p>
    <w:p w14:paraId="1574BDBB" w14:textId="5EEE2A6A" w:rsidR="001F1C24" w:rsidRDefault="00F148E0" w:rsidP="00F148E0">
      <w:pPr>
        <w:pStyle w:val="Default"/>
        <w:ind w:firstLine="360"/>
        <w:rPr>
          <w:rFonts w:asciiTheme="minorHAnsi" w:hAnsiTheme="minorHAnsi"/>
          <w:b/>
          <w:bCs/>
          <w:color w:val="auto"/>
          <w:sz w:val="22"/>
          <w:szCs w:val="22"/>
          <w:u w:val="single"/>
        </w:rPr>
      </w:pPr>
      <w:r w:rsidRPr="0011572A">
        <w:rPr>
          <w:rFonts w:asciiTheme="minorHAnsi" w:hAnsiTheme="minorHAnsi"/>
          <w:b/>
          <w:bCs/>
          <w:color w:val="auto"/>
          <w:sz w:val="22"/>
          <w:szCs w:val="22"/>
          <w:u w:val="single"/>
        </w:rPr>
        <w:t>Reading Assignment</w:t>
      </w:r>
    </w:p>
    <w:p w14:paraId="7498C635" w14:textId="77777777" w:rsidR="002E236B" w:rsidRPr="00F148E0" w:rsidRDefault="002E236B" w:rsidP="002E236B">
      <w:pPr>
        <w:pStyle w:val="Default"/>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6C0AC79D" w14:textId="16D50227" w:rsidR="002E236B" w:rsidRPr="002E236B" w:rsidRDefault="002E236B" w:rsidP="002E236B">
      <w:pPr>
        <w:pStyle w:val="Default"/>
        <w:numPr>
          <w:ilvl w:val="0"/>
          <w:numId w:val="1"/>
        </w:numPr>
        <w:rPr>
          <w:rFonts w:asciiTheme="minorHAnsi" w:hAnsiTheme="minorHAnsi"/>
          <w:bCs/>
          <w:color w:val="auto"/>
          <w:sz w:val="22"/>
          <w:szCs w:val="22"/>
        </w:rPr>
      </w:pPr>
      <w:r w:rsidRPr="0011572A">
        <w:rPr>
          <w:rFonts w:asciiTheme="minorHAnsi" w:hAnsiTheme="minorHAnsi"/>
          <w:bCs/>
          <w:color w:val="auto"/>
          <w:sz w:val="22"/>
          <w:szCs w:val="22"/>
        </w:rPr>
        <w:t>Chapter 2, “Intentional Guidance,” Pages 37-50</w:t>
      </w:r>
    </w:p>
    <w:p w14:paraId="6E92B72E" w14:textId="77777777" w:rsidR="00921867" w:rsidRDefault="00921867" w:rsidP="00F148E0">
      <w:pPr>
        <w:pStyle w:val="Default"/>
        <w:ind w:firstLine="360"/>
        <w:rPr>
          <w:rFonts w:asciiTheme="minorHAnsi" w:hAnsiTheme="minorHAnsi"/>
          <w:bCs/>
          <w:i/>
          <w:color w:val="auto"/>
          <w:sz w:val="22"/>
          <w:szCs w:val="22"/>
        </w:rPr>
      </w:pPr>
    </w:p>
    <w:p w14:paraId="2FD9106C" w14:textId="3E492F10" w:rsidR="00FD1D82" w:rsidRPr="00F367BA" w:rsidRDefault="00F367BA" w:rsidP="00F148E0">
      <w:pPr>
        <w:pStyle w:val="Default"/>
        <w:ind w:firstLine="360"/>
        <w:rPr>
          <w:rFonts w:asciiTheme="minorHAnsi" w:hAnsiTheme="minorHAnsi"/>
          <w:b/>
          <w:bCs/>
          <w:color w:val="auto"/>
          <w:sz w:val="22"/>
          <w:szCs w:val="22"/>
          <w:u w:val="single"/>
        </w:rPr>
      </w:pPr>
      <w:r w:rsidRPr="00F367BA">
        <w:rPr>
          <w:rFonts w:asciiTheme="minorHAnsi" w:hAnsiTheme="minorHAnsi"/>
          <w:b/>
          <w:bCs/>
          <w:color w:val="auto"/>
          <w:sz w:val="22"/>
          <w:szCs w:val="22"/>
          <w:u w:val="single"/>
        </w:rPr>
        <w:t>Canvas Reading Assignment</w:t>
      </w:r>
      <w:r w:rsidR="00FD1D82" w:rsidRPr="00F367BA">
        <w:rPr>
          <w:rFonts w:asciiTheme="minorHAnsi" w:hAnsiTheme="minorHAnsi"/>
          <w:b/>
          <w:bCs/>
          <w:color w:val="auto"/>
          <w:sz w:val="22"/>
          <w:szCs w:val="22"/>
          <w:u w:val="single"/>
        </w:rPr>
        <w:t xml:space="preserve"> </w:t>
      </w:r>
    </w:p>
    <w:p w14:paraId="1F7FC872" w14:textId="3B2F871A" w:rsidR="005468F3" w:rsidRPr="00921867" w:rsidRDefault="00FD1D82" w:rsidP="00FD1D82">
      <w:pPr>
        <w:pStyle w:val="Default"/>
        <w:numPr>
          <w:ilvl w:val="0"/>
          <w:numId w:val="11"/>
        </w:numPr>
        <w:rPr>
          <w:rFonts w:asciiTheme="minorHAnsi" w:hAnsiTheme="minorHAnsi"/>
          <w:bCs/>
          <w:color w:val="auto"/>
          <w:sz w:val="22"/>
          <w:szCs w:val="22"/>
        </w:rPr>
      </w:pPr>
      <w:r>
        <w:rPr>
          <w:rFonts w:asciiTheme="minorHAnsi" w:hAnsiTheme="minorHAnsi"/>
          <w:bCs/>
          <w:color w:val="auto"/>
          <w:sz w:val="22"/>
          <w:szCs w:val="22"/>
        </w:rPr>
        <w:t xml:space="preserve">Chapter 4: “Systemic, Data-Driven School Counseling Practice and Programming for Equity” Vivian V. Lee and Gary E. </w:t>
      </w:r>
      <w:proofErr w:type="spellStart"/>
      <w:r>
        <w:rPr>
          <w:rFonts w:asciiTheme="minorHAnsi" w:hAnsiTheme="minorHAnsi"/>
          <w:bCs/>
          <w:color w:val="auto"/>
          <w:sz w:val="22"/>
          <w:szCs w:val="22"/>
        </w:rPr>
        <w:t>Goodnough</w:t>
      </w:r>
      <w:proofErr w:type="spellEnd"/>
    </w:p>
    <w:p w14:paraId="67367800" w14:textId="77777777" w:rsidR="001F1C24" w:rsidRPr="0011572A" w:rsidRDefault="001F1C24" w:rsidP="00E07DD8">
      <w:pPr>
        <w:pStyle w:val="Default"/>
        <w:tabs>
          <w:tab w:val="left" w:pos="360"/>
        </w:tabs>
        <w:rPr>
          <w:rFonts w:asciiTheme="minorHAnsi" w:hAnsiTheme="minorHAnsi"/>
          <w:bCs/>
          <w:color w:val="auto"/>
          <w:sz w:val="22"/>
          <w:szCs w:val="22"/>
        </w:rPr>
      </w:pPr>
    </w:p>
    <w:p w14:paraId="2FA675E4" w14:textId="22E0AFA6" w:rsidR="001F1C24" w:rsidRPr="0011572A" w:rsidRDefault="001F1C24" w:rsidP="001F1C24">
      <w:pPr>
        <w:pStyle w:val="Default"/>
        <w:tabs>
          <w:tab w:val="left" w:pos="360"/>
        </w:tabs>
        <w:rPr>
          <w:rFonts w:asciiTheme="minorHAnsi" w:hAnsiTheme="minorHAnsi"/>
          <w:b/>
          <w:bCs/>
          <w:i/>
          <w:color w:val="auto"/>
          <w:sz w:val="22"/>
          <w:szCs w:val="22"/>
        </w:rPr>
      </w:pPr>
      <w:r w:rsidRPr="0011572A">
        <w:rPr>
          <w:rFonts w:asciiTheme="minorHAnsi" w:hAnsiTheme="minorHAnsi"/>
          <w:b/>
          <w:bCs/>
          <w:color w:val="auto"/>
          <w:sz w:val="22"/>
          <w:szCs w:val="22"/>
        </w:rPr>
        <w:tab/>
      </w:r>
      <w:r w:rsidR="000F7DF8">
        <w:rPr>
          <w:rFonts w:asciiTheme="minorHAnsi" w:hAnsiTheme="minorHAnsi"/>
          <w:b/>
          <w:bCs/>
          <w:color w:val="auto"/>
          <w:sz w:val="22"/>
          <w:szCs w:val="22"/>
          <w:u w:val="single"/>
        </w:rPr>
        <w:t>#1</w:t>
      </w:r>
      <w:r w:rsidRPr="0011572A">
        <w:rPr>
          <w:rFonts w:asciiTheme="minorHAnsi" w:hAnsiTheme="minorHAnsi"/>
          <w:b/>
          <w:bCs/>
          <w:color w:val="auto"/>
          <w:sz w:val="22"/>
          <w:szCs w:val="22"/>
          <w:u w:val="single"/>
        </w:rPr>
        <w:t xml:space="preserve"> Application Assignment and Self-Evaluation</w:t>
      </w:r>
      <w:r w:rsidRPr="0011572A">
        <w:rPr>
          <w:rFonts w:asciiTheme="minorHAnsi" w:hAnsiTheme="minorHAnsi"/>
          <w:b/>
          <w:bCs/>
          <w:color w:val="auto"/>
          <w:sz w:val="22"/>
          <w:szCs w:val="22"/>
        </w:rPr>
        <w:tab/>
      </w:r>
      <w:r w:rsidR="00503574">
        <w:rPr>
          <w:rFonts w:asciiTheme="minorHAnsi" w:hAnsiTheme="minorHAnsi"/>
          <w:b/>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sidR="00434E34">
        <w:rPr>
          <w:rFonts w:asciiTheme="minorHAnsi" w:hAnsiTheme="minorHAnsi"/>
          <w:bCs/>
          <w:i/>
          <w:color w:val="auto"/>
          <w:sz w:val="22"/>
          <w:szCs w:val="22"/>
        </w:rPr>
        <w:t>January</w:t>
      </w:r>
      <w:r w:rsidR="001F45B8">
        <w:rPr>
          <w:rFonts w:asciiTheme="minorHAnsi" w:hAnsiTheme="minorHAnsi"/>
          <w:bCs/>
          <w:i/>
          <w:color w:val="auto"/>
          <w:sz w:val="22"/>
          <w:szCs w:val="22"/>
        </w:rPr>
        <w:t xml:space="preserve"> 22</w:t>
      </w:r>
      <w:r w:rsidRPr="0011572A">
        <w:rPr>
          <w:rFonts w:asciiTheme="minorHAnsi" w:hAnsiTheme="minorHAnsi"/>
          <w:bCs/>
          <w:i/>
          <w:color w:val="auto"/>
          <w:sz w:val="22"/>
          <w:szCs w:val="22"/>
        </w:rPr>
        <w:t>, 11:59 pm</w:t>
      </w:r>
    </w:p>
    <w:p w14:paraId="200566CD" w14:textId="77777777" w:rsidR="001F1C24" w:rsidRPr="0011572A" w:rsidRDefault="001F1C24" w:rsidP="001F1C24">
      <w:pPr>
        <w:pStyle w:val="Default"/>
        <w:tabs>
          <w:tab w:val="left" w:pos="360"/>
        </w:tabs>
        <w:ind w:left="360"/>
        <w:rPr>
          <w:rFonts w:asciiTheme="minorHAnsi" w:hAnsiTheme="minorHAnsi"/>
          <w:b/>
          <w:bCs/>
          <w:color w:val="auto"/>
          <w:sz w:val="22"/>
          <w:szCs w:val="22"/>
        </w:rPr>
      </w:pPr>
      <w:r w:rsidRPr="0011572A">
        <w:rPr>
          <w:rFonts w:asciiTheme="minorHAnsi" w:hAnsiTheme="minorHAnsi"/>
          <w:b/>
          <w:bCs/>
          <w:color w:val="auto"/>
          <w:sz w:val="22"/>
          <w:szCs w:val="22"/>
        </w:rPr>
        <w:tab/>
      </w:r>
    </w:p>
    <w:p w14:paraId="0A457814" w14:textId="6F80A45F" w:rsidR="001F1C24" w:rsidRPr="0011572A" w:rsidRDefault="001F1C24" w:rsidP="001F1C24">
      <w:pPr>
        <w:pStyle w:val="Default"/>
        <w:rPr>
          <w:rFonts w:asciiTheme="minorHAnsi" w:hAnsiTheme="minorHAnsi"/>
          <w:b/>
          <w:bCs/>
          <w:caps/>
          <w:color w:val="auto"/>
          <w:sz w:val="22"/>
          <w:szCs w:val="22"/>
        </w:rPr>
      </w:pPr>
      <w:r w:rsidRPr="0011572A">
        <w:rPr>
          <w:rFonts w:asciiTheme="minorHAnsi" w:hAnsiTheme="minorHAnsi"/>
          <w:b/>
          <w:bCs/>
          <w:caps/>
          <w:color w:val="auto"/>
          <w:sz w:val="22"/>
          <w:szCs w:val="22"/>
        </w:rPr>
        <w:t xml:space="preserve">Week </w:t>
      </w:r>
      <w:r w:rsidR="001357B8">
        <w:rPr>
          <w:rFonts w:asciiTheme="minorHAnsi" w:hAnsiTheme="minorHAnsi"/>
          <w:b/>
          <w:bCs/>
          <w:caps/>
          <w:color w:val="auto"/>
          <w:sz w:val="22"/>
          <w:szCs w:val="22"/>
        </w:rPr>
        <w:t>3:  January 23, 2018</w:t>
      </w:r>
      <w:r w:rsidRPr="0011572A">
        <w:rPr>
          <w:rFonts w:asciiTheme="minorHAnsi" w:hAnsiTheme="minorHAnsi"/>
          <w:b/>
          <w:bCs/>
          <w:caps/>
          <w:color w:val="auto"/>
          <w:sz w:val="22"/>
          <w:szCs w:val="22"/>
        </w:rPr>
        <w:tab/>
      </w:r>
    </w:p>
    <w:p w14:paraId="6BE0A61F" w14:textId="77777777" w:rsidR="00E07DD8" w:rsidRDefault="00E07DD8" w:rsidP="00E07DD8">
      <w:pPr>
        <w:pStyle w:val="Default"/>
        <w:tabs>
          <w:tab w:val="left" w:pos="360"/>
        </w:tabs>
        <w:ind w:left="360"/>
        <w:rPr>
          <w:rFonts w:asciiTheme="minorHAnsi" w:hAnsiTheme="minorHAnsi"/>
          <w:b/>
          <w:bCs/>
          <w:color w:val="auto"/>
          <w:sz w:val="22"/>
          <w:szCs w:val="22"/>
          <w:u w:val="single"/>
        </w:rPr>
      </w:pPr>
    </w:p>
    <w:p w14:paraId="6D614CA9" w14:textId="2451D1C0" w:rsidR="00E07DD8" w:rsidRDefault="00E07DD8" w:rsidP="00E07DD8">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04B4A8BE" w14:textId="77777777" w:rsidR="00E07DD8" w:rsidRPr="0011572A" w:rsidRDefault="00E07DD8" w:rsidP="00E07DD8">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21BA3E51" w14:textId="799D6BA7" w:rsidR="00E07DD8" w:rsidRPr="0011572A" w:rsidRDefault="00E07DD8" w:rsidP="00EF290C">
      <w:pPr>
        <w:pStyle w:val="Default"/>
        <w:numPr>
          <w:ilvl w:val="0"/>
          <w:numId w:val="11"/>
        </w:numPr>
        <w:tabs>
          <w:tab w:val="left" w:pos="360"/>
        </w:tabs>
        <w:rPr>
          <w:rFonts w:asciiTheme="minorHAnsi" w:hAnsiTheme="minorHAnsi"/>
          <w:bCs/>
          <w:color w:val="auto"/>
          <w:sz w:val="22"/>
          <w:szCs w:val="22"/>
        </w:rPr>
      </w:pPr>
      <w:r w:rsidRPr="0011572A">
        <w:rPr>
          <w:rFonts w:asciiTheme="minorHAnsi" w:hAnsiTheme="minorHAnsi"/>
          <w:bCs/>
          <w:color w:val="auto"/>
          <w:sz w:val="22"/>
          <w:szCs w:val="22"/>
        </w:rPr>
        <w:t>Chapter 3, “The Use of Data to Drive Interventions” Pages 51-72</w:t>
      </w:r>
    </w:p>
    <w:p w14:paraId="5748FB69" w14:textId="29F9973B" w:rsidR="001F1C24" w:rsidRPr="0075508C" w:rsidRDefault="00E07DD8" w:rsidP="001F1C24">
      <w:pPr>
        <w:pStyle w:val="Default"/>
        <w:numPr>
          <w:ilvl w:val="0"/>
          <w:numId w:val="1"/>
        </w:numPr>
        <w:tabs>
          <w:tab w:val="left" w:pos="360"/>
        </w:tabs>
        <w:rPr>
          <w:rFonts w:asciiTheme="minorHAnsi" w:hAnsiTheme="minorHAnsi"/>
          <w:bCs/>
          <w:color w:val="auto"/>
          <w:sz w:val="22"/>
          <w:szCs w:val="22"/>
        </w:rPr>
      </w:pPr>
      <w:r>
        <w:rPr>
          <w:rFonts w:asciiTheme="minorHAnsi" w:hAnsiTheme="minorHAnsi"/>
          <w:bCs/>
          <w:color w:val="auto"/>
          <w:sz w:val="22"/>
          <w:szCs w:val="22"/>
        </w:rPr>
        <w:t>Chapter 4, “</w:t>
      </w:r>
      <w:r w:rsidRPr="0011572A">
        <w:rPr>
          <w:rFonts w:asciiTheme="minorHAnsi" w:hAnsiTheme="minorHAnsi"/>
          <w:bCs/>
          <w:color w:val="auto"/>
          <w:sz w:val="22"/>
          <w:szCs w:val="22"/>
        </w:rPr>
        <w:t>Program Evaluation: Using Data to Evaluate Interventions,”</w:t>
      </w:r>
      <w:r>
        <w:rPr>
          <w:rFonts w:asciiTheme="minorHAnsi" w:hAnsiTheme="minorHAnsi"/>
          <w:bCs/>
          <w:color w:val="auto"/>
          <w:sz w:val="22"/>
          <w:szCs w:val="22"/>
        </w:rPr>
        <w:t xml:space="preserve"> Pages 73-92</w:t>
      </w:r>
    </w:p>
    <w:p w14:paraId="25E1CAAE" w14:textId="77777777" w:rsidR="001F1C24" w:rsidRPr="0011572A" w:rsidRDefault="001F1C24" w:rsidP="001F1C24">
      <w:pPr>
        <w:pStyle w:val="Default"/>
        <w:tabs>
          <w:tab w:val="left" w:pos="360"/>
        </w:tabs>
        <w:rPr>
          <w:rFonts w:asciiTheme="minorHAnsi" w:hAnsiTheme="minorHAnsi"/>
          <w:color w:val="auto"/>
        </w:rPr>
      </w:pPr>
      <w:r w:rsidRPr="0011572A">
        <w:rPr>
          <w:rFonts w:asciiTheme="minorHAnsi" w:hAnsiTheme="minorHAnsi"/>
          <w:color w:val="auto"/>
        </w:rPr>
        <w:tab/>
      </w:r>
      <w:r w:rsidRPr="0011572A">
        <w:rPr>
          <w:rFonts w:asciiTheme="minorHAnsi" w:hAnsiTheme="minorHAnsi"/>
          <w:color w:val="auto"/>
        </w:rPr>
        <w:tab/>
      </w:r>
    </w:p>
    <w:p w14:paraId="62293F63" w14:textId="1663282B" w:rsidR="001F1C24" w:rsidRDefault="003046C5" w:rsidP="001F1C24">
      <w:pPr>
        <w:pStyle w:val="Default"/>
        <w:tabs>
          <w:tab w:val="left" w:pos="360"/>
        </w:tabs>
        <w:rPr>
          <w:rFonts w:asciiTheme="minorHAnsi" w:hAnsiTheme="minorHAnsi"/>
          <w:b/>
          <w:bCs/>
          <w:caps/>
          <w:color w:val="auto"/>
          <w:sz w:val="22"/>
          <w:szCs w:val="22"/>
        </w:rPr>
      </w:pPr>
      <w:r>
        <w:rPr>
          <w:rFonts w:asciiTheme="minorHAnsi" w:hAnsiTheme="minorHAnsi"/>
          <w:b/>
          <w:bCs/>
          <w:caps/>
          <w:color w:val="auto"/>
          <w:sz w:val="22"/>
          <w:szCs w:val="22"/>
        </w:rPr>
        <w:t>Week 4</w:t>
      </w:r>
      <w:r w:rsidR="001F1C24" w:rsidRPr="0011572A">
        <w:rPr>
          <w:rFonts w:asciiTheme="minorHAnsi" w:hAnsiTheme="minorHAnsi"/>
          <w:b/>
          <w:bCs/>
          <w:caps/>
          <w:color w:val="auto"/>
          <w:sz w:val="22"/>
          <w:szCs w:val="22"/>
        </w:rPr>
        <w:t xml:space="preserve">:  </w:t>
      </w:r>
      <w:r>
        <w:rPr>
          <w:rFonts w:asciiTheme="minorHAnsi" w:hAnsiTheme="minorHAnsi"/>
          <w:b/>
          <w:bCs/>
          <w:caps/>
          <w:color w:val="auto"/>
          <w:sz w:val="22"/>
          <w:szCs w:val="22"/>
        </w:rPr>
        <w:t>January 30, 2018</w:t>
      </w:r>
    </w:p>
    <w:p w14:paraId="780DE994" w14:textId="77777777" w:rsidR="005F195A" w:rsidRDefault="005F195A" w:rsidP="009E363B">
      <w:pPr>
        <w:pStyle w:val="Default"/>
        <w:tabs>
          <w:tab w:val="left" w:pos="360"/>
        </w:tabs>
        <w:ind w:left="360"/>
        <w:rPr>
          <w:rFonts w:asciiTheme="minorHAnsi" w:hAnsiTheme="minorHAnsi"/>
          <w:b/>
          <w:bCs/>
          <w:color w:val="auto"/>
          <w:sz w:val="22"/>
          <w:szCs w:val="22"/>
          <w:u w:val="single"/>
        </w:rPr>
      </w:pPr>
    </w:p>
    <w:p w14:paraId="72628AA6" w14:textId="77777777" w:rsidR="009E363B" w:rsidRPr="0011572A" w:rsidRDefault="009E363B" w:rsidP="009E363B">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6DA69951" w14:textId="1A691DBD" w:rsidR="009E363B" w:rsidRPr="009E363B" w:rsidRDefault="009E363B" w:rsidP="009E363B">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3CADABDA" w14:textId="21DA00FE" w:rsidR="009E363B" w:rsidRPr="0011572A" w:rsidRDefault="009E363B" w:rsidP="00EF290C">
      <w:pPr>
        <w:pStyle w:val="Default"/>
        <w:numPr>
          <w:ilvl w:val="0"/>
          <w:numId w:val="13"/>
        </w:numPr>
        <w:tabs>
          <w:tab w:val="left" w:pos="360"/>
        </w:tabs>
        <w:rPr>
          <w:rFonts w:asciiTheme="minorHAnsi" w:hAnsiTheme="minorHAnsi"/>
          <w:bCs/>
          <w:color w:val="auto"/>
          <w:sz w:val="22"/>
          <w:szCs w:val="22"/>
        </w:rPr>
      </w:pPr>
      <w:r w:rsidRPr="0011572A">
        <w:rPr>
          <w:rFonts w:asciiTheme="minorHAnsi" w:hAnsiTheme="minorHAnsi"/>
          <w:bCs/>
          <w:color w:val="auto"/>
          <w:sz w:val="22"/>
          <w:szCs w:val="22"/>
        </w:rPr>
        <w:t>Chapter 5, “Action Plans: A Two-Pronged Approach,” Pages 93-110</w:t>
      </w:r>
    </w:p>
    <w:p w14:paraId="1927747B" w14:textId="77777777" w:rsidR="001F1C24" w:rsidRPr="0011572A" w:rsidRDefault="001F1C24" w:rsidP="003046C5">
      <w:pPr>
        <w:pStyle w:val="Default"/>
        <w:tabs>
          <w:tab w:val="left" w:pos="360"/>
        </w:tabs>
        <w:rPr>
          <w:rFonts w:asciiTheme="minorHAnsi" w:hAnsiTheme="minorHAnsi"/>
          <w:b/>
          <w:bCs/>
          <w:color w:val="auto"/>
          <w:sz w:val="22"/>
          <w:szCs w:val="22"/>
          <w:u w:val="single"/>
        </w:rPr>
      </w:pPr>
    </w:p>
    <w:p w14:paraId="6215C7E8" w14:textId="4F1892CA" w:rsidR="004F67AE" w:rsidRDefault="00A564B4" w:rsidP="00A564B4">
      <w:pPr>
        <w:pStyle w:val="Default"/>
        <w:tabs>
          <w:tab w:val="left" w:pos="360"/>
        </w:tabs>
        <w:ind w:left="360"/>
        <w:rPr>
          <w:rFonts w:asciiTheme="minorHAnsi" w:hAnsiTheme="minorHAnsi"/>
          <w:i/>
          <w:color w:val="auto"/>
          <w:sz w:val="23"/>
          <w:szCs w:val="23"/>
        </w:rPr>
      </w:pPr>
      <w:r w:rsidRPr="00F86953">
        <w:rPr>
          <w:rFonts w:asciiTheme="minorHAnsi" w:hAnsiTheme="minorHAnsi"/>
          <w:bCs/>
          <w:i/>
          <w:color w:val="auto"/>
          <w:sz w:val="22"/>
          <w:szCs w:val="22"/>
          <w:highlight w:val="yellow"/>
        </w:rPr>
        <w:t>Guest Panel: Professional Counselors Share Insights about Student Information Systems and Using Data</w:t>
      </w:r>
      <w:r w:rsidR="007C7B91" w:rsidRPr="00F86953">
        <w:rPr>
          <w:rFonts w:asciiTheme="minorHAnsi" w:hAnsiTheme="minorHAnsi"/>
          <w:bCs/>
          <w:i/>
          <w:color w:val="auto"/>
          <w:sz w:val="22"/>
          <w:szCs w:val="22"/>
          <w:highlight w:val="yellow"/>
        </w:rPr>
        <w:t xml:space="preserve">. (Dan </w:t>
      </w:r>
      <w:proofErr w:type="spellStart"/>
      <w:r w:rsidR="007C7B91" w:rsidRPr="00F86953">
        <w:rPr>
          <w:rFonts w:asciiTheme="minorHAnsi" w:hAnsiTheme="minorHAnsi"/>
          <w:bCs/>
          <w:i/>
          <w:color w:val="auto"/>
          <w:sz w:val="22"/>
          <w:szCs w:val="22"/>
          <w:highlight w:val="yellow"/>
        </w:rPr>
        <w:t>Gund</w:t>
      </w:r>
      <w:r w:rsidR="00F86953" w:rsidRPr="00F86953">
        <w:rPr>
          <w:rFonts w:asciiTheme="minorHAnsi" w:hAnsiTheme="minorHAnsi"/>
          <w:bCs/>
          <w:i/>
          <w:color w:val="auto"/>
          <w:sz w:val="22"/>
          <w:szCs w:val="22"/>
          <w:highlight w:val="yellow"/>
        </w:rPr>
        <w:t>undson</w:t>
      </w:r>
      <w:proofErr w:type="spellEnd"/>
      <w:r w:rsidR="00F86953" w:rsidRPr="00F86953">
        <w:rPr>
          <w:rFonts w:asciiTheme="minorHAnsi" w:hAnsiTheme="minorHAnsi"/>
          <w:bCs/>
          <w:i/>
          <w:color w:val="auto"/>
          <w:sz w:val="22"/>
          <w:szCs w:val="22"/>
          <w:highlight w:val="yellow"/>
        </w:rPr>
        <w:t xml:space="preserve">- Granite School District, Phil Handley- Canyons School District, and </w:t>
      </w:r>
      <w:r w:rsidR="003871CA">
        <w:rPr>
          <w:rFonts w:asciiTheme="minorHAnsi" w:hAnsiTheme="minorHAnsi"/>
          <w:bCs/>
          <w:i/>
          <w:color w:val="auto"/>
          <w:sz w:val="22"/>
          <w:szCs w:val="22"/>
          <w:highlight w:val="yellow"/>
        </w:rPr>
        <w:t>Max Jones,</w:t>
      </w:r>
      <w:r w:rsidR="00F86953" w:rsidRPr="00F86953">
        <w:rPr>
          <w:rFonts w:asciiTheme="minorHAnsi" w:hAnsiTheme="minorHAnsi"/>
          <w:bCs/>
          <w:i/>
          <w:color w:val="auto"/>
          <w:sz w:val="22"/>
          <w:szCs w:val="22"/>
          <w:highlight w:val="yellow"/>
        </w:rPr>
        <w:t xml:space="preserve"> Cache</w:t>
      </w:r>
      <w:r w:rsidR="00F86953">
        <w:rPr>
          <w:rFonts w:asciiTheme="minorHAnsi" w:hAnsiTheme="minorHAnsi"/>
          <w:bCs/>
          <w:i/>
          <w:color w:val="auto"/>
          <w:sz w:val="22"/>
          <w:szCs w:val="22"/>
          <w:highlight w:val="yellow"/>
        </w:rPr>
        <w:t xml:space="preserve"> County </w:t>
      </w:r>
      <w:r w:rsidR="00F86953" w:rsidRPr="00F86953">
        <w:rPr>
          <w:rFonts w:asciiTheme="minorHAnsi" w:hAnsiTheme="minorHAnsi"/>
          <w:bCs/>
          <w:i/>
          <w:color w:val="auto"/>
          <w:sz w:val="22"/>
          <w:szCs w:val="22"/>
          <w:highlight w:val="yellow"/>
        </w:rPr>
        <w:t xml:space="preserve">School </w:t>
      </w:r>
      <w:r w:rsidR="00F86953" w:rsidRPr="0084764C">
        <w:rPr>
          <w:rFonts w:asciiTheme="minorHAnsi" w:hAnsiTheme="minorHAnsi"/>
          <w:bCs/>
          <w:i/>
          <w:color w:val="auto"/>
          <w:sz w:val="22"/>
          <w:szCs w:val="22"/>
          <w:highlight w:val="yellow"/>
        </w:rPr>
        <w:t>District.</w:t>
      </w:r>
      <w:r w:rsidR="0084764C" w:rsidRPr="0084764C">
        <w:rPr>
          <w:rFonts w:asciiTheme="minorHAnsi" w:hAnsiTheme="minorHAnsi"/>
          <w:bCs/>
          <w:i/>
          <w:color w:val="auto"/>
          <w:sz w:val="22"/>
          <w:szCs w:val="22"/>
          <w:highlight w:val="yellow"/>
        </w:rPr>
        <w:t>)</w:t>
      </w:r>
    </w:p>
    <w:p w14:paraId="4FF32379" w14:textId="77777777" w:rsidR="001F1C24" w:rsidRPr="0011572A" w:rsidRDefault="001F1C24" w:rsidP="001F1C24">
      <w:pPr>
        <w:pStyle w:val="Default"/>
        <w:rPr>
          <w:rFonts w:asciiTheme="minorHAnsi" w:hAnsiTheme="minorHAnsi"/>
          <w:b/>
          <w:bCs/>
          <w:color w:val="auto"/>
          <w:sz w:val="22"/>
          <w:szCs w:val="22"/>
          <w:u w:val="single"/>
        </w:rPr>
      </w:pPr>
    </w:p>
    <w:p w14:paraId="3DA4B438" w14:textId="260EDA7D" w:rsidR="001F1C24" w:rsidRPr="0011572A" w:rsidRDefault="001F1C24" w:rsidP="001F1C24">
      <w:pPr>
        <w:pStyle w:val="Default"/>
        <w:tabs>
          <w:tab w:val="left" w:pos="360"/>
        </w:tabs>
        <w:rPr>
          <w:rFonts w:asciiTheme="minorHAnsi" w:hAnsiTheme="minorHAnsi"/>
          <w:b/>
          <w:bCs/>
          <w:i/>
          <w:color w:val="auto"/>
          <w:sz w:val="22"/>
          <w:szCs w:val="22"/>
          <w:u w:val="single"/>
        </w:rPr>
      </w:pPr>
      <w:r w:rsidRPr="0011572A">
        <w:rPr>
          <w:rFonts w:asciiTheme="minorHAnsi" w:hAnsiTheme="minorHAnsi"/>
          <w:b/>
          <w:bCs/>
          <w:color w:val="auto"/>
          <w:sz w:val="22"/>
          <w:szCs w:val="22"/>
        </w:rPr>
        <w:tab/>
      </w:r>
      <w:r w:rsidR="0069565A">
        <w:rPr>
          <w:rFonts w:asciiTheme="minorHAnsi" w:hAnsiTheme="minorHAnsi"/>
          <w:b/>
          <w:bCs/>
          <w:color w:val="auto"/>
          <w:sz w:val="22"/>
          <w:szCs w:val="22"/>
          <w:u w:val="single"/>
        </w:rPr>
        <w:t>#2</w:t>
      </w:r>
      <w:r w:rsidRPr="0011572A">
        <w:rPr>
          <w:rFonts w:asciiTheme="minorHAnsi" w:hAnsiTheme="minorHAnsi"/>
          <w:b/>
          <w:bCs/>
          <w:color w:val="auto"/>
          <w:sz w:val="22"/>
          <w:szCs w:val="22"/>
          <w:u w:val="single"/>
        </w:rPr>
        <w:t xml:space="preserve"> Application Assignment and Self-Evaluation</w:t>
      </w:r>
      <w:r w:rsidRPr="0011572A">
        <w:rPr>
          <w:rFonts w:asciiTheme="minorHAnsi" w:hAnsiTheme="minorHAnsi"/>
          <w:b/>
          <w:bCs/>
          <w:color w:val="auto"/>
          <w:sz w:val="22"/>
          <w:szCs w:val="22"/>
        </w:rPr>
        <w:t xml:space="preserve"> </w:t>
      </w:r>
      <w:r w:rsidRPr="0011572A">
        <w:rPr>
          <w:rFonts w:asciiTheme="minorHAnsi" w:hAnsiTheme="minorHAnsi"/>
          <w:b/>
          <w:bCs/>
          <w:color w:val="auto"/>
          <w:sz w:val="22"/>
          <w:szCs w:val="22"/>
        </w:rPr>
        <w:tab/>
      </w:r>
      <w:r w:rsidR="00503574">
        <w:rPr>
          <w:rFonts w:asciiTheme="minorHAnsi" w:hAnsiTheme="minorHAnsi"/>
          <w:b/>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sidR="0069565A">
        <w:rPr>
          <w:rFonts w:asciiTheme="minorHAnsi" w:hAnsiTheme="minorHAnsi"/>
          <w:bCs/>
          <w:i/>
          <w:color w:val="auto"/>
          <w:sz w:val="22"/>
          <w:szCs w:val="22"/>
        </w:rPr>
        <w:t>February</w:t>
      </w:r>
      <w:r w:rsidR="008F59B1">
        <w:rPr>
          <w:rFonts w:asciiTheme="minorHAnsi" w:hAnsiTheme="minorHAnsi"/>
          <w:bCs/>
          <w:i/>
          <w:color w:val="auto"/>
          <w:sz w:val="22"/>
          <w:szCs w:val="22"/>
        </w:rPr>
        <w:t xml:space="preserve"> 5</w:t>
      </w:r>
      <w:r w:rsidR="0069565A">
        <w:rPr>
          <w:rFonts w:asciiTheme="minorHAnsi" w:hAnsiTheme="minorHAnsi"/>
          <w:bCs/>
          <w:i/>
          <w:color w:val="auto"/>
          <w:sz w:val="22"/>
          <w:szCs w:val="22"/>
        </w:rPr>
        <w:t>,</w:t>
      </w:r>
      <w:r w:rsidRPr="0011572A">
        <w:rPr>
          <w:rFonts w:asciiTheme="minorHAnsi" w:hAnsiTheme="minorHAnsi"/>
          <w:bCs/>
          <w:i/>
          <w:color w:val="auto"/>
          <w:sz w:val="22"/>
          <w:szCs w:val="22"/>
        </w:rPr>
        <w:t xml:space="preserve"> 11:59 pm</w:t>
      </w:r>
    </w:p>
    <w:p w14:paraId="72A2AB52" w14:textId="77777777" w:rsidR="001F1C24" w:rsidRPr="0011572A" w:rsidRDefault="001F1C24" w:rsidP="001F1C24">
      <w:pPr>
        <w:pStyle w:val="Default"/>
        <w:tabs>
          <w:tab w:val="left" w:pos="360"/>
        </w:tabs>
        <w:rPr>
          <w:rFonts w:asciiTheme="minorHAnsi" w:hAnsiTheme="minorHAnsi"/>
          <w:b/>
          <w:bCs/>
          <w:color w:val="auto"/>
          <w:sz w:val="22"/>
          <w:szCs w:val="22"/>
        </w:rPr>
      </w:pPr>
      <w:r w:rsidRPr="0011572A">
        <w:rPr>
          <w:rFonts w:asciiTheme="minorHAnsi" w:hAnsiTheme="minorHAnsi"/>
          <w:b/>
          <w:bCs/>
          <w:color w:val="auto"/>
          <w:sz w:val="22"/>
          <w:szCs w:val="22"/>
        </w:rPr>
        <w:tab/>
      </w:r>
    </w:p>
    <w:p w14:paraId="659366F7" w14:textId="7026F35D" w:rsidR="001F1C24" w:rsidRPr="0011572A" w:rsidRDefault="003046C5" w:rsidP="001F1C24">
      <w:pPr>
        <w:pStyle w:val="Default"/>
        <w:rPr>
          <w:rFonts w:asciiTheme="minorHAnsi" w:hAnsiTheme="minorHAnsi"/>
          <w:b/>
          <w:bCs/>
          <w:caps/>
          <w:color w:val="auto"/>
          <w:sz w:val="22"/>
          <w:szCs w:val="22"/>
        </w:rPr>
      </w:pPr>
      <w:r>
        <w:rPr>
          <w:rFonts w:asciiTheme="minorHAnsi" w:hAnsiTheme="minorHAnsi"/>
          <w:b/>
          <w:bCs/>
          <w:caps/>
          <w:color w:val="auto"/>
          <w:sz w:val="22"/>
          <w:szCs w:val="22"/>
        </w:rPr>
        <w:t>Week 5:  February 6, 2018</w:t>
      </w:r>
    </w:p>
    <w:p w14:paraId="48C6BB37" w14:textId="77777777" w:rsidR="005F195A" w:rsidRDefault="005F195A" w:rsidP="00E07DD8">
      <w:pPr>
        <w:pStyle w:val="Default"/>
        <w:tabs>
          <w:tab w:val="left" w:pos="360"/>
        </w:tabs>
        <w:ind w:left="360"/>
        <w:rPr>
          <w:rFonts w:asciiTheme="minorHAnsi" w:hAnsiTheme="minorHAnsi"/>
          <w:b/>
          <w:bCs/>
          <w:color w:val="auto"/>
          <w:sz w:val="22"/>
          <w:szCs w:val="22"/>
          <w:u w:val="single"/>
        </w:rPr>
      </w:pPr>
    </w:p>
    <w:p w14:paraId="20C9D997" w14:textId="77777777" w:rsidR="00E07DD8" w:rsidRPr="0011572A" w:rsidRDefault="00E07DD8" w:rsidP="00E07DD8">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7B43C3C2" w14:textId="77777777" w:rsidR="00EF290C" w:rsidRDefault="00E07DD8" w:rsidP="00EF290C">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The Use of Data in School Counseling:</w:t>
      </w:r>
    </w:p>
    <w:p w14:paraId="685797C6" w14:textId="07CED3BE" w:rsidR="00E07DD8" w:rsidRPr="00EF290C" w:rsidRDefault="00E07DD8" w:rsidP="00EF290C">
      <w:pPr>
        <w:pStyle w:val="Default"/>
        <w:numPr>
          <w:ilvl w:val="0"/>
          <w:numId w:val="1"/>
        </w:numPr>
        <w:tabs>
          <w:tab w:val="left" w:pos="360"/>
        </w:tabs>
        <w:rPr>
          <w:rFonts w:asciiTheme="minorHAnsi" w:hAnsiTheme="minorHAnsi"/>
          <w:bCs/>
          <w:i/>
          <w:color w:val="auto"/>
          <w:sz w:val="22"/>
          <w:szCs w:val="22"/>
        </w:rPr>
      </w:pPr>
      <w:r w:rsidRPr="0011572A">
        <w:rPr>
          <w:rFonts w:asciiTheme="minorHAnsi" w:hAnsiTheme="minorHAnsi"/>
          <w:bCs/>
          <w:color w:val="auto"/>
          <w:sz w:val="22"/>
          <w:szCs w:val="22"/>
        </w:rPr>
        <w:t xml:space="preserve">Chapter 6, “Determining Curriculum and Interventions,” </w:t>
      </w:r>
      <w:r w:rsidRPr="00EF290C">
        <w:rPr>
          <w:rFonts w:asciiTheme="minorHAnsi" w:hAnsiTheme="minorHAnsi"/>
          <w:bCs/>
          <w:color w:val="auto"/>
          <w:sz w:val="22"/>
          <w:szCs w:val="22"/>
        </w:rPr>
        <w:t>Pages 111-140</w:t>
      </w:r>
    </w:p>
    <w:p w14:paraId="5141A67F" w14:textId="77777777" w:rsidR="001F1C24" w:rsidRPr="0011572A" w:rsidRDefault="001F1C24" w:rsidP="001F1C24">
      <w:pPr>
        <w:pStyle w:val="Default"/>
        <w:tabs>
          <w:tab w:val="left" w:pos="360"/>
        </w:tabs>
        <w:rPr>
          <w:rFonts w:asciiTheme="minorHAnsi" w:hAnsiTheme="minorHAnsi"/>
          <w:color w:val="auto"/>
          <w:sz w:val="20"/>
          <w:szCs w:val="20"/>
        </w:rPr>
      </w:pPr>
      <w:r w:rsidRPr="0011572A">
        <w:rPr>
          <w:rFonts w:asciiTheme="minorHAnsi" w:hAnsiTheme="minorHAnsi"/>
          <w:bCs/>
          <w:i/>
          <w:color w:val="auto"/>
          <w:sz w:val="22"/>
          <w:szCs w:val="22"/>
        </w:rPr>
        <w:tab/>
      </w:r>
      <w:r w:rsidRPr="0011572A">
        <w:rPr>
          <w:rFonts w:asciiTheme="minorHAnsi" w:hAnsiTheme="minorHAnsi"/>
          <w:bCs/>
          <w:i/>
          <w:color w:val="auto"/>
          <w:sz w:val="22"/>
          <w:szCs w:val="22"/>
        </w:rPr>
        <w:tab/>
      </w:r>
    </w:p>
    <w:p w14:paraId="3555437A" w14:textId="77777777" w:rsidR="00A41665" w:rsidRDefault="00A41665" w:rsidP="001F1C24">
      <w:pPr>
        <w:pStyle w:val="Default"/>
        <w:rPr>
          <w:rFonts w:asciiTheme="minorHAnsi" w:hAnsiTheme="minorHAnsi"/>
          <w:b/>
          <w:bCs/>
          <w:caps/>
          <w:color w:val="auto"/>
          <w:sz w:val="22"/>
          <w:szCs w:val="22"/>
        </w:rPr>
      </w:pPr>
    </w:p>
    <w:p w14:paraId="230A7245" w14:textId="77777777" w:rsidR="00A41665" w:rsidRDefault="00A41665" w:rsidP="001F1C24">
      <w:pPr>
        <w:pStyle w:val="Default"/>
        <w:rPr>
          <w:rFonts w:asciiTheme="minorHAnsi" w:hAnsiTheme="minorHAnsi"/>
          <w:b/>
          <w:bCs/>
          <w:caps/>
          <w:color w:val="auto"/>
          <w:sz w:val="22"/>
          <w:szCs w:val="22"/>
        </w:rPr>
      </w:pPr>
    </w:p>
    <w:p w14:paraId="5E9D28DB" w14:textId="2351AE09" w:rsidR="001F1C24" w:rsidRPr="0011572A" w:rsidRDefault="003046C5" w:rsidP="001F1C24">
      <w:pPr>
        <w:pStyle w:val="Default"/>
        <w:rPr>
          <w:rFonts w:asciiTheme="minorHAnsi" w:hAnsiTheme="minorHAnsi"/>
          <w:b/>
          <w:bCs/>
          <w:caps/>
          <w:color w:val="auto"/>
          <w:sz w:val="22"/>
          <w:szCs w:val="22"/>
        </w:rPr>
      </w:pPr>
      <w:r>
        <w:rPr>
          <w:rFonts w:asciiTheme="minorHAnsi" w:hAnsiTheme="minorHAnsi"/>
          <w:b/>
          <w:bCs/>
          <w:caps/>
          <w:color w:val="auto"/>
          <w:sz w:val="22"/>
          <w:szCs w:val="22"/>
        </w:rPr>
        <w:lastRenderedPageBreak/>
        <w:t>Week 6:  February 13, 2018</w:t>
      </w:r>
    </w:p>
    <w:p w14:paraId="4E3547C7" w14:textId="77777777" w:rsidR="001F1C24" w:rsidRDefault="001F1C24" w:rsidP="001F1C24">
      <w:pPr>
        <w:pStyle w:val="Default"/>
        <w:rPr>
          <w:rFonts w:asciiTheme="minorHAnsi" w:hAnsiTheme="minorHAnsi"/>
          <w:b/>
          <w:bCs/>
          <w:caps/>
          <w:color w:val="auto"/>
          <w:sz w:val="22"/>
          <w:szCs w:val="22"/>
        </w:rPr>
      </w:pPr>
    </w:p>
    <w:p w14:paraId="0E3F5B75" w14:textId="6B36EDFF" w:rsidR="00145A0F" w:rsidRPr="00145A0F" w:rsidRDefault="00145A0F" w:rsidP="00145A0F">
      <w:pPr>
        <w:pStyle w:val="Default"/>
        <w:tabs>
          <w:tab w:val="left" w:pos="360"/>
        </w:tabs>
        <w:ind w:left="360"/>
        <w:rPr>
          <w:rFonts w:asciiTheme="minorHAnsi" w:hAnsiTheme="minorHAnsi"/>
          <w:i/>
          <w:color w:val="auto"/>
          <w:sz w:val="23"/>
          <w:szCs w:val="23"/>
        </w:rPr>
      </w:pPr>
      <w:r>
        <w:rPr>
          <w:rFonts w:asciiTheme="minorHAnsi" w:hAnsiTheme="minorHAnsi"/>
          <w:bCs/>
          <w:i/>
          <w:color w:val="auto"/>
          <w:sz w:val="22"/>
          <w:szCs w:val="22"/>
          <w:highlight w:val="yellow"/>
        </w:rPr>
        <w:t>Guest Presenter via Video</w:t>
      </w:r>
      <w:r w:rsidRPr="000076D0">
        <w:rPr>
          <w:rFonts w:asciiTheme="minorHAnsi" w:hAnsiTheme="minorHAnsi"/>
          <w:bCs/>
          <w:i/>
          <w:color w:val="auto"/>
          <w:sz w:val="22"/>
          <w:szCs w:val="22"/>
          <w:highlight w:val="yellow"/>
        </w:rPr>
        <w:t xml:space="preserve">: </w:t>
      </w:r>
      <w:r w:rsidR="00A41665">
        <w:rPr>
          <w:rFonts w:asciiTheme="minorHAnsi" w:hAnsiTheme="minorHAnsi"/>
          <w:bCs/>
          <w:i/>
          <w:color w:val="auto"/>
          <w:sz w:val="22"/>
          <w:szCs w:val="22"/>
          <w:highlight w:val="yellow"/>
        </w:rPr>
        <w:t>Dr. Trish Hatch,</w:t>
      </w:r>
      <w:r w:rsidRPr="000076D0">
        <w:rPr>
          <w:rFonts w:asciiTheme="minorHAnsi" w:hAnsiTheme="minorHAnsi"/>
          <w:bCs/>
          <w:i/>
          <w:color w:val="auto"/>
          <w:sz w:val="22"/>
          <w:szCs w:val="22"/>
          <w:highlight w:val="yellow"/>
        </w:rPr>
        <w:t xml:space="preserve"> 8:00 </w:t>
      </w:r>
      <w:r w:rsidRPr="001357B8">
        <w:rPr>
          <w:rFonts w:asciiTheme="minorHAnsi" w:hAnsiTheme="minorHAnsi"/>
          <w:bCs/>
          <w:i/>
          <w:color w:val="auto"/>
          <w:sz w:val="22"/>
          <w:szCs w:val="22"/>
          <w:highlight w:val="yellow"/>
        </w:rPr>
        <w:t>pm to 9:00 pm</w:t>
      </w:r>
    </w:p>
    <w:p w14:paraId="71295E7D" w14:textId="77777777" w:rsidR="00E07DD8" w:rsidRDefault="00E07DD8" w:rsidP="00E07DD8">
      <w:pPr>
        <w:pStyle w:val="Default"/>
        <w:tabs>
          <w:tab w:val="left" w:pos="360"/>
        </w:tabs>
        <w:ind w:left="360"/>
        <w:rPr>
          <w:rFonts w:asciiTheme="minorHAnsi" w:hAnsiTheme="minorHAnsi"/>
          <w:b/>
          <w:bCs/>
          <w:color w:val="auto"/>
          <w:sz w:val="22"/>
          <w:szCs w:val="22"/>
          <w:u w:val="single"/>
        </w:rPr>
      </w:pPr>
    </w:p>
    <w:p w14:paraId="7D6E503C" w14:textId="4F7F895F" w:rsidR="00632E64" w:rsidRDefault="00632E64" w:rsidP="00E07DD8">
      <w:pPr>
        <w:pStyle w:val="Default"/>
        <w:tabs>
          <w:tab w:val="left" w:pos="360"/>
        </w:tabs>
        <w:ind w:left="360"/>
        <w:rPr>
          <w:rFonts w:asciiTheme="minorHAnsi" w:hAnsiTheme="minorHAnsi"/>
          <w:b/>
          <w:bCs/>
          <w:color w:val="auto"/>
          <w:sz w:val="22"/>
          <w:szCs w:val="22"/>
          <w:u w:val="single"/>
        </w:rPr>
      </w:pPr>
      <w:r>
        <w:rPr>
          <w:rFonts w:asciiTheme="minorHAnsi" w:hAnsiTheme="minorHAnsi"/>
          <w:b/>
          <w:bCs/>
          <w:color w:val="auto"/>
          <w:sz w:val="22"/>
          <w:szCs w:val="22"/>
          <w:u w:val="single"/>
        </w:rPr>
        <w:t>Listening Assignment</w:t>
      </w:r>
    </w:p>
    <w:p w14:paraId="0C08FA85" w14:textId="4C2E2CE7" w:rsidR="00632E64" w:rsidRDefault="00632E64" w:rsidP="00E07DD8">
      <w:pPr>
        <w:pStyle w:val="Default"/>
        <w:tabs>
          <w:tab w:val="left" w:pos="360"/>
        </w:tabs>
        <w:ind w:left="360"/>
        <w:rPr>
          <w:rFonts w:asciiTheme="minorHAnsi" w:hAnsiTheme="minorHAnsi"/>
          <w:bCs/>
          <w:i/>
          <w:color w:val="auto"/>
          <w:sz w:val="22"/>
          <w:szCs w:val="22"/>
        </w:rPr>
      </w:pPr>
      <w:r>
        <w:rPr>
          <w:rFonts w:asciiTheme="minorHAnsi" w:hAnsiTheme="minorHAnsi"/>
          <w:bCs/>
          <w:i/>
          <w:color w:val="auto"/>
          <w:sz w:val="22"/>
          <w:szCs w:val="22"/>
        </w:rPr>
        <w:t>Hatching Results Podcast- #7 A Data Day is Like a Mental Health Day</w:t>
      </w:r>
      <w:r w:rsidR="002B0C50">
        <w:rPr>
          <w:rFonts w:asciiTheme="minorHAnsi" w:hAnsiTheme="minorHAnsi"/>
          <w:bCs/>
          <w:i/>
          <w:color w:val="auto"/>
          <w:sz w:val="22"/>
          <w:szCs w:val="22"/>
        </w:rPr>
        <w:t xml:space="preserve">. </w:t>
      </w:r>
    </w:p>
    <w:p w14:paraId="038DAFDF" w14:textId="77777777" w:rsidR="002B0C50" w:rsidRPr="00632E64" w:rsidRDefault="002B0C50" w:rsidP="00E07DD8">
      <w:pPr>
        <w:pStyle w:val="Default"/>
        <w:tabs>
          <w:tab w:val="left" w:pos="360"/>
        </w:tabs>
        <w:ind w:left="360"/>
        <w:rPr>
          <w:rFonts w:asciiTheme="minorHAnsi" w:hAnsiTheme="minorHAnsi"/>
          <w:bCs/>
          <w:i/>
          <w:color w:val="auto"/>
          <w:sz w:val="22"/>
          <w:szCs w:val="22"/>
        </w:rPr>
      </w:pPr>
    </w:p>
    <w:p w14:paraId="49B5B4AA" w14:textId="1D043D9C" w:rsidR="00E07DD8" w:rsidRPr="0011572A" w:rsidRDefault="00F367BA" w:rsidP="00E07DD8">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 xml:space="preserve">Canvas </w:t>
      </w:r>
      <w:r w:rsidR="00E07DD8">
        <w:rPr>
          <w:rFonts w:asciiTheme="minorHAnsi" w:hAnsiTheme="minorHAnsi"/>
          <w:b/>
          <w:bCs/>
          <w:color w:val="auto"/>
          <w:sz w:val="22"/>
          <w:szCs w:val="22"/>
          <w:u w:val="single"/>
        </w:rPr>
        <w:t>Reading Assignment</w:t>
      </w:r>
    </w:p>
    <w:p w14:paraId="3A31725A" w14:textId="66B52B14" w:rsidR="002B0C50" w:rsidRPr="007F7FF1" w:rsidRDefault="005A69E5" w:rsidP="00FC3015">
      <w:pPr>
        <w:widowControl w:val="0"/>
        <w:autoSpaceDE w:val="0"/>
        <w:autoSpaceDN w:val="0"/>
        <w:adjustRightInd w:val="0"/>
        <w:spacing w:after="240" w:line="260" w:lineRule="atLeast"/>
        <w:ind w:firstLine="360"/>
        <w:rPr>
          <w:rFonts w:cs="Times"/>
          <w:i/>
          <w:sz w:val="24"/>
          <w:szCs w:val="24"/>
        </w:rPr>
      </w:pPr>
      <w:r w:rsidRPr="007F7FF1">
        <w:rPr>
          <w:rFonts w:cs="Times"/>
          <w:i/>
        </w:rPr>
        <w:t>D</w:t>
      </w:r>
      <w:r w:rsidR="007636D7">
        <w:rPr>
          <w:rFonts w:cs="Times"/>
          <w:i/>
        </w:rPr>
        <w:t xml:space="preserve">ata: Your Personal Cheerleader - </w:t>
      </w:r>
      <w:r w:rsidRPr="007F7FF1">
        <w:rPr>
          <w:rFonts w:cs="Times"/>
          <w:i/>
        </w:rPr>
        <w:t xml:space="preserve"> American School Counselor Association (ASCA) </w:t>
      </w:r>
    </w:p>
    <w:p w14:paraId="75F643AC" w14:textId="23E02135" w:rsidR="005F195A" w:rsidRDefault="005F195A" w:rsidP="005F195A">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0EF51CA7" w14:textId="77777777" w:rsidR="001E6FFE" w:rsidRDefault="00E07DD8" w:rsidP="00FC3015">
      <w:pPr>
        <w:pStyle w:val="Default"/>
        <w:ind w:firstLine="360"/>
        <w:rPr>
          <w:rFonts w:asciiTheme="minorHAnsi" w:hAnsiTheme="minorHAnsi"/>
          <w:bCs/>
          <w:i/>
          <w:color w:val="auto"/>
          <w:sz w:val="22"/>
          <w:szCs w:val="22"/>
        </w:rPr>
      </w:pPr>
      <w:r w:rsidRPr="0011572A">
        <w:rPr>
          <w:rFonts w:asciiTheme="minorHAnsi" w:hAnsiTheme="minorHAnsi"/>
          <w:bCs/>
          <w:i/>
          <w:color w:val="auto"/>
          <w:sz w:val="22"/>
          <w:szCs w:val="22"/>
        </w:rPr>
        <w:t>The Use of Data in School Counseling:</w:t>
      </w:r>
    </w:p>
    <w:p w14:paraId="786F0B95" w14:textId="3271EF99" w:rsidR="00E07DD8" w:rsidRPr="00FC3015" w:rsidRDefault="00E07DD8" w:rsidP="001E6FFE">
      <w:pPr>
        <w:pStyle w:val="Default"/>
        <w:numPr>
          <w:ilvl w:val="0"/>
          <w:numId w:val="1"/>
        </w:numPr>
        <w:rPr>
          <w:rFonts w:asciiTheme="minorHAnsi" w:hAnsiTheme="minorHAnsi"/>
          <w:bCs/>
          <w:i/>
          <w:color w:val="auto"/>
          <w:sz w:val="22"/>
          <w:szCs w:val="22"/>
        </w:rPr>
      </w:pPr>
      <w:r w:rsidRPr="0011572A">
        <w:rPr>
          <w:rFonts w:asciiTheme="minorHAnsi" w:hAnsiTheme="minorHAnsi"/>
          <w:bCs/>
          <w:color w:val="auto"/>
          <w:sz w:val="22"/>
          <w:szCs w:val="22"/>
        </w:rPr>
        <w:t>Chapter 7, “Creating Pre-Post Tests,” Pages 141-168</w:t>
      </w:r>
    </w:p>
    <w:p w14:paraId="69D0F31E" w14:textId="77777777" w:rsidR="009B2427" w:rsidRDefault="009B2427" w:rsidP="009B2427">
      <w:pPr>
        <w:pStyle w:val="Default"/>
        <w:tabs>
          <w:tab w:val="left" w:pos="360"/>
        </w:tabs>
        <w:rPr>
          <w:rFonts w:asciiTheme="minorHAnsi" w:hAnsiTheme="minorHAnsi"/>
          <w:b/>
          <w:bCs/>
          <w:color w:val="auto"/>
          <w:sz w:val="22"/>
          <w:szCs w:val="22"/>
          <w:u w:val="single"/>
        </w:rPr>
      </w:pPr>
    </w:p>
    <w:p w14:paraId="6EC3D50B" w14:textId="5BA00C90" w:rsidR="009B2427" w:rsidRPr="0011572A" w:rsidRDefault="009B2427" w:rsidP="009B2427">
      <w:pPr>
        <w:pStyle w:val="Default"/>
        <w:tabs>
          <w:tab w:val="left" w:pos="360"/>
        </w:tabs>
        <w:rPr>
          <w:rFonts w:asciiTheme="minorHAnsi" w:hAnsiTheme="minorHAnsi"/>
          <w:b/>
          <w:bCs/>
          <w:i/>
          <w:color w:val="auto"/>
          <w:sz w:val="22"/>
          <w:szCs w:val="22"/>
          <w:u w:val="single"/>
        </w:rPr>
      </w:pPr>
      <w:r>
        <w:rPr>
          <w:rFonts w:asciiTheme="minorHAnsi" w:hAnsiTheme="minorHAnsi"/>
          <w:b/>
          <w:bCs/>
          <w:color w:val="auto"/>
          <w:sz w:val="22"/>
          <w:szCs w:val="22"/>
        </w:rPr>
        <w:tab/>
      </w:r>
      <w:r>
        <w:rPr>
          <w:rFonts w:asciiTheme="minorHAnsi" w:hAnsiTheme="minorHAnsi"/>
          <w:b/>
          <w:bCs/>
          <w:color w:val="auto"/>
          <w:sz w:val="22"/>
          <w:szCs w:val="22"/>
          <w:u w:val="single"/>
        </w:rPr>
        <w:t>#3</w:t>
      </w:r>
      <w:r w:rsidRPr="0011572A">
        <w:rPr>
          <w:rFonts w:asciiTheme="minorHAnsi" w:hAnsiTheme="minorHAnsi"/>
          <w:b/>
          <w:bCs/>
          <w:color w:val="auto"/>
          <w:sz w:val="22"/>
          <w:szCs w:val="22"/>
          <w:u w:val="single"/>
        </w:rPr>
        <w:t xml:space="preserve"> Application Assignment and Self-Evaluation</w:t>
      </w:r>
      <w:r w:rsidRPr="0011572A">
        <w:rPr>
          <w:rFonts w:asciiTheme="minorHAnsi" w:hAnsiTheme="minorHAnsi"/>
          <w:b/>
          <w:bCs/>
          <w:color w:val="auto"/>
          <w:sz w:val="22"/>
          <w:szCs w:val="22"/>
        </w:rPr>
        <w:t xml:space="preserve"> </w:t>
      </w:r>
      <w:r w:rsidRPr="0011572A">
        <w:rPr>
          <w:rFonts w:asciiTheme="minorHAnsi" w:hAnsiTheme="minorHAnsi"/>
          <w:b/>
          <w:bCs/>
          <w:color w:val="auto"/>
          <w:sz w:val="22"/>
          <w:szCs w:val="22"/>
        </w:rPr>
        <w:tab/>
      </w:r>
      <w:r w:rsidR="00503574">
        <w:rPr>
          <w:rFonts w:asciiTheme="minorHAnsi" w:hAnsiTheme="minorHAnsi"/>
          <w:b/>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Pr>
          <w:rFonts w:asciiTheme="minorHAnsi" w:hAnsiTheme="minorHAnsi"/>
          <w:bCs/>
          <w:i/>
          <w:color w:val="auto"/>
          <w:sz w:val="22"/>
          <w:szCs w:val="22"/>
        </w:rPr>
        <w:t>February</w:t>
      </w:r>
      <w:r w:rsidR="006E7D87">
        <w:rPr>
          <w:rFonts w:asciiTheme="minorHAnsi" w:hAnsiTheme="minorHAnsi"/>
          <w:bCs/>
          <w:i/>
          <w:color w:val="auto"/>
          <w:sz w:val="22"/>
          <w:szCs w:val="22"/>
        </w:rPr>
        <w:t xml:space="preserve"> 19</w:t>
      </w:r>
      <w:r>
        <w:rPr>
          <w:rFonts w:asciiTheme="minorHAnsi" w:hAnsiTheme="minorHAnsi"/>
          <w:bCs/>
          <w:i/>
          <w:color w:val="auto"/>
          <w:sz w:val="22"/>
          <w:szCs w:val="22"/>
        </w:rPr>
        <w:t>,</w:t>
      </w:r>
      <w:r w:rsidRPr="0011572A">
        <w:rPr>
          <w:rFonts w:asciiTheme="minorHAnsi" w:hAnsiTheme="minorHAnsi"/>
          <w:bCs/>
          <w:i/>
          <w:color w:val="auto"/>
          <w:sz w:val="22"/>
          <w:szCs w:val="22"/>
        </w:rPr>
        <w:t xml:space="preserve"> 11:59 pm</w:t>
      </w:r>
    </w:p>
    <w:p w14:paraId="646E937D" w14:textId="7AAD5679" w:rsidR="001F1C24" w:rsidRDefault="001F1C24" w:rsidP="001F1C24">
      <w:pPr>
        <w:pStyle w:val="Default"/>
        <w:tabs>
          <w:tab w:val="left" w:pos="360"/>
          <w:tab w:val="left" w:pos="1080"/>
          <w:tab w:val="left" w:pos="1440"/>
          <w:tab w:val="left" w:pos="1800"/>
        </w:tabs>
        <w:rPr>
          <w:rFonts w:asciiTheme="minorHAnsi" w:hAnsiTheme="minorHAnsi"/>
          <w:color w:val="auto"/>
        </w:rPr>
      </w:pPr>
    </w:p>
    <w:p w14:paraId="66DB50CC" w14:textId="6386A12A" w:rsidR="005656CD" w:rsidRDefault="005656CD" w:rsidP="001F1C24">
      <w:pPr>
        <w:pStyle w:val="Default"/>
        <w:tabs>
          <w:tab w:val="left" w:pos="360"/>
          <w:tab w:val="left" w:pos="1080"/>
          <w:tab w:val="left" w:pos="1440"/>
          <w:tab w:val="left" w:pos="1800"/>
        </w:tabs>
        <w:rPr>
          <w:rFonts w:asciiTheme="minorHAnsi" w:hAnsiTheme="minorHAnsi"/>
          <w:b/>
          <w:color w:val="auto"/>
          <w:sz w:val="22"/>
          <w:szCs w:val="22"/>
        </w:rPr>
      </w:pPr>
      <w:r w:rsidRPr="00E242C1">
        <w:rPr>
          <w:rFonts w:asciiTheme="minorHAnsi" w:hAnsiTheme="minorHAnsi"/>
          <w:b/>
          <w:color w:val="auto"/>
          <w:sz w:val="22"/>
          <w:szCs w:val="22"/>
          <w:highlight w:val="yellow"/>
        </w:rPr>
        <w:t>FEBRUARY 20, 2018</w:t>
      </w:r>
      <w:r w:rsidR="008D7F8E" w:rsidRPr="00E242C1">
        <w:rPr>
          <w:rFonts w:asciiTheme="minorHAnsi" w:hAnsiTheme="minorHAnsi"/>
          <w:b/>
          <w:color w:val="auto"/>
          <w:sz w:val="22"/>
          <w:szCs w:val="22"/>
          <w:highlight w:val="yellow"/>
        </w:rPr>
        <w:t xml:space="preserve"> </w:t>
      </w:r>
      <w:r w:rsidR="00E242C1" w:rsidRPr="00E242C1">
        <w:rPr>
          <w:rFonts w:asciiTheme="minorHAnsi" w:hAnsiTheme="minorHAnsi"/>
          <w:b/>
          <w:color w:val="auto"/>
          <w:sz w:val="22"/>
          <w:szCs w:val="22"/>
          <w:highlight w:val="yellow"/>
        </w:rPr>
        <w:t xml:space="preserve">MONDAY </w:t>
      </w:r>
      <w:r w:rsidR="00E242C1">
        <w:rPr>
          <w:rFonts w:asciiTheme="minorHAnsi" w:hAnsiTheme="minorHAnsi"/>
          <w:b/>
          <w:color w:val="auto"/>
          <w:sz w:val="22"/>
          <w:szCs w:val="22"/>
          <w:highlight w:val="yellow"/>
        </w:rPr>
        <w:t>SCHEDULE NO CLASS</w:t>
      </w:r>
    </w:p>
    <w:p w14:paraId="094E31E2" w14:textId="77777777" w:rsidR="005656CD" w:rsidRDefault="005656CD" w:rsidP="001F1C24">
      <w:pPr>
        <w:pStyle w:val="Default"/>
        <w:tabs>
          <w:tab w:val="left" w:pos="360"/>
          <w:tab w:val="left" w:pos="1080"/>
          <w:tab w:val="left" w:pos="1440"/>
          <w:tab w:val="left" w:pos="1800"/>
        </w:tabs>
        <w:rPr>
          <w:rFonts w:asciiTheme="minorHAnsi" w:hAnsiTheme="minorHAnsi"/>
          <w:b/>
          <w:color w:val="auto"/>
          <w:sz w:val="22"/>
          <w:szCs w:val="22"/>
        </w:rPr>
      </w:pPr>
    </w:p>
    <w:p w14:paraId="788D618B" w14:textId="09740BEA" w:rsidR="00E07DD8" w:rsidRPr="00783134" w:rsidRDefault="001E6FFE" w:rsidP="00783134">
      <w:pPr>
        <w:pStyle w:val="Default"/>
        <w:tabs>
          <w:tab w:val="left" w:pos="360"/>
          <w:tab w:val="left" w:pos="1080"/>
          <w:tab w:val="left" w:pos="1440"/>
          <w:tab w:val="left" w:pos="1800"/>
        </w:tabs>
        <w:rPr>
          <w:rFonts w:asciiTheme="minorHAnsi" w:hAnsiTheme="minorHAnsi"/>
          <w:b/>
          <w:color w:val="auto"/>
          <w:sz w:val="22"/>
          <w:szCs w:val="22"/>
        </w:rPr>
      </w:pPr>
      <w:r w:rsidRPr="001E6FFE">
        <w:rPr>
          <w:rFonts w:asciiTheme="minorHAnsi" w:hAnsiTheme="minorHAnsi"/>
          <w:b/>
          <w:color w:val="auto"/>
          <w:sz w:val="22"/>
          <w:szCs w:val="22"/>
        </w:rPr>
        <w:t xml:space="preserve">WEEK 7: </w:t>
      </w:r>
      <w:r w:rsidR="005656CD">
        <w:rPr>
          <w:rFonts w:asciiTheme="minorHAnsi" w:hAnsiTheme="minorHAnsi"/>
          <w:b/>
          <w:color w:val="auto"/>
          <w:sz w:val="22"/>
          <w:szCs w:val="22"/>
        </w:rPr>
        <w:t>FEBRUARY 27, 2018</w:t>
      </w:r>
      <w:r w:rsidR="00E07DD8" w:rsidRPr="0011572A">
        <w:rPr>
          <w:rFonts w:asciiTheme="minorHAnsi" w:hAnsiTheme="minorHAnsi"/>
          <w:b/>
          <w:bCs/>
          <w:color w:val="auto"/>
          <w:sz w:val="22"/>
          <w:szCs w:val="22"/>
        </w:rPr>
        <w:tab/>
      </w:r>
    </w:p>
    <w:p w14:paraId="0AFEE9B5" w14:textId="77777777" w:rsidR="001E6FFE" w:rsidRDefault="001E6FFE" w:rsidP="00FC3015">
      <w:pPr>
        <w:pStyle w:val="Default"/>
        <w:ind w:firstLine="360"/>
        <w:rPr>
          <w:rFonts w:asciiTheme="minorHAnsi" w:hAnsiTheme="minorHAnsi"/>
          <w:bCs/>
          <w:color w:val="auto"/>
          <w:sz w:val="22"/>
          <w:szCs w:val="22"/>
        </w:rPr>
      </w:pPr>
    </w:p>
    <w:p w14:paraId="7058789A" w14:textId="5E7393BA" w:rsidR="001E6FFE" w:rsidRDefault="001E6FFE" w:rsidP="00FC3015">
      <w:pPr>
        <w:pStyle w:val="Default"/>
        <w:ind w:firstLine="360"/>
        <w:rPr>
          <w:rFonts w:asciiTheme="minorHAnsi" w:hAnsiTheme="minorHAnsi"/>
          <w:b/>
          <w:bCs/>
          <w:color w:val="auto"/>
          <w:sz w:val="22"/>
          <w:szCs w:val="22"/>
          <w:u w:val="single"/>
        </w:rPr>
      </w:pPr>
      <w:r w:rsidRPr="001E6FFE">
        <w:rPr>
          <w:rFonts w:asciiTheme="minorHAnsi" w:hAnsiTheme="minorHAnsi"/>
          <w:b/>
          <w:bCs/>
          <w:color w:val="auto"/>
          <w:sz w:val="22"/>
          <w:szCs w:val="22"/>
          <w:u w:val="single"/>
        </w:rPr>
        <w:t>Canvas Reading Assignment</w:t>
      </w:r>
    </w:p>
    <w:p w14:paraId="1D967A35" w14:textId="62CF6C87" w:rsidR="001E6FFE" w:rsidRPr="001E6FFE" w:rsidRDefault="001E6FFE" w:rsidP="001E6FFE">
      <w:pPr>
        <w:pStyle w:val="Default"/>
        <w:ind w:firstLine="360"/>
        <w:rPr>
          <w:rFonts w:asciiTheme="minorHAnsi" w:hAnsiTheme="minorHAnsi"/>
          <w:bCs/>
          <w:i/>
          <w:color w:val="auto"/>
          <w:sz w:val="22"/>
          <w:szCs w:val="22"/>
        </w:rPr>
      </w:pPr>
      <w:r>
        <w:rPr>
          <w:rFonts w:asciiTheme="minorHAnsi" w:hAnsiTheme="minorHAnsi"/>
          <w:bCs/>
          <w:i/>
          <w:color w:val="auto"/>
          <w:sz w:val="22"/>
          <w:szCs w:val="22"/>
        </w:rPr>
        <w:t xml:space="preserve">Meandering Toward Graduation </w:t>
      </w:r>
      <w:proofErr w:type="spellStart"/>
      <w:r>
        <w:rPr>
          <w:rFonts w:asciiTheme="minorHAnsi" w:hAnsiTheme="minorHAnsi"/>
          <w:bCs/>
          <w:i/>
          <w:color w:val="auto"/>
          <w:sz w:val="22"/>
          <w:szCs w:val="22"/>
        </w:rPr>
        <w:t>EdTrust</w:t>
      </w:r>
      <w:proofErr w:type="spellEnd"/>
      <w:r>
        <w:rPr>
          <w:rFonts w:asciiTheme="minorHAnsi" w:hAnsiTheme="minorHAnsi"/>
          <w:bCs/>
          <w:i/>
          <w:color w:val="auto"/>
          <w:sz w:val="22"/>
          <w:szCs w:val="22"/>
        </w:rPr>
        <w:t xml:space="preserve"> April 2016</w:t>
      </w:r>
    </w:p>
    <w:p w14:paraId="0D17A076" w14:textId="6230DC75" w:rsidR="001E6FFE" w:rsidRDefault="00A6435D" w:rsidP="001E6FFE">
      <w:pPr>
        <w:pStyle w:val="Default"/>
        <w:rPr>
          <w:rFonts w:asciiTheme="minorHAnsi" w:hAnsiTheme="minorHAnsi"/>
          <w:bCs/>
          <w:i/>
          <w:color w:val="auto"/>
          <w:sz w:val="22"/>
          <w:szCs w:val="22"/>
        </w:rPr>
      </w:pPr>
      <w:r>
        <w:rPr>
          <w:rFonts w:asciiTheme="minorHAnsi" w:hAnsiTheme="minorHAnsi"/>
          <w:bCs/>
          <w:i/>
          <w:color w:val="auto"/>
          <w:sz w:val="22"/>
          <w:szCs w:val="22"/>
        </w:rPr>
        <w:tab/>
      </w:r>
    </w:p>
    <w:p w14:paraId="07866F64" w14:textId="59D5014F" w:rsidR="00A6435D" w:rsidRDefault="00A6435D" w:rsidP="00A6435D">
      <w:pPr>
        <w:pStyle w:val="Default"/>
        <w:tabs>
          <w:tab w:val="left" w:pos="360"/>
        </w:tabs>
        <w:rPr>
          <w:rFonts w:asciiTheme="minorHAnsi" w:hAnsiTheme="minorHAnsi"/>
          <w:bCs/>
          <w:i/>
          <w:color w:val="auto"/>
          <w:sz w:val="22"/>
          <w:szCs w:val="22"/>
        </w:rPr>
      </w:pPr>
      <w:r w:rsidRPr="00A6435D">
        <w:rPr>
          <w:rFonts w:asciiTheme="minorHAnsi" w:hAnsiTheme="minorHAnsi"/>
          <w:b/>
          <w:bCs/>
          <w:color w:val="auto"/>
          <w:sz w:val="22"/>
          <w:szCs w:val="22"/>
        </w:rPr>
        <w:tab/>
      </w:r>
      <w:r>
        <w:rPr>
          <w:rFonts w:asciiTheme="minorHAnsi" w:hAnsiTheme="minorHAnsi"/>
          <w:b/>
          <w:bCs/>
          <w:color w:val="auto"/>
          <w:sz w:val="22"/>
          <w:szCs w:val="22"/>
          <w:u w:val="single"/>
        </w:rPr>
        <w:t>#4</w:t>
      </w:r>
      <w:r w:rsidRPr="0011572A">
        <w:rPr>
          <w:rFonts w:asciiTheme="minorHAnsi" w:hAnsiTheme="minorHAnsi"/>
          <w:b/>
          <w:bCs/>
          <w:color w:val="auto"/>
          <w:sz w:val="22"/>
          <w:szCs w:val="22"/>
          <w:u w:val="single"/>
        </w:rPr>
        <w:t xml:space="preserve"> Application Assignment and Self-Evaluation</w:t>
      </w:r>
      <w:r w:rsidRPr="0011572A">
        <w:rPr>
          <w:rFonts w:asciiTheme="minorHAnsi" w:hAnsiTheme="minorHAnsi"/>
          <w:b/>
          <w:bCs/>
          <w:color w:val="auto"/>
          <w:sz w:val="22"/>
          <w:szCs w:val="22"/>
        </w:rPr>
        <w:t xml:space="preserve"> </w:t>
      </w:r>
      <w:r w:rsidRPr="0011572A">
        <w:rPr>
          <w:rFonts w:asciiTheme="minorHAnsi" w:hAnsiTheme="minorHAnsi"/>
          <w:b/>
          <w:bCs/>
          <w:color w:val="auto"/>
          <w:sz w:val="22"/>
          <w:szCs w:val="22"/>
        </w:rPr>
        <w:tab/>
      </w:r>
      <w:r w:rsidR="00503574">
        <w:rPr>
          <w:rFonts w:asciiTheme="minorHAnsi" w:hAnsiTheme="minorHAnsi"/>
          <w:b/>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sidR="002938FF">
        <w:rPr>
          <w:rFonts w:asciiTheme="minorHAnsi" w:hAnsiTheme="minorHAnsi"/>
          <w:bCs/>
          <w:i/>
          <w:color w:val="auto"/>
          <w:sz w:val="22"/>
          <w:szCs w:val="22"/>
        </w:rPr>
        <w:t>March 5</w:t>
      </w:r>
      <w:r>
        <w:rPr>
          <w:rFonts w:asciiTheme="minorHAnsi" w:hAnsiTheme="minorHAnsi"/>
          <w:bCs/>
          <w:i/>
          <w:color w:val="auto"/>
          <w:sz w:val="22"/>
          <w:szCs w:val="22"/>
        </w:rPr>
        <w:t>,</w:t>
      </w:r>
      <w:r w:rsidRPr="0011572A">
        <w:rPr>
          <w:rFonts w:asciiTheme="minorHAnsi" w:hAnsiTheme="minorHAnsi"/>
          <w:bCs/>
          <w:i/>
          <w:color w:val="auto"/>
          <w:sz w:val="22"/>
          <w:szCs w:val="22"/>
        </w:rPr>
        <w:t xml:space="preserve"> 11:59 pm</w:t>
      </w:r>
    </w:p>
    <w:p w14:paraId="6A58FC2F" w14:textId="77777777" w:rsidR="00F007D5" w:rsidRDefault="00F007D5" w:rsidP="00A6435D">
      <w:pPr>
        <w:pStyle w:val="Default"/>
        <w:tabs>
          <w:tab w:val="left" w:pos="360"/>
        </w:tabs>
        <w:rPr>
          <w:rFonts w:asciiTheme="minorHAnsi" w:hAnsiTheme="minorHAnsi"/>
          <w:bCs/>
          <w:i/>
          <w:color w:val="auto"/>
          <w:sz w:val="22"/>
          <w:szCs w:val="22"/>
        </w:rPr>
      </w:pPr>
      <w:r>
        <w:rPr>
          <w:rFonts w:asciiTheme="minorHAnsi" w:hAnsiTheme="minorHAnsi"/>
          <w:bCs/>
          <w:i/>
          <w:color w:val="auto"/>
          <w:sz w:val="22"/>
          <w:szCs w:val="22"/>
        </w:rPr>
        <w:tab/>
      </w:r>
    </w:p>
    <w:p w14:paraId="36EF5D1F" w14:textId="1C6AA454" w:rsidR="00F007D5" w:rsidRPr="00F007D5" w:rsidRDefault="00F007D5" w:rsidP="00A6435D">
      <w:pPr>
        <w:pStyle w:val="Default"/>
        <w:tabs>
          <w:tab w:val="left" w:pos="360"/>
        </w:tabs>
        <w:rPr>
          <w:rFonts w:asciiTheme="minorHAnsi" w:hAnsiTheme="minorHAnsi"/>
          <w:b/>
          <w:bCs/>
          <w:color w:val="auto"/>
          <w:sz w:val="22"/>
          <w:szCs w:val="22"/>
          <w:u w:val="single"/>
        </w:rPr>
      </w:pPr>
      <w:r>
        <w:rPr>
          <w:rFonts w:asciiTheme="minorHAnsi" w:hAnsiTheme="minorHAnsi"/>
          <w:bCs/>
          <w:i/>
          <w:color w:val="auto"/>
          <w:sz w:val="22"/>
          <w:szCs w:val="22"/>
        </w:rPr>
        <w:tab/>
      </w:r>
      <w:r w:rsidRPr="00F007D5">
        <w:rPr>
          <w:rFonts w:asciiTheme="minorHAnsi" w:hAnsiTheme="minorHAnsi"/>
          <w:b/>
          <w:bCs/>
          <w:color w:val="auto"/>
          <w:sz w:val="22"/>
          <w:szCs w:val="22"/>
          <w:u w:val="single"/>
        </w:rPr>
        <w:t>Exam Questions Assignment</w:t>
      </w:r>
      <w:r>
        <w:rPr>
          <w:rFonts w:asciiTheme="minorHAnsi" w:hAnsiTheme="minorHAnsi"/>
          <w:bCs/>
          <w:color w:val="auto"/>
          <w:sz w:val="22"/>
          <w:szCs w:val="22"/>
        </w:rPr>
        <w:t xml:space="preserve"> </w:t>
      </w:r>
      <w:r>
        <w:rPr>
          <w:rFonts w:asciiTheme="minorHAnsi" w:hAnsiTheme="minorHAnsi"/>
          <w:bCs/>
          <w:color w:val="auto"/>
          <w:sz w:val="22"/>
          <w:szCs w:val="22"/>
        </w:rPr>
        <w:tab/>
      </w:r>
      <w:r>
        <w:rPr>
          <w:rFonts w:asciiTheme="minorHAnsi" w:hAnsiTheme="minorHAnsi"/>
          <w:bCs/>
          <w:color w:val="auto"/>
          <w:sz w:val="22"/>
          <w:szCs w:val="22"/>
        </w:rPr>
        <w:tab/>
      </w:r>
      <w:r>
        <w:rPr>
          <w:rFonts w:asciiTheme="minorHAnsi" w:hAnsiTheme="minorHAnsi"/>
          <w:bCs/>
          <w:color w:val="auto"/>
          <w:sz w:val="22"/>
          <w:szCs w:val="22"/>
        </w:rPr>
        <w:tab/>
      </w:r>
      <w:r>
        <w:rPr>
          <w:rFonts w:asciiTheme="minorHAnsi" w:hAnsiTheme="minorHAnsi"/>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Pr>
          <w:rFonts w:asciiTheme="minorHAnsi" w:hAnsiTheme="minorHAnsi"/>
          <w:bCs/>
          <w:i/>
          <w:color w:val="auto"/>
          <w:sz w:val="22"/>
          <w:szCs w:val="22"/>
        </w:rPr>
        <w:t>March 5,</w:t>
      </w:r>
      <w:r w:rsidRPr="0011572A">
        <w:rPr>
          <w:rFonts w:asciiTheme="minorHAnsi" w:hAnsiTheme="minorHAnsi"/>
          <w:bCs/>
          <w:i/>
          <w:color w:val="auto"/>
          <w:sz w:val="22"/>
          <w:szCs w:val="22"/>
        </w:rPr>
        <w:t xml:space="preserve"> 11:59 pm</w:t>
      </w:r>
    </w:p>
    <w:p w14:paraId="195F6681" w14:textId="77777777" w:rsidR="00E07DD8" w:rsidRDefault="00E07DD8" w:rsidP="00E07DD8">
      <w:pPr>
        <w:pStyle w:val="Default"/>
        <w:tabs>
          <w:tab w:val="left" w:pos="360"/>
          <w:tab w:val="left" w:pos="1080"/>
          <w:tab w:val="left" w:pos="1440"/>
          <w:tab w:val="left" w:pos="1800"/>
        </w:tabs>
        <w:rPr>
          <w:rFonts w:asciiTheme="minorHAnsi" w:hAnsiTheme="minorHAnsi"/>
          <w:b/>
          <w:color w:val="auto"/>
          <w:sz w:val="22"/>
          <w:szCs w:val="22"/>
        </w:rPr>
      </w:pPr>
    </w:p>
    <w:p w14:paraId="038EAED6" w14:textId="12342F1E" w:rsidR="005656CD" w:rsidRDefault="005656CD" w:rsidP="001F1C24">
      <w:pPr>
        <w:pStyle w:val="Default"/>
        <w:tabs>
          <w:tab w:val="left" w:pos="360"/>
          <w:tab w:val="left" w:pos="1080"/>
          <w:tab w:val="left" w:pos="1440"/>
          <w:tab w:val="left" w:pos="1800"/>
        </w:tabs>
        <w:rPr>
          <w:rFonts w:asciiTheme="minorHAnsi" w:hAnsiTheme="minorHAnsi"/>
          <w:b/>
          <w:color w:val="auto"/>
          <w:sz w:val="22"/>
          <w:szCs w:val="22"/>
        </w:rPr>
      </w:pPr>
      <w:r w:rsidRPr="008D7F8E">
        <w:rPr>
          <w:rFonts w:asciiTheme="minorHAnsi" w:hAnsiTheme="minorHAnsi"/>
          <w:b/>
          <w:color w:val="auto"/>
          <w:sz w:val="22"/>
          <w:szCs w:val="22"/>
          <w:highlight w:val="yellow"/>
        </w:rPr>
        <w:t>MARCH</w:t>
      </w:r>
      <w:r w:rsidR="009E6ED7" w:rsidRPr="008D7F8E">
        <w:rPr>
          <w:rFonts w:asciiTheme="minorHAnsi" w:hAnsiTheme="minorHAnsi"/>
          <w:b/>
          <w:color w:val="auto"/>
          <w:sz w:val="22"/>
          <w:szCs w:val="22"/>
          <w:highlight w:val="yellow"/>
        </w:rPr>
        <w:t xml:space="preserve"> 6, 2018 SPRING BREAK NO CLASS</w:t>
      </w:r>
      <w:r w:rsidR="009E6ED7">
        <w:rPr>
          <w:rFonts w:asciiTheme="minorHAnsi" w:hAnsiTheme="minorHAnsi"/>
          <w:b/>
          <w:color w:val="auto"/>
          <w:sz w:val="22"/>
          <w:szCs w:val="22"/>
        </w:rPr>
        <w:t xml:space="preserve"> </w:t>
      </w:r>
    </w:p>
    <w:p w14:paraId="0655DB25" w14:textId="77777777" w:rsidR="009E6ED7" w:rsidRDefault="009E6ED7" w:rsidP="001F1C24">
      <w:pPr>
        <w:pStyle w:val="Default"/>
        <w:tabs>
          <w:tab w:val="left" w:pos="360"/>
          <w:tab w:val="left" w:pos="1080"/>
          <w:tab w:val="left" w:pos="1440"/>
          <w:tab w:val="left" w:pos="1800"/>
        </w:tabs>
        <w:rPr>
          <w:rFonts w:asciiTheme="minorHAnsi" w:hAnsiTheme="minorHAnsi"/>
          <w:b/>
          <w:color w:val="auto"/>
          <w:sz w:val="22"/>
          <w:szCs w:val="22"/>
        </w:rPr>
      </w:pPr>
    </w:p>
    <w:p w14:paraId="67D479C4" w14:textId="7E06710C" w:rsidR="009E6ED7"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 xml:space="preserve">WEEK 8: </w:t>
      </w:r>
      <w:r w:rsidR="009E6ED7">
        <w:rPr>
          <w:rFonts w:asciiTheme="minorHAnsi" w:hAnsiTheme="minorHAnsi"/>
          <w:b/>
          <w:color w:val="auto"/>
          <w:sz w:val="22"/>
          <w:szCs w:val="22"/>
        </w:rPr>
        <w:t>MARCH 13, 2018</w:t>
      </w:r>
    </w:p>
    <w:p w14:paraId="43F9B519" w14:textId="77777777" w:rsidR="00783134" w:rsidRDefault="00783134" w:rsidP="001F1C24">
      <w:pPr>
        <w:pStyle w:val="Default"/>
        <w:tabs>
          <w:tab w:val="left" w:pos="360"/>
          <w:tab w:val="left" w:pos="1080"/>
          <w:tab w:val="left" w:pos="1440"/>
          <w:tab w:val="left" w:pos="1800"/>
        </w:tabs>
        <w:rPr>
          <w:rFonts w:asciiTheme="minorHAnsi" w:hAnsiTheme="minorHAnsi"/>
          <w:b/>
          <w:bCs/>
          <w:color w:val="auto"/>
          <w:sz w:val="22"/>
          <w:szCs w:val="22"/>
        </w:rPr>
      </w:pPr>
      <w:r w:rsidRPr="00783134">
        <w:rPr>
          <w:rFonts w:asciiTheme="minorHAnsi" w:hAnsiTheme="minorHAnsi"/>
          <w:b/>
          <w:bCs/>
          <w:color w:val="auto"/>
          <w:sz w:val="22"/>
          <w:szCs w:val="22"/>
        </w:rPr>
        <w:tab/>
      </w:r>
    </w:p>
    <w:p w14:paraId="3DAAF987" w14:textId="2AF62A3A" w:rsidR="00E07DD8" w:rsidRDefault="00783134" w:rsidP="001F1C24">
      <w:pPr>
        <w:pStyle w:val="Default"/>
        <w:tabs>
          <w:tab w:val="left" w:pos="360"/>
          <w:tab w:val="left" w:pos="1080"/>
          <w:tab w:val="left" w:pos="1440"/>
          <w:tab w:val="left" w:pos="1800"/>
        </w:tabs>
        <w:rPr>
          <w:rFonts w:asciiTheme="minorHAnsi" w:hAnsiTheme="minorHAnsi"/>
          <w:b/>
          <w:bCs/>
          <w:color w:val="auto"/>
          <w:sz w:val="22"/>
          <w:szCs w:val="22"/>
          <w:u w:val="single"/>
        </w:rPr>
      </w:pPr>
      <w:r>
        <w:rPr>
          <w:rFonts w:asciiTheme="minorHAnsi" w:hAnsiTheme="minorHAnsi"/>
          <w:b/>
          <w:bCs/>
          <w:color w:val="auto"/>
          <w:sz w:val="22"/>
          <w:szCs w:val="22"/>
        </w:rPr>
        <w:tab/>
      </w:r>
      <w:r w:rsidR="004279E3" w:rsidRPr="0011572A">
        <w:rPr>
          <w:rFonts w:asciiTheme="minorHAnsi" w:hAnsiTheme="minorHAnsi"/>
          <w:b/>
          <w:bCs/>
          <w:color w:val="auto"/>
          <w:sz w:val="22"/>
          <w:szCs w:val="22"/>
          <w:u w:val="single"/>
        </w:rPr>
        <w:t>Rea</w:t>
      </w:r>
      <w:r w:rsidR="004279E3">
        <w:rPr>
          <w:rFonts w:asciiTheme="minorHAnsi" w:hAnsiTheme="minorHAnsi"/>
          <w:b/>
          <w:bCs/>
          <w:color w:val="auto"/>
          <w:sz w:val="22"/>
          <w:szCs w:val="22"/>
          <w:u w:val="single"/>
        </w:rPr>
        <w:t>ding Assignment</w:t>
      </w:r>
    </w:p>
    <w:p w14:paraId="444AE125" w14:textId="77777777" w:rsidR="00783134" w:rsidRDefault="00783134" w:rsidP="00783134">
      <w:pPr>
        <w:pStyle w:val="Default"/>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07AC3444" w14:textId="77777777" w:rsidR="00783134" w:rsidRPr="001E6FFE" w:rsidRDefault="00783134" w:rsidP="00783134">
      <w:pPr>
        <w:pStyle w:val="Default"/>
        <w:numPr>
          <w:ilvl w:val="0"/>
          <w:numId w:val="1"/>
        </w:numPr>
        <w:rPr>
          <w:rFonts w:asciiTheme="minorHAnsi" w:hAnsiTheme="minorHAnsi"/>
          <w:bCs/>
          <w:color w:val="auto"/>
          <w:sz w:val="22"/>
          <w:szCs w:val="22"/>
        </w:rPr>
      </w:pPr>
      <w:r w:rsidRPr="0011572A">
        <w:rPr>
          <w:rFonts w:asciiTheme="minorHAnsi" w:hAnsiTheme="minorHAnsi"/>
          <w:bCs/>
          <w:color w:val="auto"/>
          <w:sz w:val="22"/>
          <w:szCs w:val="22"/>
        </w:rPr>
        <w:t xml:space="preserve">Chapter 8, “Intentional Guidance for Systems Change,” </w:t>
      </w:r>
      <w:r w:rsidRPr="001E6FFE">
        <w:rPr>
          <w:rFonts w:asciiTheme="minorHAnsi" w:hAnsiTheme="minorHAnsi"/>
          <w:bCs/>
          <w:color w:val="auto"/>
          <w:sz w:val="22"/>
          <w:szCs w:val="22"/>
        </w:rPr>
        <w:t>Pages 169-196</w:t>
      </w:r>
    </w:p>
    <w:p w14:paraId="21094300" w14:textId="77777777" w:rsidR="004279E3" w:rsidRDefault="004279E3" w:rsidP="001F1C24">
      <w:pPr>
        <w:pStyle w:val="Default"/>
        <w:tabs>
          <w:tab w:val="left" w:pos="360"/>
          <w:tab w:val="left" w:pos="1080"/>
          <w:tab w:val="left" w:pos="1440"/>
          <w:tab w:val="left" w:pos="1800"/>
        </w:tabs>
        <w:rPr>
          <w:rFonts w:asciiTheme="minorHAnsi" w:hAnsiTheme="minorHAnsi"/>
          <w:b/>
          <w:color w:val="auto"/>
          <w:sz w:val="22"/>
          <w:szCs w:val="22"/>
        </w:rPr>
      </w:pPr>
    </w:p>
    <w:p w14:paraId="631A40DD" w14:textId="27D2B776" w:rsidR="008D7F8E" w:rsidRPr="005F195A" w:rsidRDefault="005F195A" w:rsidP="001F1C24">
      <w:pPr>
        <w:pStyle w:val="Default"/>
        <w:tabs>
          <w:tab w:val="left" w:pos="360"/>
          <w:tab w:val="left" w:pos="1080"/>
          <w:tab w:val="left" w:pos="1440"/>
          <w:tab w:val="left" w:pos="1800"/>
        </w:tabs>
        <w:rPr>
          <w:rFonts w:asciiTheme="minorHAnsi" w:hAnsiTheme="minorHAnsi"/>
          <w:color w:val="auto"/>
          <w:sz w:val="22"/>
          <w:szCs w:val="22"/>
        </w:rPr>
      </w:pPr>
      <w:r w:rsidRPr="005F195A">
        <w:rPr>
          <w:rFonts w:asciiTheme="minorHAnsi" w:hAnsiTheme="minorHAnsi"/>
          <w:b/>
          <w:color w:val="auto"/>
          <w:sz w:val="22"/>
          <w:szCs w:val="22"/>
        </w:rPr>
        <w:tab/>
      </w:r>
      <w:r w:rsidR="00E07DD8" w:rsidRPr="005F195A">
        <w:rPr>
          <w:rFonts w:asciiTheme="minorHAnsi" w:hAnsiTheme="minorHAnsi"/>
          <w:b/>
          <w:color w:val="auto"/>
          <w:sz w:val="22"/>
          <w:szCs w:val="22"/>
          <w:u w:val="single"/>
        </w:rPr>
        <w:t>Midterm Exam</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00503574">
        <w:rPr>
          <w:rFonts w:asciiTheme="minorHAnsi" w:hAnsiTheme="minorHAnsi"/>
          <w:color w:val="auto"/>
          <w:sz w:val="22"/>
          <w:szCs w:val="22"/>
        </w:rPr>
        <w:tab/>
      </w:r>
      <w:r w:rsidRPr="005F195A">
        <w:rPr>
          <w:rFonts w:asciiTheme="minorHAnsi" w:hAnsiTheme="minorHAnsi"/>
          <w:i/>
          <w:color w:val="auto"/>
          <w:sz w:val="22"/>
          <w:szCs w:val="22"/>
        </w:rPr>
        <w:t>Due Date: March 19, 11:59 pm</w:t>
      </w:r>
    </w:p>
    <w:p w14:paraId="7C335FCB" w14:textId="77777777" w:rsidR="00E07DD8" w:rsidRDefault="00E07DD8" w:rsidP="001F1C24">
      <w:pPr>
        <w:pStyle w:val="Default"/>
        <w:tabs>
          <w:tab w:val="left" w:pos="360"/>
          <w:tab w:val="left" w:pos="1080"/>
          <w:tab w:val="left" w:pos="1440"/>
          <w:tab w:val="left" w:pos="1800"/>
        </w:tabs>
        <w:rPr>
          <w:rFonts w:asciiTheme="minorHAnsi" w:hAnsiTheme="minorHAnsi"/>
          <w:b/>
          <w:color w:val="auto"/>
          <w:sz w:val="22"/>
          <w:szCs w:val="22"/>
        </w:rPr>
      </w:pPr>
    </w:p>
    <w:p w14:paraId="61133000" w14:textId="4F05E52A" w:rsidR="008D7F8E"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9</w:t>
      </w:r>
      <w:r w:rsidR="008D7F8E">
        <w:rPr>
          <w:rFonts w:asciiTheme="minorHAnsi" w:hAnsiTheme="minorHAnsi"/>
          <w:b/>
          <w:color w:val="auto"/>
          <w:sz w:val="22"/>
          <w:szCs w:val="22"/>
        </w:rPr>
        <w:t>: MARCH 20, 2018</w:t>
      </w:r>
    </w:p>
    <w:p w14:paraId="40BEC617" w14:textId="77777777" w:rsidR="00783134" w:rsidRDefault="00783134" w:rsidP="001F1C24">
      <w:pPr>
        <w:pStyle w:val="Default"/>
        <w:tabs>
          <w:tab w:val="left" w:pos="360"/>
          <w:tab w:val="left" w:pos="1080"/>
          <w:tab w:val="left" w:pos="1440"/>
          <w:tab w:val="left" w:pos="1800"/>
        </w:tabs>
        <w:rPr>
          <w:rFonts w:asciiTheme="minorHAnsi" w:hAnsiTheme="minorHAnsi"/>
          <w:b/>
          <w:color w:val="auto"/>
          <w:sz w:val="22"/>
          <w:szCs w:val="22"/>
        </w:rPr>
      </w:pPr>
    </w:p>
    <w:p w14:paraId="5C6AAFE5" w14:textId="77777777" w:rsidR="00E07DD8" w:rsidRPr="0011572A" w:rsidRDefault="00E07DD8" w:rsidP="00E07DD8">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642A624B" w14:textId="1220B5A7" w:rsidR="004279E3" w:rsidRDefault="004279E3" w:rsidP="004279E3">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4909C8E9" w14:textId="77777777" w:rsidR="004279E3" w:rsidRPr="001E6FFE" w:rsidRDefault="004279E3" w:rsidP="004279E3">
      <w:pPr>
        <w:pStyle w:val="Default"/>
        <w:numPr>
          <w:ilvl w:val="0"/>
          <w:numId w:val="1"/>
        </w:numPr>
        <w:rPr>
          <w:rFonts w:asciiTheme="minorHAnsi" w:hAnsiTheme="minorHAnsi"/>
          <w:bCs/>
          <w:color w:val="auto"/>
          <w:sz w:val="22"/>
          <w:szCs w:val="22"/>
        </w:rPr>
      </w:pPr>
      <w:r w:rsidRPr="0011572A">
        <w:rPr>
          <w:rFonts w:asciiTheme="minorHAnsi" w:hAnsiTheme="minorHAnsi"/>
          <w:bCs/>
          <w:color w:val="auto"/>
          <w:sz w:val="22"/>
          <w:szCs w:val="22"/>
        </w:rPr>
        <w:t xml:space="preserve">Chapter 9, “Finding (Making) Time:  Setting Priorities,” </w:t>
      </w:r>
      <w:r w:rsidRPr="001E6FFE">
        <w:rPr>
          <w:rFonts w:asciiTheme="minorHAnsi" w:hAnsiTheme="minorHAnsi"/>
          <w:bCs/>
          <w:color w:val="auto"/>
          <w:sz w:val="22"/>
          <w:szCs w:val="22"/>
        </w:rPr>
        <w:t>Pages 197-221</w:t>
      </w:r>
    </w:p>
    <w:p w14:paraId="1AB7441E" w14:textId="77777777" w:rsidR="003C0288" w:rsidRDefault="003C0288" w:rsidP="003C0288">
      <w:pPr>
        <w:pStyle w:val="Default"/>
        <w:tabs>
          <w:tab w:val="left" w:pos="360"/>
          <w:tab w:val="left" w:pos="1080"/>
          <w:tab w:val="left" w:pos="1440"/>
          <w:tab w:val="left" w:pos="1800"/>
        </w:tabs>
        <w:rPr>
          <w:rFonts w:asciiTheme="minorHAnsi" w:hAnsiTheme="minorHAnsi"/>
          <w:b/>
          <w:color w:val="auto"/>
          <w:sz w:val="22"/>
          <w:szCs w:val="22"/>
        </w:rPr>
      </w:pPr>
    </w:p>
    <w:p w14:paraId="7E7CF45B" w14:textId="01CA77F2" w:rsidR="003C0288" w:rsidRPr="003C0288" w:rsidRDefault="003C0288" w:rsidP="003C0288">
      <w:pPr>
        <w:pStyle w:val="Default"/>
        <w:tabs>
          <w:tab w:val="left" w:pos="360"/>
          <w:tab w:val="left" w:pos="1080"/>
          <w:tab w:val="left" w:pos="1440"/>
          <w:tab w:val="left" w:pos="1800"/>
        </w:tabs>
        <w:rPr>
          <w:rFonts w:asciiTheme="minorHAnsi" w:hAnsiTheme="minorHAnsi"/>
          <w:b/>
          <w:color w:val="auto"/>
          <w:sz w:val="22"/>
          <w:szCs w:val="22"/>
          <w:u w:val="single"/>
        </w:rPr>
      </w:pPr>
      <w:r>
        <w:rPr>
          <w:rFonts w:asciiTheme="minorHAnsi" w:hAnsiTheme="minorHAnsi"/>
          <w:b/>
          <w:color w:val="auto"/>
          <w:sz w:val="22"/>
          <w:szCs w:val="22"/>
        </w:rPr>
        <w:tab/>
      </w:r>
      <w:r w:rsidRPr="003C0288">
        <w:rPr>
          <w:rFonts w:asciiTheme="minorHAnsi" w:hAnsiTheme="minorHAnsi"/>
          <w:b/>
          <w:color w:val="auto"/>
          <w:sz w:val="22"/>
          <w:szCs w:val="22"/>
          <w:u w:val="single"/>
        </w:rPr>
        <w:t>Final Presentation Topic Selection</w:t>
      </w:r>
    </w:p>
    <w:p w14:paraId="0E6C7016" w14:textId="5D09DCAB" w:rsidR="00E07DD8" w:rsidRPr="003C0288" w:rsidRDefault="003C0288" w:rsidP="001F1C24">
      <w:pPr>
        <w:pStyle w:val="Default"/>
        <w:tabs>
          <w:tab w:val="left" w:pos="360"/>
          <w:tab w:val="left" w:pos="1080"/>
          <w:tab w:val="left" w:pos="1440"/>
          <w:tab w:val="left" w:pos="1800"/>
        </w:tabs>
        <w:rPr>
          <w:rFonts w:asciiTheme="minorHAnsi" w:hAnsiTheme="minorHAnsi"/>
          <w:i/>
          <w:color w:val="auto"/>
          <w:sz w:val="22"/>
          <w:szCs w:val="22"/>
        </w:rPr>
      </w:pPr>
      <w:r>
        <w:rPr>
          <w:rFonts w:asciiTheme="minorHAnsi" w:hAnsiTheme="minorHAnsi"/>
          <w:b/>
          <w:color w:val="auto"/>
          <w:sz w:val="22"/>
          <w:szCs w:val="22"/>
        </w:rPr>
        <w:tab/>
      </w:r>
      <w:r>
        <w:rPr>
          <w:rFonts w:asciiTheme="minorHAnsi" w:hAnsiTheme="minorHAnsi"/>
          <w:i/>
          <w:color w:val="auto"/>
          <w:sz w:val="22"/>
          <w:szCs w:val="22"/>
        </w:rPr>
        <w:t>Students will select their groups</w:t>
      </w:r>
      <w:r w:rsidR="00260262">
        <w:rPr>
          <w:rFonts w:asciiTheme="minorHAnsi" w:hAnsiTheme="minorHAnsi"/>
          <w:i/>
          <w:color w:val="auto"/>
          <w:sz w:val="22"/>
          <w:szCs w:val="22"/>
        </w:rPr>
        <w:t xml:space="preserve"> of 2-3 students</w:t>
      </w:r>
      <w:r>
        <w:rPr>
          <w:rFonts w:asciiTheme="minorHAnsi" w:hAnsiTheme="minorHAnsi"/>
          <w:i/>
          <w:color w:val="auto"/>
          <w:sz w:val="22"/>
          <w:szCs w:val="22"/>
        </w:rPr>
        <w:t xml:space="preserve"> and topics </w:t>
      </w:r>
      <w:r w:rsidR="00697B94">
        <w:rPr>
          <w:rFonts w:asciiTheme="minorHAnsi" w:hAnsiTheme="minorHAnsi"/>
          <w:i/>
          <w:color w:val="auto"/>
          <w:sz w:val="22"/>
          <w:szCs w:val="22"/>
        </w:rPr>
        <w:t>for f</w:t>
      </w:r>
      <w:r>
        <w:rPr>
          <w:rFonts w:asciiTheme="minorHAnsi" w:hAnsiTheme="minorHAnsi"/>
          <w:i/>
          <w:color w:val="auto"/>
          <w:sz w:val="22"/>
          <w:szCs w:val="22"/>
        </w:rPr>
        <w:t>inal</w:t>
      </w:r>
      <w:r w:rsidR="00697B94">
        <w:rPr>
          <w:rFonts w:asciiTheme="minorHAnsi" w:hAnsiTheme="minorHAnsi"/>
          <w:i/>
          <w:color w:val="auto"/>
          <w:sz w:val="22"/>
          <w:szCs w:val="22"/>
        </w:rPr>
        <w:t xml:space="preserve"> in-class p</w:t>
      </w:r>
      <w:r>
        <w:rPr>
          <w:rFonts w:asciiTheme="minorHAnsi" w:hAnsiTheme="minorHAnsi"/>
          <w:i/>
          <w:color w:val="auto"/>
          <w:sz w:val="22"/>
          <w:szCs w:val="22"/>
        </w:rPr>
        <w:t>resentation</w:t>
      </w:r>
      <w:r w:rsidR="00260262">
        <w:rPr>
          <w:rFonts w:asciiTheme="minorHAnsi" w:hAnsiTheme="minorHAnsi"/>
          <w:i/>
          <w:color w:val="auto"/>
          <w:sz w:val="22"/>
          <w:szCs w:val="22"/>
        </w:rPr>
        <w:t>s</w:t>
      </w:r>
      <w:r w:rsidR="00697B94">
        <w:rPr>
          <w:rFonts w:asciiTheme="minorHAnsi" w:hAnsiTheme="minorHAnsi"/>
          <w:i/>
          <w:color w:val="auto"/>
          <w:sz w:val="22"/>
          <w:szCs w:val="22"/>
        </w:rPr>
        <w:t xml:space="preserve">. </w:t>
      </w:r>
    </w:p>
    <w:p w14:paraId="4F683948" w14:textId="77777777" w:rsidR="003C0288" w:rsidRDefault="003C0288" w:rsidP="001F1C24">
      <w:pPr>
        <w:pStyle w:val="Default"/>
        <w:tabs>
          <w:tab w:val="left" w:pos="360"/>
          <w:tab w:val="left" w:pos="1080"/>
          <w:tab w:val="left" w:pos="1440"/>
          <w:tab w:val="left" w:pos="1800"/>
        </w:tabs>
        <w:rPr>
          <w:rFonts w:asciiTheme="minorHAnsi" w:hAnsiTheme="minorHAnsi"/>
          <w:b/>
          <w:color w:val="auto"/>
          <w:sz w:val="22"/>
          <w:szCs w:val="22"/>
        </w:rPr>
      </w:pPr>
    </w:p>
    <w:p w14:paraId="0E45D877" w14:textId="01EBAEC6" w:rsidR="008D7F8E"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10</w:t>
      </w:r>
      <w:r w:rsidR="008D7F8E">
        <w:rPr>
          <w:rFonts w:asciiTheme="minorHAnsi" w:hAnsiTheme="minorHAnsi"/>
          <w:b/>
          <w:color w:val="auto"/>
          <w:sz w:val="22"/>
          <w:szCs w:val="22"/>
        </w:rPr>
        <w:t>: MARCH 27, 2018</w:t>
      </w:r>
    </w:p>
    <w:p w14:paraId="71C24415" w14:textId="77777777" w:rsidR="00783134" w:rsidRDefault="00783134" w:rsidP="001F1C24">
      <w:pPr>
        <w:pStyle w:val="Default"/>
        <w:tabs>
          <w:tab w:val="left" w:pos="360"/>
          <w:tab w:val="left" w:pos="1080"/>
          <w:tab w:val="left" w:pos="1440"/>
          <w:tab w:val="left" w:pos="1800"/>
        </w:tabs>
        <w:rPr>
          <w:rFonts w:asciiTheme="minorHAnsi" w:hAnsiTheme="minorHAnsi"/>
          <w:b/>
          <w:color w:val="auto"/>
          <w:sz w:val="22"/>
          <w:szCs w:val="22"/>
        </w:rPr>
      </w:pPr>
    </w:p>
    <w:p w14:paraId="7292919A" w14:textId="77777777" w:rsidR="003C0288" w:rsidRPr="0011572A" w:rsidRDefault="003C0288" w:rsidP="003C0288">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lastRenderedPageBreak/>
        <w:t>Reading Assignment</w:t>
      </w:r>
    </w:p>
    <w:p w14:paraId="47967F5E" w14:textId="06621A13" w:rsidR="00C30FD0" w:rsidRDefault="00C30FD0" w:rsidP="00C30FD0">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73A119A7" w14:textId="77777777" w:rsidR="00C30FD0" w:rsidRPr="00FC3015" w:rsidRDefault="00C30FD0" w:rsidP="00C30FD0">
      <w:pPr>
        <w:pStyle w:val="Default"/>
        <w:numPr>
          <w:ilvl w:val="0"/>
          <w:numId w:val="1"/>
        </w:numPr>
        <w:tabs>
          <w:tab w:val="left" w:pos="360"/>
        </w:tabs>
        <w:rPr>
          <w:rFonts w:asciiTheme="minorHAnsi" w:hAnsiTheme="minorHAnsi"/>
          <w:bCs/>
          <w:i/>
          <w:color w:val="auto"/>
          <w:sz w:val="22"/>
          <w:szCs w:val="22"/>
        </w:rPr>
      </w:pPr>
      <w:r w:rsidRPr="0011572A">
        <w:rPr>
          <w:rFonts w:asciiTheme="minorHAnsi" w:hAnsiTheme="minorHAnsi"/>
          <w:bCs/>
          <w:color w:val="auto"/>
          <w:sz w:val="22"/>
          <w:szCs w:val="22"/>
        </w:rPr>
        <w:t>Chapter 10, “Reporting Results,” Pages 223 -238</w:t>
      </w:r>
    </w:p>
    <w:p w14:paraId="288DFBC3" w14:textId="66B84E08" w:rsidR="008D7F8E" w:rsidRDefault="008D7F8E" w:rsidP="001F1C24">
      <w:pPr>
        <w:pStyle w:val="Default"/>
        <w:tabs>
          <w:tab w:val="left" w:pos="360"/>
          <w:tab w:val="left" w:pos="1080"/>
          <w:tab w:val="left" w:pos="1440"/>
          <w:tab w:val="left" w:pos="1800"/>
        </w:tabs>
        <w:rPr>
          <w:rFonts w:asciiTheme="minorHAnsi" w:hAnsiTheme="minorHAnsi"/>
          <w:b/>
          <w:color w:val="auto"/>
          <w:sz w:val="22"/>
          <w:szCs w:val="22"/>
        </w:rPr>
      </w:pPr>
    </w:p>
    <w:p w14:paraId="25BC6F35" w14:textId="158A1A90" w:rsidR="008D7F8E"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11</w:t>
      </w:r>
      <w:r w:rsidR="008D7F8E">
        <w:rPr>
          <w:rFonts w:asciiTheme="minorHAnsi" w:hAnsiTheme="minorHAnsi"/>
          <w:b/>
          <w:color w:val="auto"/>
          <w:sz w:val="22"/>
          <w:szCs w:val="22"/>
        </w:rPr>
        <w:t xml:space="preserve">: APRIL </w:t>
      </w:r>
      <w:r w:rsidR="00830A1C">
        <w:rPr>
          <w:rFonts w:asciiTheme="minorHAnsi" w:hAnsiTheme="minorHAnsi"/>
          <w:b/>
          <w:color w:val="auto"/>
          <w:sz w:val="22"/>
          <w:szCs w:val="22"/>
        </w:rPr>
        <w:t>3, 2018</w:t>
      </w:r>
    </w:p>
    <w:p w14:paraId="45565446" w14:textId="77777777" w:rsidR="005F195A" w:rsidRDefault="005F195A" w:rsidP="00260262">
      <w:pPr>
        <w:pStyle w:val="Default"/>
        <w:tabs>
          <w:tab w:val="left" w:pos="360"/>
        </w:tabs>
        <w:ind w:left="360"/>
        <w:rPr>
          <w:rFonts w:asciiTheme="minorHAnsi" w:hAnsiTheme="minorHAnsi"/>
          <w:b/>
          <w:bCs/>
          <w:color w:val="auto"/>
          <w:sz w:val="22"/>
          <w:szCs w:val="22"/>
          <w:u w:val="single"/>
        </w:rPr>
      </w:pPr>
    </w:p>
    <w:p w14:paraId="694CE8CA" w14:textId="77777777" w:rsidR="00260262" w:rsidRPr="0011572A" w:rsidRDefault="00260262" w:rsidP="00260262">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408BF0AF" w14:textId="77777777" w:rsidR="00C30FD0" w:rsidRDefault="00C30FD0" w:rsidP="00C30FD0">
      <w:pPr>
        <w:pStyle w:val="Default"/>
        <w:tabs>
          <w:tab w:val="left" w:pos="360"/>
        </w:tabs>
        <w:ind w:left="360"/>
        <w:rPr>
          <w:rFonts w:asciiTheme="minorHAnsi" w:hAnsiTheme="minorHAnsi"/>
          <w:bCs/>
          <w:i/>
          <w:color w:val="auto"/>
          <w:sz w:val="22"/>
          <w:szCs w:val="22"/>
        </w:rPr>
      </w:pPr>
      <w:r w:rsidRPr="0011572A">
        <w:rPr>
          <w:rFonts w:asciiTheme="minorHAnsi" w:hAnsiTheme="minorHAnsi"/>
          <w:bCs/>
          <w:i/>
          <w:color w:val="auto"/>
          <w:sz w:val="22"/>
          <w:szCs w:val="22"/>
        </w:rPr>
        <w:t xml:space="preserve">The Use of Data in School Counseling: </w:t>
      </w:r>
    </w:p>
    <w:p w14:paraId="539D322E" w14:textId="77777777" w:rsidR="00C30FD0" w:rsidRPr="00E64F20" w:rsidRDefault="00C30FD0" w:rsidP="00C30FD0">
      <w:pPr>
        <w:pStyle w:val="Default"/>
        <w:numPr>
          <w:ilvl w:val="0"/>
          <w:numId w:val="1"/>
        </w:numPr>
        <w:tabs>
          <w:tab w:val="left" w:pos="360"/>
        </w:tabs>
        <w:rPr>
          <w:rFonts w:asciiTheme="minorHAnsi" w:hAnsiTheme="minorHAnsi"/>
          <w:bCs/>
          <w:i/>
          <w:color w:val="auto"/>
          <w:sz w:val="22"/>
          <w:szCs w:val="22"/>
        </w:rPr>
      </w:pPr>
      <w:r w:rsidRPr="0011572A">
        <w:rPr>
          <w:rFonts w:asciiTheme="minorHAnsi" w:hAnsiTheme="minorHAnsi"/>
          <w:bCs/>
          <w:color w:val="auto"/>
          <w:sz w:val="22"/>
          <w:szCs w:val="22"/>
        </w:rPr>
        <w:t xml:space="preserve">Chapter 11, “Reporting Results via </w:t>
      </w:r>
      <w:r>
        <w:rPr>
          <w:rFonts w:asciiTheme="minorHAnsi" w:hAnsiTheme="minorHAnsi"/>
          <w:bCs/>
          <w:color w:val="auto"/>
          <w:sz w:val="22"/>
          <w:szCs w:val="22"/>
        </w:rPr>
        <w:t>the Flashlight Approach,” Pages 239 -</w:t>
      </w:r>
      <w:r w:rsidRPr="0011572A">
        <w:rPr>
          <w:rFonts w:asciiTheme="minorHAnsi" w:hAnsiTheme="minorHAnsi"/>
          <w:bCs/>
          <w:color w:val="auto"/>
          <w:sz w:val="22"/>
          <w:szCs w:val="22"/>
        </w:rPr>
        <w:t>282</w:t>
      </w:r>
    </w:p>
    <w:p w14:paraId="48427781" w14:textId="1A998915" w:rsidR="00260262" w:rsidRDefault="00260262" w:rsidP="00260262">
      <w:pPr>
        <w:pStyle w:val="Default"/>
        <w:ind w:firstLine="360"/>
        <w:rPr>
          <w:rFonts w:asciiTheme="minorHAnsi" w:hAnsiTheme="minorHAnsi"/>
          <w:bCs/>
          <w:i/>
          <w:color w:val="auto"/>
          <w:sz w:val="22"/>
          <w:szCs w:val="22"/>
        </w:rPr>
      </w:pPr>
    </w:p>
    <w:p w14:paraId="49E289FE" w14:textId="05D88B7E" w:rsidR="00E64F20" w:rsidRPr="00E64F20" w:rsidRDefault="00E64F20" w:rsidP="00260262">
      <w:pPr>
        <w:pStyle w:val="Default"/>
        <w:ind w:firstLine="360"/>
        <w:rPr>
          <w:rFonts w:asciiTheme="minorHAnsi" w:hAnsiTheme="minorHAnsi"/>
          <w:b/>
          <w:bCs/>
          <w:i/>
          <w:color w:val="auto"/>
          <w:sz w:val="22"/>
          <w:szCs w:val="22"/>
          <w:u w:val="single"/>
        </w:rPr>
      </w:pPr>
      <w:r w:rsidRPr="00E64F20">
        <w:rPr>
          <w:rFonts w:asciiTheme="minorHAnsi" w:hAnsiTheme="minorHAnsi"/>
          <w:b/>
          <w:bCs/>
          <w:i/>
          <w:color w:val="auto"/>
          <w:sz w:val="22"/>
          <w:szCs w:val="22"/>
          <w:u w:val="single"/>
        </w:rPr>
        <w:t>Canvas Reading Assignment</w:t>
      </w:r>
    </w:p>
    <w:p w14:paraId="12D4B961" w14:textId="489F31ED" w:rsidR="00E64F20" w:rsidRPr="0011572A" w:rsidRDefault="00E64F20" w:rsidP="00260262">
      <w:pPr>
        <w:pStyle w:val="Default"/>
        <w:ind w:firstLine="360"/>
        <w:rPr>
          <w:rFonts w:asciiTheme="minorHAnsi" w:hAnsiTheme="minorHAnsi"/>
          <w:bCs/>
          <w:i/>
          <w:color w:val="auto"/>
          <w:sz w:val="22"/>
          <w:szCs w:val="22"/>
        </w:rPr>
      </w:pPr>
      <w:r>
        <w:rPr>
          <w:rFonts w:asciiTheme="minorHAnsi" w:hAnsiTheme="minorHAnsi"/>
          <w:bCs/>
          <w:i/>
          <w:color w:val="auto"/>
          <w:sz w:val="22"/>
          <w:szCs w:val="22"/>
        </w:rPr>
        <w:t>Building a Grad Nation Report 2017 (Executive Summary and Introduction)</w:t>
      </w:r>
    </w:p>
    <w:p w14:paraId="02823BA2" w14:textId="77777777" w:rsidR="00830A1C" w:rsidRDefault="00830A1C" w:rsidP="001F1C24">
      <w:pPr>
        <w:pStyle w:val="Default"/>
        <w:tabs>
          <w:tab w:val="left" w:pos="360"/>
          <w:tab w:val="left" w:pos="1080"/>
          <w:tab w:val="left" w:pos="1440"/>
          <w:tab w:val="left" w:pos="1800"/>
        </w:tabs>
        <w:rPr>
          <w:rFonts w:asciiTheme="minorHAnsi" w:hAnsiTheme="minorHAnsi"/>
          <w:b/>
          <w:color w:val="auto"/>
          <w:sz w:val="22"/>
          <w:szCs w:val="22"/>
        </w:rPr>
      </w:pPr>
    </w:p>
    <w:p w14:paraId="14FB29A5" w14:textId="5564028A" w:rsidR="00830A1C"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12</w:t>
      </w:r>
      <w:r w:rsidR="00830A1C">
        <w:rPr>
          <w:rFonts w:asciiTheme="minorHAnsi" w:hAnsiTheme="minorHAnsi"/>
          <w:b/>
          <w:color w:val="auto"/>
          <w:sz w:val="22"/>
          <w:szCs w:val="22"/>
        </w:rPr>
        <w:t>: APRIL 10, 2018</w:t>
      </w:r>
    </w:p>
    <w:p w14:paraId="1BEBCF6F" w14:textId="77777777" w:rsidR="005F195A" w:rsidRDefault="005F195A" w:rsidP="004509FF">
      <w:pPr>
        <w:pStyle w:val="Default"/>
        <w:tabs>
          <w:tab w:val="left" w:pos="360"/>
        </w:tabs>
        <w:ind w:left="360"/>
        <w:rPr>
          <w:rFonts w:asciiTheme="minorHAnsi" w:hAnsiTheme="minorHAnsi"/>
          <w:b/>
          <w:bCs/>
          <w:color w:val="auto"/>
          <w:sz w:val="22"/>
          <w:szCs w:val="22"/>
          <w:u w:val="single"/>
        </w:rPr>
      </w:pPr>
    </w:p>
    <w:p w14:paraId="5C7F545B" w14:textId="77777777" w:rsidR="004509FF" w:rsidRPr="0011572A" w:rsidRDefault="004509FF" w:rsidP="004509FF">
      <w:pPr>
        <w:pStyle w:val="Default"/>
        <w:tabs>
          <w:tab w:val="left" w:pos="360"/>
        </w:tabs>
        <w:ind w:left="360"/>
        <w:rPr>
          <w:rFonts w:asciiTheme="minorHAnsi" w:hAnsiTheme="minorHAnsi"/>
          <w:bCs/>
          <w:i/>
          <w:color w:val="auto"/>
          <w:sz w:val="22"/>
          <w:szCs w:val="22"/>
        </w:rPr>
      </w:pPr>
      <w:r>
        <w:rPr>
          <w:rFonts w:asciiTheme="minorHAnsi" w:hAnsiTheme="minorHAnsi"/>
          <w:b/>
          <w:bCs/>
          <w:color w:val="auto"/>
          <w:sz w:val="22"/>
          <w:szCs w:val="22"/>
          <w:u w:val="single"/>
        </w:rPr>
        <w:t>Reading Assignment</w:t>
      </w:r>
    </w:p>
    <w:p w14:paraId="0F2CAE84" w14:textId="03F83522" w:rsidR="00763246" w:rsidRDefault="00763246" w:rsidP="00763246">
      <w:pPr>
        <w:pStyle w:val="Default"/>
        <w:ind w:left="360"/>
        <w:rPr>
          <w:rFonts w:asciiTheme="minorHAnsi" w:hAnsiTheme="minorHAnsi"/>
          <w:bCs/>
          <w:i/>
          <w:color w:val="auto"/>
          <w:sz w:val="22"/>
          <w:szCs w:val="22"/>
        </w:rPr>
      </w:pPr>
      <w:r w:rsidRPr="0011572A">
        <w:rPr>
          <w:rFonts w:asciiTheme="minorHAnsi" w:hAnsiTheme="minorHAnsi"/>
          <w:bCs/>
          <w:i/>
          <w:color w:val="auto"/>
          <w:sz w:val="22"/>
          <w:szCs w:val="22"/>
        </w:rPr>
        <w:t>The Use of Data in School Counseling:</w:t>
      </w:r>
    </w:p>
    <w:p w14:paraId="402FC729" w14:textId="77777777" w:rsidR="00763246" w:rsidRPr="00FC3015" w:rsidRDefault="00763246" w:rsidP="00763246">
      <w:pPr>
        <w:pStyle w:val="Default"/>
        <w:numPr>
          <w:ilvl w:val="0"/>
          <w:numId w:val="1"/>
        </w:numPr>
        <w:rPr>
          <w:rFonts w:asciiTheme="minorHAnsi" w:hAnsiTheme="minorHAnsi"/>
          <w:bCs/>
          <w:i/>
          <w:color w:val="auto"/>
          <w:sz w:val="22"/>
          <w:szCs w:val="22"/>
        </w:rPr>
      </w:pPr>
      <w:r w:rsidRPr="0011572A">
        <w:rPr>
          <w:rFonts w:asciiTheme="minorHAnsi" w:hAnsiTheme="minorHAnsi"/>
          <w:bCs/>
          <w:color w:val="auto"/>
          <w:sz w:val="22"/>
          <w:szCs w:val="22"/>
        </w:rPr>
        <w:t>Chapter 12, “Flashlight Packag</w:t>
      </w:r>
      <w:r>
        <w:rPr>
          <w:rFonts w:asciiTheme="minorHAnsi" w:hAnsiTheme="minorHAnsi"/>
          <w:bCs/>
          <w:color w:val="auto"/>
          <w:sz w:val="22"/>
          <w:szCs w:val="22"/>
        </w:rPr>
        <w:t xml:space="preserve">es:  Putting It All Together,” </w:t>
      </w:r>
      <w:r w:rsidRPr="0011572A">
        <w:rPr>
          <w:rFonts w:asciiTheme="minorHAnsi" w:hAnsiTheme="minorHAnsi"/>
          <w:bCs/>
          <w:color w:val="auto"/>
          <w:sz w:val="22"/>
          <w:szCs w:val="22"/>
        </w:rPr>
        <w:t>Pages 283-316</w:t>
      </w:r>
    </w:p>
    <w:p w14:paraId="786BC291" w14:textId="38DE8DF4" w:rsidR="004509FF" w:rsidRPr="00FC3015" w:rsidRDefault="004509FF" w:rsidP="00763246">
      <w:pPr>
        <w:pStyle w:val="Default"/>
        <w:tabs>
          <w:tab w:val="left" w:pos="360"/>
          <w:tab w:val="left" w:pos="1080"/>
          <w:tab w:val="left" w:pos="1440"/>
          <w:tab w:val="left" w:pos="1800"/>
        </w:tabs>
        <w:ind w:left="360"/>
        <w:rPr>
          <w:rFonts w:asciiTheme="minorHAnsi" w:hAnsiTheme="minorHAnsi"/>
          <w:b/>
          <w:color w:val="auto"/>
          <w:sz w:val="22"/>
          <w:szCs w:val="22"/>
        </w:rPr>
      </w:pPr>
    </w:p>
    <w:p w14:paraId="02795AE3" w14:textId="24B35D5E" w:rsidR="00830A1C" w:rsidRDefault="005D7158" w:rsidP="001F1C24">
      <w:pPr>
        <w:pStyle w:val="Default"/>
        <w:tabs>
          <w:tab w:val="left" w:pos="360"/>
          <w:tab w:val="left" w:pos="1080"/>
          <w:tab w:val="left" w:pos="1440"/>
          <w:tab w:val="left" w:pos="1800"/>
        </w:tabs>
        <w:rPr>
          <w:rFonts w:asciiTheme="minorHAnsi" w:hAnsiTheme="minorHAnsi"/>
          <w:bCs/>
          <w:i/>
          <w:color w:val="auto"/>
          <w:sz w:val="22"/>
          <w:szCs w:val="22"/>
        </w:rPr>
      </w:pPr>
      <w:r>
        <w:rPr>
          <w:rFonts w:asciiTheme="minorHAnsi" w:hAnsiTheme="minorHAnsi"/>
          <w:b/>
          <w:color w:val="auto"/>
          <w:sz w:val="22"/>
          <w:szCs w:val="22"/>
        </w:rPr>
        <w:tab/>
      </w:r>
      <w:r>
        <w:rPr>
          <w:rFonts w:asciiTheme="minorHAnsi" w:hAnsiTheme="minorHAnsi"/>
          <w:b/>
          <w:bCs/>
          <w:color w:val="auto"/>
          <w:sz w:val="22"/>
          <w:szCs w:val="22"/>
          <w:u w:val="single"/>
        </w:rPr>
        <w:t>#5</w:t>
      </w:r>
      <w:r w:rsidRPr="0011572A">
        <w:rPr>
          <w:rFonts w:asciiTheme="minorHAnsi" w:hAnsiTheme="minorHAnsi"/>
          <w:b/>
          <w:bCs/>
          <w:color w:val="auto"/>
          <w:sz w:val="22"/>
          <w:szCs w:val="22"/>
          <w:u w:val="single"/>
        </w:rPr>
        <w:t xml:space="preserve"> Application Assignment and Self-Evaluation</w:t>
      </w:r>
      <w:r w:rsidRPr="0011572A">
        <w:rPr>
          <w:rFonts w:asciiTheme="minorHAnsi" w:hAnsiTheme="minorHAnsi"/>
          <w:b/>
          <w:bCs/>
          <w:color w:val="auto"/>
          <w:sz w:val="22"/>
          <w:szCs w:val="22"/>
        </w:rPr>
        <w:t xml:space="preserve"> </w:t>
      </w:r>
      <w:r w:rsidRPr="0011572A">
        <w:rPr>
          <w:rFonts w:asciiTheme="minorHAnsi" w:hAnsiTheme="minorHAnsi"/>
          <w:b/>
          <w:bCs/>
          <w:color w:val="auto"/>
          <w:sz w:val="22"/>
          <w:szCs w:val="22"/>
        </w:rPr>
        <w:tab/>
      </w:r>
      <w:r w:rsidR="008A5521">
        <w:rPr>
          <w:rFonts w:asciiTheme="minorHAnsi" w:hAnsiTheme="minorHAnsi"/>
          <w:b/>
          <w:bCs/>
          <w:color w:val="auto"/>
          <w:sz w:val="22"/>
          <w:szCs w:val="22"/>
        </w:rPr>
        <w:tab/>
      </w:r>
      <w:r w:rsidRPr="0011572A">
        <w:rPr>
          <w:rFonts w:asciiTheme="minorHAnsi" w:hAnsiTheme="minorHAnsi"/>
          <w:bCs/>
          <w:i/>
          <w:color w:val="auto"/>
          <w:sz w:val="22"/>
          <w:szCs w:val="22"/>
        </w:rPr>
        <w:t xml:space="preserve">Due Date: </w:t>
      </w:r>
      <w:r w:rsidRPr="0011572A">
        <w:rPr>
          <w:rFonts w:asciiTheme="minorHAnsi" w:hAnsiTheme="minorHAnsi"/>
          <w:b/>
          <w:bCs/>
          <w:i/>
          <w:color w:val="auto"/>
          <w:sz w:val="22"/>
          <w:szCs w:val="22"/>
        </w:rPr>
        <w:t xml:space="preserve"> </w:t>
      </w:r>
      <w:r w:rsidR="00BC2C6A">
        <w:rPr>
          <w:rFonts w:asciiTheme="minorHAnsi" w:hAnsiTheme="minorHAnsi"/>
          <w:bCs/>
          <w:i/>
          <w:color w:val="auto"/>
          <w:sz w:val="22"/>
          <w:szCs w:val="22"/>
        </w:rPr>
        <w:t>April 16</w:t>
      </w:r>
      <w:r>
        <w:rPr>
          <w:rFonts w:asciiTheme="minorHAnsi" w:hAnsiTheme="minorHAnsi"/>
          <w:bCs/>
          <w:i/>
          <w:color w:val="auto"/>
          <w:sz w:val="22"/>
          <w:szCs w:val="22"/>
        </w:rPr>
        <w:t>,</w:t>
      </w:r>
      <w:r w:rsidRPr="0011572A">
        <w:rPr>
          <w:rFonts w:asciiTheme="minorHAnsi" w:hAnsiTheme="minorHAnsi"/>
          <w:bCs/>
          <w:i/>
          <w:color w:val="auto"/>
          <w:sz w:val="22"/>
          <w:szCs w:val="22"/>
        </w:rPr>
        <w:t xml:space="preserve"> 11:59 pm</w:t>
      </w:r>
    </w:p>
    <w:p w14:paraId="6C468095" w14:textId="77777777" w:rsidR="005D7158" w:rsidRDefault="005D7158" w:rsidP="001F1C24">
      <w:pPr>
        <w:pStyle w:val="Default"/>
        <w:tabs>
          <w:tab w:val="left" w:pos="360"/>
          <w:tab w:val="left" w:pos="1080"/>
          <w:tab w:val="left" w:pos="1440"/>
          <w:tab w:val="left" w:pos="1800"/>
        </w:tabs>
        <w:rPr>
          <w:rFonts w:asciiTheme="minorHAnsi" w:hAnsiTheme="minorHAnsi"/>
          <w:b/>
          <w:color w:val="auto"/>
          <w:sz w:val="22"/>
          <w:szCs w:val="22"/>
        </w:rPr>
      </w:pPr>
    </w:p>
    <w:p w14:paraId="1AD8FF89" w14:textId="52551D81" w:rsidR="00830A1C" w:rsidRDefault="001E6FFE" w:rsidP="001F1C24">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13</w:t>
      </w:r>
      <w:r w:rsidR="00830A1C">
        <w:rPr>
          <w:rFonts w:asciiTheme="minorHAnsi" w:hAnsiTheme="minorHAnsi"/>
          <w:b/>
          <w:color w:val="auto"/>
          <w:sz w:val="22"/>
          <w:szCs w:val="22"/>
        </w:rPr>
        <w:t>: APRIL 17, 2018</w:t>
      </w:r>
    </w:p>
    <w:p w14:paraId="40818C2C" w14:textId="77777777" w:rsidR="005F195A" w:rsidRDefault="004509FF" w:rsidP="00824EA2">
      <w:pPr>
        <w:pStyle w:val="Default"/>
        <w:tabs>
          <w:tab w:val="left" w:pos="360"/>
        </w:tabs>
        <w:rPr>
          <w:rFonts w:asciiTheme="minorHAnsi" w:hAnsiTheme="minorHAnsi"/>
          <w:b/>
          <w:bCs/>
          <w:color w:val="auto"/>
          <w:sz w:val="22"/>
          <w:szCs w:val="22"/>
        </w:rPr>
      </w:pPr>
      <w:r>
        <w:rPr>
          <w:rFonts w:asciiTheme="minorHAnsi" w:hAnsiTheme="minorHAnsi"/>
          <w:b/>
          <w:bCs/>
          <w:color w:val="auto"/>
          <w:sz w:val="22"/>
          <w:szCs w:val="22"/>
        </w:rPr>
        <w:tab/>
      </w:r>
    </w:p>
    <w:p w14:paraId="6C14F65A" w14:textId="44EB4C53" w:rsidR="00824EA2" w:rsidRPr="004509FF" w:rsidRDefault="004509FF" w:rsidP="00824EA2">
      <w:pPr>
        <w:pStyle w:val="Default"/>
        <w:tabs>
          <w:tab w:val="left" w:pos="360"/>
        </w:tabs>
        <w:rPr>
          <w:rFonts w:asciiTheme="minorHAnsi" w:hAnsiTheme="minorHAnsi"/>
          <w:b/>
          <w:bCs/>
          <w:color w:val="auto"/>
          <w:sz w:val="22"/>
          <w:szCs w:val="22"/>
          <w:u w:val="single"/>
        </w:rPr>
      </w:pPr>
      <w:r>
        <w:rPr>
          <w:rFonts w:asciiTheme="minorHAnsi" w:hAnsiTheme="minorHAnsi"/>
          <w:b/>
          <w:bCs/>
          <w:color w:val="auto"/>
          <w:sz w:val="22"/>
          <w:szCs w:val="22"/>
          <w:u w:val="single"/>
        </w:rPr>
        <w:t>Reading Assignment</w:t>
      </w:r>
    </w:p>
    <w:p w14:paraId="4CF89B9D" w14:textId="77777777" w:rsidR="00763246" w:rsidRDefault="00763246" w:rsidP="00763246">
      <w:pPr>
        <w:pStyle w:val="Default"/>
        <w:tabs>
          <w:tab w:val="left" w:pos="360"/>
          <w:tab w:val="left" w:pos="1080"/>
          <w:tab w:val="left" w:pos="1440"/>
          <w:tab w:val="left" w:pos="1800"/>
        </w:tabs>
        <w:ind w:left="360"/>
        <w:rPr>
          <w:rFonts w:asciiTheme="minorHAnsi" w:hAnsiTheme="minorHAnsi"/>
          <w:b/>
          <w:color w:val="auto"/>
          <w:sz w:val="22"/>
          <w:szCs w:val="22"/>
        </w:rPr>
      </w:pPr>
      <w:r w:rsidRPr="0011572A">
        <w:rPr>
          <w:rFonts w:asciiTheme="minorHAnsi" w:hAnsiTheme="minorHAnsi"/>
          <w:bCs/>
          <w:i/>
          <w:color w:val="auto"/>
          <w:sz w:val="22"/>
          <w:szCs w:val="22"/>
        </w:rPr>
        <w:t>The Use of Data in School Counseling:</w:t>
      </w:r>
      <w:r>
        <w:rPr>
          <w:rFonts w:asciiTheme="minorHAnsi" w:hAnsiTheme="minorHAnsi"/>
          <w:b/>
          <w:color w:val="auto"/>
          <w:sz w:val="22"/>
          <w:szCs w:val="22"/>
        </w:rPr>
        <w:t xml:space="preserve"> </w:t>
      </w:r>
    </w:p>
    <w:p w14:paraId="7876A4EE" w14:textId="3CF628BB" w:rsidR="00763246" w:rsidRPr="00FC3015" w:rsidRDefault="00763246" w:rsidP="00763246">
      <w:pPr>
        <w:pStyle w:val="Default"/>
        <w:numPr>
          <w:ilvl w:val="0"/>
          <w:numId w:val="1"/>
        </w:numPr>
        <w:tabs>
          <w:tab w:val="left" w:pos="360"/>
          <w:tab w:val="left" w:pos="1080"/>
          <w:tab w:val="left" w:pos="1440"/>
          <w:tab w:val="left" w:pos="1800"/>
        </w:tabs>
        <w:rPr>
          <w:rFonts w:asciiTheme="minorHAnsi" w:hAnsiTheme="minorHAnsi"/>
          <w:b/>
          <w:color w:val="auto"/>
          <w:sz w:val="22"/>
          <w:szCs w:val="22"/>
        </w:rPr>
      </w:pPr>
      <w:r w:rsidRPr="0011572A">
        <w:rPr>
          <w:rFonts w:asciiTheme="minorHAnsi" w:hAnsiTheme="minorHAnsi"/>
          <w:bCs/>
          <w:color w:val="auto"/>
          <w:sz w:val="22"/>
          <w:szCs w:val="22"/>
        </w:rPr>
        <w:t>Chapter 13, “Today’s Professional School Coun</w:t>
      </w:r>
      <w:r w:rsidR="005F195A">
        <w:rPr>
          <w:rFonts w:asciiTheme="minorHAnsi" w:hAnsiTheme="minorHAnsi"/>
          <w:bCs/>
          <w:color w:val="auto"/>
          <w:sz w:val="22"/>
          <w:szCs w:val="22"/>
        </w:rPr>
        <w:t xml:space="preserve">selor Does Make a Difference,” </w:t>
      </w:r>
      <w:r w:rsidRPr="0011572A">
        <w:rPr>
          <w:rFonts w:asciiTheme="minorHAnsi" w:hAnsiTheme="minorHAnsi"/>
          <w:bCs/>
          <w:color w:val="auto"/>
          <w:sz w:val="22"/>
          <w:szCs w:val="22"/>
        </w:rPr>
        <w:t>Pages 317-339</w:t>
      </w:r>
    </w:p>
    <w:p w14:paraId="5CD7902A" w14:textId="77777777" w:rsidR="003F2C5B" w:rsidRDefault="003F2C5B" w:rsidP="00830A1C">
      <w:pPr>
        <w:pStyle w:val="Default"/>
        <w:tabs>
          <w:tab w:val="left" w:pos="360"/>
        </w:tabs>
        <w:ind w:left="360"/>
        <w:rPr>
          <w:rFonts w:asciiTheme="minorHAnsi" w:hAnsiTheme="minorHAnsi"/>
          <w:b/>
          <w:bCs/>
          <w:color w:val="auto"/>
          <w:sz w:val="22"/>
          <w:szCs w:val="22"/>
          <w:u w:val="single"/>
        </w:rPr>
      </w:pPr>
    </w:p>
    <w:p w14:paraId="27923845" w14:textId="5A23110C" w:rsidR="00830A1C" w:rsidRPr="0011572A" w:rsidRDefault="00830A1C" w:rsidP="00830A1C">
      <w:pPr>
        <w:pStyle w:val="Default"/>
        <w:tabs>
          <w:tab w:val="left" w:pos="360"/>
        </w:tabs>
        <w:ind w:left="360"/>
        <w:rPr>
          <w:rFonts w:asciiTheme="minorHAnsi" w:hAnsiTheme="minorHAnsi"/>
          <w:bCs/>
          <w:color w:val="auto"/>
          <w:sz w:val="22"/>
          <w:szCs w:val="22"/>
        </w:rPr>
      </w:pPr>
      <w:r w:rsidRPr="0011572A">
        <w:rPr>
          <w:rFonts w:asciiTheme="minorHAnsi" w:hAnsiTheme="minorHAnsi"/>
          <w:b/>
          <w:bCs/>
          <w:color w:val="auto"/>
          <w:sz w:val="22"/>
          <w:szCs w:val="22"/>
          <w:u w:val="single"/>
        </w:rPr>
        <w:t>Final Exam</w:t>
      </w:r>
      <w:r w:rsidRPr="0011572A">
        <w:rPr>
          <w:rFonts w:asciiTheme="minorHAnsi" w:hAnsiTheme="minorHAnsi"/>
          <w:b/>
          <w:bCs/>
          <w:color w:val="auto"/>
          <w:sz w:val="22"/>
          <w:szCs w:val="22"/>
        </w:rPr>
        <w:tab/>
      </w:r>
      <w:r w:rsidRPr="0011572A">
        <w:rPr>
          <w:rFonts w:asciiTheme="minorHAnsi" w:hAnsiTheme="minorHAnsi"/>
          <w:bCs/>
          <w:color w:val="auto"/>
          <w:sz w:val="22"/>
          <w:szCs w:val="22"/>
        </w:rPr>
        <w:tab/>
      </w:r>
      <w:r w:rsidRPr="0011572A">
        <w:rPr>
          <w:rFonts w:asciiTheme="minorHAnsi" w:hAnsiTheme="minorHAnsi"/>
          <w:bCs/>
          <w:color w:val="auto"/>
          <w:sz w:val="22"/>
          <w:szCs w:val="22"/>
        </w:rPr>
        <w:tab/>
      </w:r>
      <w:r w:rsidRPr="0011572A">
        <w:rPr>
          <w:rFonts w:asciiTheme="minorHAnsi" w:hAnsiTheme="minorHAnsi"/>
          <w:bCs/>
          <w:color w:val="auto"/>
          <w:sz w:val="22"/>
          <w:szCs w:val="22"/>
        </w:rPr>
        <w:tab/>
      </w:r>
      <w:r w:rsidRPr="0011572A">
        <w:rPr>
          <w:rFonts w:asciiTheme="minorHAnsi" w:hAnsiTheme="minorHAnsi"/>
          <w:bCs/>
          <w:color w:val="auto"/>
          <w:sz w:val="22"/>
          <w:szCs w:val="22"/>
        </w:rPr>
        <w:tab/>
      </w:r>
      <w:r w:rsidRPr="0011572A">
        <w:rPr>
          <w:rFonts w:asciiTheme="minorHAnsi" w:hAnsiTheme="minorHAnsi"/>
          <w:bCs/>
          <w:color w:val="auto"/>
          <w:sz w:val="22"/>
          <w:szCs w:val="22"/>
        </w:rPr>
        <w:tab/>
      </w:r>
      <w:r w:rsidRPr="0011572A">
        <w:rPr>
          <w:rFonts w:asciiTheme="minorHAnsi" w:hAnsiTheme="minorHAnsi"/>
          <w:bCs/>
          <w:color w:val="auto"/>
          <w:sz w:val="22"/>
          <w:szCs w:val="22"/>
        </w:rPr>
        <w:tab/>
      </w:r>
      <w:r>
        <w:rPr>
          <w:rFonts w:asciiTheme="minorHAnsi" w:hAnsiTheme="minorHAnsi"/>
          <w:bCs/>
          <w:i/>
          <w:color w:val="auto"/>
          <w:sz w:val="22"/>
          <w:szCs w:val="22"/>
        </w:rPr>
        <w:t xml:space="preserve">Due Date:  April </w:t>
      </w:r>
      <w:r w:rsidR="002F2019">
        <w:rPr>
          <w:rFonts w:asciiTheme="minorHAnsi" w:hAnsiTheme="minorHAnsi"/>
          <w:bCs/>
          <w:i/>
          <w:color w:val="auto"/>
          <w:sz w:val="22"/>
          <w:szCs w:val="22"/>
        </w:rPr>
        <w:t>23</w:t>
      </w:r>
      <w:r w:rsidRPr="0011572A">
        <w:rPr>
          <w:rFonts w:asciiTheme="minorHAnsi" w:hAnsiTheme="minorHAnsi"/>
          <w:bCs/>
          <w:i/>
          <w:color w:val="auto"/>
          <w:sz w:val="22"/>
          <w:szCs w:val="22"/>
        </w:rPr>
        <w:t>, 11:59 pm</w:t>
      </w:r>
      <w:r w:rsidRPr="0011572A">
        <w:rPr>
          <w:rFonts w:asciiTheme="minorHAnsi" w:hAnsiTheme="minorHAnsi"/>
          <w:bCs/>
          <w:color w:val="auto"/>
          <w:sz w:val="22"/>
          <w:szCs w:val="22"/>
        </w:rPr>
        <w:tab/>
      </w:r>
    </w:p>
    <w:p w14:paraId="26A874B6" w14:textId="77777777" w:rsidR="00830A1C" w:rsidRDefault="00830A1C" w:rsidP="001F1C24">
      <w:pPr>
        <w:pStyle w:val="Default"/>
        <w:tabs>
          <w:tab w:val="left" w:pos="360"/>
          <w:tab w:val="left" w:pos="1080"/>
          <w:tab w:val="left" w:pos="1440"/>
          <w:tab w:val="left" w:pos="1800"/>
        </w:tabs>
        <w:rPr>
          <w:rFonts w:asciiTheme="minorHAnsi" w:hAnsiTheme="minorHAnsi"/>
          <w:b/>
          <w:color w:val="auto"/>
          <w:sz w:val="22"/>
          <w:szCs w:val="22"/>
        </w:rPr>
      </w:pPr>
    </w:p>
    <w:p w14:paraId="11CFED99" w14:textId="2FCF156F" w:rsidR="00830A1C" w:rsidRPr="0010645E" w:rsidRDefault="00BE15FC" w:rsidP="001F1C24">
      <w:pPr>
        <w:pStyle w:val="Default"/>
        <w:tabs>
          <w:tab w:val="left" w:pos="360"/>
          <w:tab w:val="left" w:pos="1080"/>
          <w:tab w:val="left" w:pos="1440"/>
          <w:tab w:val="left" w:pos="1800"/>
        </w:tabs>
        <w:rPr>
          <w:rFonts w:asciiTheme="minorHAnsi" w:hAnsiTheme="minorHAnsi"/>
          <w:i/>
          <w:color w:val="auto"/>
          <w:sz w:val="22"/>
          <w:szCs w:val="22"/>
        </w:rPr>
      </w:pPr>
      <w:r>
        <w:rPr>
          <w:rFonts w:asciiTheme="minorHAnsi" w:hAnsiTheme="minorHAnsi"/>
          <w:b/>
          <w:color w:val="auto"/>
          <w:sz w:val="22"/>
          <w:szCs w:val="22"/>
        </w:rPr>
        <w:tab/>
      </w:r>
      <w:r w:rsidR="00C55164" w:rsidRPr="0010645E">
        <w:rPr>
          <w:rFonts w:asciiTheme="minorHAnsi" w:hAnsiTheme="minorHAnsi"/>
          <w:i/>
          <w:color w:val="auto"/>
          <w:sz w:val="22"/>
          <w:szCs w:val="22"/>
        </w:rPr>
        <w:t>Class Presentations</w:t>
      </w:r>
    </w:p>
    <w:p w14:paraId="2C0C82D3" w14:textId="77777777" w:rsidR="00697B94" w:rsidRDefault="00697B94" w:rsidP="00571FBA">
      <w:pPr>
        <w:pStyle w:val="Default"/>
        <w:tabs>
          <w:tab w:val="left" w:pos="360"/>
          <w:tab w:val="left" w:pos="1080"/>
          <w:tab w:val="left" w:pos="1440"/>
          <w:tab w:val="left" w:pos="1800"/>
        </w:tabs>
        <w:rPr>
          <w:rFonts w:asciiTheme="minorHAnsi" w:hAnsiTheme="minorHAnsi"/>
          <w:b/>
          <w:color w:val="auto"/>
          <w:sz w:val="22"/>
          <w:szCs w:val="22"/>
        </w:rPr>
      </w:pPr>
    </w:p>
    <w:p w14:paraId="21D1BE9E" w14:textId="5B4541EC" w:rsidR="005656CD" w:rsidRPr="00571FBA" w:rsidRDefault="001E6FFE" w:rsidP="00571FBA">
      <w:pPr>
        <w:pStyle w:val="Default"/>
        <w:tabs>
          <w:tab w:val="left" w:pos="360"/>
          <w:tab w:val="left" w:pos="1080"/>
          <w:tab w:val="left" w:pos="1440"/>
          <w:tab w:val="left" w:pos="1800"/>
        </w:tabs>
        <w:rPr>
          <w:rFonts w:asciiTheme="minorHAnsi" w:hAnsiTheme="minorHAnsi"/>
          <w:b/>
          <w:color w:val="auto"/>
          <w:sz w:val="22"/>
          <w:szCs w:val="22"/>
        </w:rPr>
      </w:pPr>
      <w:r>
        <w:rPr>
          <w:rFonts w:asciiTheme="minorHAnsi" w:hAnsiTheme="minorHAnsi"/>
          <w:b/>
          <w:color w:val="auto"/>
          <w:sz w:val="22"/>
          <w:szCs w:val="22"/>
        </w:rPr>
        <w:t>WEEK 14</w:t>
      </w:r>
      <w:r w:rsidR="00131A5A">
        <w:rPr>
          <w:rFonts w:asciiTheme="minorHAnsi" w:hAnsiTheme="minorHAnsi"/>
          <w:b/>
          <w:color w:val="auto"/>
          <w:sz w:val="22"/>
          <w:szCs w:val="22"/>
        </w:rPr>
        <w:t xml:space="preserve">: </w:t>
      </w:r>
      <w:r w:rsidR="00830A1C">
        <w:rPr>
          <w:rFonts w:asciiTheme="minorHAnsi" w:hAnsiTheme="minorHAnsi"/>
          <w:b/>
          <w:color w:val="auto"/>
          <w:sz w:val="22"/>
          <w:szCs w:val="22"/>
        </w:rPr>
        <w:t xml:space="preserve"> APRIL 24, 2018</w:t>
      </w:r>
    </w:p>
    <w:p w14:paraId="604B7B9D" w14:textId="6002C22C" w:rsidR="001F1C24" w:rsidRPr="0011572A" w:rsidRDefault="001F1C24" w:rsidP="001F1C24">
      <w:pPr>
        <w:pStyle w:val="Default"/>
        <w:tabs>
          <w:tab w:val="left" w:pos="360"/>
          <w:tab w:val="left" w:pos="1080"/>
          <w:tab w:val="left" w:pos="1440"/>
          <w:tab w:val="left" w:pos="1800"/>
        </w:tabs>
        <w:rPr>
          <w:rFonts w:asciiTheme="minorHAnsi" w:hAnsiTheme="minorHAnsi"/>
          <w:bCs/>
          <w:color w:val="auto"/>
          <w:sz w:val="22"/>
          <w:szCs w:val="22"/>
        </w:rPr>
      </w:pPr>
    </w:p>
    <w:p w14:paraId="4AD21472" w14:textId="6115C995" w:rsidR="001F1C24" w:rsidRPr="0011572A" w:rsidRDefault="001F1C24" w:rsidP="001F1C24">
      <w:pPr>
        <w:pStyle w:val="Default"/>
        <w:tabs>
          <w:tab w:val="left" w:pos="360"/>
          <w:tab w:val="left" w:pos="1080"/>
          <w:tab w:val="left" w:pos="1440"/>
          <w:tab w:val="left" w:pos="1800"/>
        </w:tabs>
        <w:rPr>
          <w:rFonts w:asciiTheme="minorHAnsi" w:hAnsiTheme="minorHAnsi"/>
          <w:bCs/>
          <w:color w:val="auto"/>
          <w:sz w:val="22"/>
          <w:szCs w:val="22"/>
        </w:rPr>
      </w:pPr>
      <w:r w:rsidRPr="0011572A">
        <w:rPr>
          <w:rFonts w:asciiTheme="minorHAnsi" w:hAnsiTheme="minorHAnsi"/>
          <w:b/>
          <w:bCs/>
          <w:color w:val="auto"/>
          <w:sz w:val="22"/>
          <w:szCs w:val="22"/>
        </w:rPr>
        <w:tab/>
      </w:r>
      <w:r w:rsidR="008C69FD">
        <w:rPr>
          <w:rFonts w:asciiTheme="minorHAnsi" w:hAnsiTheme="minorHAnsi"/>
          <w:b/>
          <w:bCs/>
          <w:color w:val="auto"/>
          <w:sz w:val="22"/>
          <w:szCs w:val="22"/>
          <w:u w:val="single"/>
        </w:rPr>
        <w:t>Postt</w:t>
      </w:r>
      <w:r w:rsidRPr="0011572A">
        <w:rPr>
          <w:rFonts w:asciiTheme="minorHAnsi" w:hAnsiTheme="minorHAnsi"/>
          <w:b/>
          <w:bCs/>
          <w:color w:val="auto"/>
          <w:sz w:val="22"/>
          <w:szCs w:val="22"/>
          <w:u w:val="single"/>
        </w:rPr>
        <w:t>est</w:t>
      </w:r>
      <w:r w:rsidRPr="0011572A">
        <w:rPr>
          <w:rFonts w:asciiTheme="minorHAnsi" w:hAnsiTheme="minorHAnsi"/>
          <w:b/>
          <w:bCs/>
          <w:color w:val="auto"/>
          <w:sz w:val="22"/>
          <w:szCs w:val="22"/>
        </w:rPr>
        <w:tab/>
      </w:r>
      <w:r w:rsidRPr="0011572A">
        <w:rPr>
          <w:rFonts w:asciiTheme="minorHAnsi" w:hAnsiTheme="minorHAnsi"/>
          <w:b/>
          <w:bCs/>
          <w:color w:val="auto"/>
          <w:sz w:val="22"/>
          <w:szCs w:val="22"/>
        </w:rPr>
        <w:tab/>
      </w:r>
      <w:r w:rsidRPr="0011572A">
        <w:rPr>
          <w:rFonts w:asciiTheme="minorHAnsi" w:hAnsiTheme="minorHAnsi"/>
          <w:bCs/>
          <w:i/>
          <w:color w:val="auto"/>
          <w:sz w:val="22"/>
          <w:szCs w:val="22"/>
        </w:rPr>
        <w:t>Please complete the</w:t>
      </w:r>
      <w:r w:rsidR="00571FBA">
        <w:rPr>
          <w:rFonts w:asciiTheme="minorHAnsi" w:hAnsiTheme="minorHAnsi"/>
          <w:bCs/>
          <w:i/>
          <w:color w:val="auto"/>
          <w:sz w:val="22"/>
          <w:szCs w:val="22"/>
        </w:rPr>
        <w:t xml:space="preserve"> posttest on Canvas by 4</w:t>
      </w:r>
      <w:r w:rsidR="00874242">
        <w:rPr>
          <w:rFonts w:asciiTheme="minorHAnsi" w:hAnsiTheme="minorHAnsi"/>
          <w:bCs/>
          <w:i/>
          <w:color w:val="auto"/>
          <w:sz w:val="22"/>
          <w:szCs w:val="22"/>
        </w:rPr>
        <w:t xml:space="preserve">:00 pm on </w:t>
      </w:r>
      <w:r w:rsidR="00571FBA">
        <w:rPr>
          <w:rFonts w:asciiTheme="minorHAnsi" w:hAnsiTheme="minorHAnsi"/>
          <w:bCs/>
          <w:i/>
          <w:color w:val="auto"/>
          <w:sz w:val="22"/>
          <w:szCs w:val="22"/>
        </w:rPr>
        <w:t>April 24</w:t>
      </w:r>
      <w:r w:rsidRPr="0011572A">
        <w:rPr>
          <w:rFonts w:asciiTheme="minorHAnsi" w:hAnsiTheme="minorHAnsi"/>
          <w:bCs/>
          <w:i/>
          <w:color w:val="auto"/>
          <w:sz w:val="22"/>
          <w:szCs w:val="22"/>
        </w:rPr>
        <w:t>.</w:t>
      </w:r>
      <w:r w:rsidRPr="0011572A">
        <w:rPr>
          <w:rFonts w:asciiTheme="minorHAnsi" w:hAnsiTheme="minorHAnsi"/>
          <w:bCs/>
          <w:color w:val="auto"/>
          <w:sz w:val="22"/>
          <w:szCs w:val="22"/>
        </w:rPr>
        <w:tab/>
      </w:r>
    </w:p>
    <w:p w14:paraId="78672E28" w14:textId="77777777" w:rsidR="001F1C24" w:rsidRPr="0011572A" w:rsidRDefault="001F1C24" w:rsidP="001F1C24">
      <w:pPr>
        <w:pStyle w:val="Default"/>
        <w:tabs>
          <w:tab w:val="left" w:pos="360"/>
          <w:tab w:val="left" w:pos="1080"/>
          <w:tab w:val="left" w:pos="1440"/>
          <w:tab w:val="left" w:pos="1800"/>
        </w:tabs>
        <w:ind w:left="1800" w:hanging="1800"/>
        <w:rPr>
          <w:rFonts w:asciiTheme="minorHAnsi" w:hAnsiTheme="minorHAnsi"/>
          <w:bCs/>
          <w:color w:val="auto"/>
          <w:sz w:val="22"/>
          <w:szCs w:val="22"/>
        </w:rPr>
      </w:pPr>
      <w:r w:rsidRPr="0011572A">
        <w:rPr>
          <w:rFonts w:asciiTheme="minorHAnsi" w:hAnsiTheme="minorHAnsi"/>
          <w:bCs/>
          <w:color w:val="auto"/>
          <w:sz w:val="22"/>
          <w:szCs w:val="22"/>
        </w:rPr>
        <w:tab/>
      </w:r>
    </w:p>
    <w:p w14:paraId="6BD98AF9" w14:textId="5A4F5BBA" w:rsidR="00C55164" w:rsidRPr="0010645E" w:rsidRDefault="001F1C24" w:rsidP="001F1C24">
      <w:pPr>
        <w:pStyle w:val="Default"/>
        <w:tabs>
          <w:tab w:val="left" w:pos="360"/>
          <w:tab w:val="left" w:pos="1080"/>
          <w:tab w:val="left" w:pos="1440"/>
          <w:tab w:val="left" w:pos="1800"/>
        </w:tabs>
        <w:ind w:left="1800" w:hanging="1800"/>
        <w:rPr>
          <w:rFonts w:asciiTheme="minorHAnsi" w:hAnsiTheme="minorHAnsi"/>
          <w:bCs/>
          <w:i/>
          <w:color w:val="auto"/>
          <w:sz w:val="22"/>
          <w:szCs w:val="22"/>
        </w:rPr>
      </w:pPr>
      <w:r w:rsidRPr="0011572A">
        <w:rPr>
          <w:rFonts w:asciiTheme="minorHAnsi" w:hAnsiTheme="minorHAnsi"/>
          <w:bCs/>
          <w:color w:val="auto"/>
          <w:sz w:val="22"/>
          <w:szCs w:val="22"/>
        </w:rPr>
        <w:tab/>
      </w:r>
      <w:r w:rsidR="00C55164" w:rsidRPr="0010645E">
        <w:rPr>
          <w:rFonts w:asciiTheme="minorHAnsi" w:hAnsiTheme="minorHAnsi"/>
          <w:bCs/>
          <w:i/>
          <w:color w:val="auto"/>
          <w:sz w:val="22"/>
          <w:szCs w:val="22"/>
        </w:rPr>
        <w:t>Class Presentations</w:t>
      </w:r>
    </w:p>
    <w:p w14:paraId="317EDE97" w14:textId="77777777" w:rsidR="00C55164" w:rsidRDefault="00C55164" w:rsidP="001F1C24">
      <w:pPr>
        <w:pStyle w:val="Default"/>
        <w:tabs>
          <w:tab w:val="left" w:pos="360"/>
          <w:tab w:val="left" w:pos="1080"/>
          <w:tab w:val="left" w:pos="1440"/>
          <w:tab w:val="left" w:pos="1800"/>
        </w:tabs>
        <w:ind w:left="1800" w:hanging="1800"/>
        <w:rPr>
          <w:rFonts w:asciiTheme="minorHAnsi" w:hAnsiTheme="minorHAnsi"/>
          <w:bCs/>
          <w:color w:val="auto"/>
          <w:sz w:val="22"/>
          <w:szCs w:val="22"/>
        </w:rPr>
      </w:pPr>
    </w:p>
    <w:p w14:paraId="29629F15" w14:textId="2E4265AA" w:rsidR="001F1C24" w:rsidRDefault="00C55164" w:rsidP="001F1C24">
      <w:pPr>
        <w:pStyle w:val="Default"/>
        <w:tabs>
          <w:tab w:val="left" w:pos="360"/>
          <w:tab w:val="left" w:pos="1080"/>
          <w:tab w:val="left" w:pos="1440"/>
          <w:tab w:val="left" w:pos="1800"/>
        </w:tabs>
        <w:ind w:left="1800" w:hanging="1800"/>
        <w:rPr>
          <w:rFonts w:asciiTheme="minorHAnsi" w:hAnsiTheme="minorHAnsi"/>
          <w:color w:val="auto"/>
          <w:sz w:val="22"/>
          <w:szCs w:val="22"/>
        </w:rPr>
      </w:pPr>
      <w:r>
        <w:rPr>
          <w:rFonts w:asciiTheme="minorHAnsi" w:hAnsiTheme="minorHAnsi"/>
          <w:bCs/>
          <w:color w:val="auto"/>
          <w:sz w:val="22"/>
          <w:szCs w:val="22"/>
        </w:rPr>
        <w:tab/>
      </w:r>
      <w:r w:rsidR="001F1C24" w:rsidRPr="0011572A">
        <w:rPr>
          <w:rFonts w:asciiTheme="minorHAnsi" w:hAnsiTheme="minorHAnsi"/>
          <w:b/>
          <w:bCs/>
          <w:color w:val="auto"/>
          <w:sz w:val="22"/>
          <w:szCs w:val="22"/>
          <w:u w:val="single"/>
        </w:rPr>
        <w:t>Final Project</w:t>
      </w:r>
      <w:r w:rsidR="001F1C24" w:rsidRPr="0011572A">
        <w:rPr>
          <w:rFonts w:asciiTheme="minorHAnsi" w:hAnsiTheme="minorHAnsi"/>
          <w:bCs/>
          <w:color w:val="auto"/>
          <w:sz w:val="22"/>
          <w:szCs w:val="22"/>
        </w:rPr>
        <w:tab/>
        <w:t xml:space="preserve">Class Presentations Highlighting Key Components of </w:t>
      </w:r>
      <w:r w:rsidR="001F1C24" w:rsidRPr="0011572A">
        <w:rPr>
          <w:rFonts w:asciiTheme="minorHAnsi" w:hAnsiTheme="minorHAnsi"/>
          <w:color w:val="auto"/>
          <w:sz w:val="22"/>
          <w:szCs w:val="22"/>
        </w:rPr>
        <w:t xml:space="preserve">PowerPoint </w:t>
      </w:r>
      <w:r w:rsidR="00D532D0">
        <w:rPr>
          <w:rFonts w:asciiTheme="minorHAnsi" w:hAnsiTheme="minorHAnsi"/>
          <w:color w:val="auto"/>
          <w:sz w:val="22"/>
          <w:szCs w:val="22"/>
        </w:rPr>
        <w:t xml:space="preserve">or Prezi </w:t>
      </w:r>
      <w:r w:rsidR="001F1C24" w:rsidRPr="0011572A">
        <w:rPr>
          <w:rFonts w:asciiTheme="minorHAnsi" w:hAnsiTheme="minorHAnsi"/>
          <w:color w:val="auto"/>
          <w:sz w:val="22"/>
          <w:szCs w:val="22"/>
        </w:rPr>
        <w:t>Flashlight Presentations</w:t>
      </w:r>
      <w:r w:rsidR="00340CF4">
        <w:rPr>
          <w:rFonts w:asciiTheme="minorHAnsi" w:hAnsiTheme="minorHAnsi"/>
          <w:color w:val="auto"/>
          <w:sz w:val="22"/>
          <w:szCs w:val="22"/>
        </w:rPr>
        <w:t>. Each group</w:t>
      </w:r>
      <w:r w:rsidR="00E53064">
        <w:rPr>
          <w:rFonts w:asciiTheme="minorHAnsi" w:hAnsiTheme="minorHAnsi"/>
          <w:color w:val="auto"/>
          <w:sz w:val="22"/>
          <w:szCs w:val="22"/>
        </w:rPr>
        <w:t xml:space="preserve"> will have approximately 5-7 minutes to present</w:t>
      </w:r>
      <w:r w:rsidR="00BE15FC">
        <w:rPr>
          <w:rFonts w:asciiTheme="minorHAnsi" w:hAnsiTheme="minorHAnsi"/>
          <w:color w:val="auto"/>
          <w:sz w:val="22"/>
          <w:szCs w:val="22"/>
        </w:rPr>
        <w:t xml:space="preserve"> their data and results to the class as if they were presenting to faculty or other stake holders. </w:t>
      </w:r>
    </w:p>
    <w:p w14:paraId="5CE18C07" w14:textId="67CFB7F7" w:rsidR="00197153" w:rsidRDefault="00197153" w:rsidP="001F1C24">
      <w:pPr>
        <w:pStyle w:val="Default"/>
        <w:tabs>
          <w:tab w:val="left" w:pos="360"/>
          <w:tab w:val="left" w:pos="1080"/>
          <w:tab w:val="left" w:pos="1440"/>
          <w:tab w:val="left" w:pos="1800"/>
        </w:tabs>
        <w:ind w:left="1800" w:hanging="1800"/>
        <w:rPr>
          <w:rFonts w:asciiTheme="minorHAnsi" w:hAnsiTheme="minorHAnsi"/>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p>
    <w:p w14:paraId="53C5D6D6" w14:textId="60631DE9" w:rsidR="00197153" w:rsidRPr="00197153" w:rsidRDefault="00197153" w:rsidP="001F1C24">
      <w:pPr>
        <w:pStyle w:val="Default"/>
        <w:tabs>
          <w:tab w:val="left" w:pos="360"/>
          <w:tab w:val="left" w:pos="1080"/>
          <w:tab w:val="left" w:pos="1440"/>
          <w:tab w:val="left" w:pos="1800"/>
        </w:tabs>
        <w:ind w:left="1800" w:hanging="1800"/>
        <w:rPr>
          <w:rFonts w:asciiTheme="minorHAnsi" w:hAnsiTheme="minorHAnsi"/>
          <w:i/>
          <w:color w:val="auto"/>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Pr="00197153">
        <w:rPr>
          <w:rFonts w:asciiTheme="minorHAnsi" w:hAnsiTheme="minorHAnsi"/>
          <w:i/>
          <w:color w:val="auto"/>
          <w:sz w:val="22"/>
          <w:szCs w:val="22"/>
        </w:rPr>
        <w:t xml:space="preserve">Final Projects </w:t>
      </w:r>
      <w:r w:rsidR="00571FBA">
        <w:rPr>
          <w:rFonts w:asciiTheme="minorHAnsi" w:hAnsiTheme="minorHAnsi"/>
          <w:i/>
          <w:color w:val="auto"/>
          <w:sz w:val="22"/>
          <w:szCs w:val="22"/>
        </w:rPr>
        <w:t>must be submitted on Canvas by 4:00 pm on April 24</w:t>
      </w:r>
      <w:r w:rsidRPr="00197153">
        <w:rPr>
          <w:rFonts w:asciiTheme="minorHAnsi" w:hAnsiTheme="minorHAnsi"/>
          <w:i/>
          <w:color w:val="auto"/>
          <w:sz w:val="22"/>
          <w:szCs w:val="22"/>
        </w:rPr>
        <w:t>.</w:t>
      </w:r>
      <w:r w:rsidR="00571FBA">
        <w:rPr>
          <w:rFonts w:asciiTheme="minorHAnsi" w:hAnsiTheme="minorHAnsi"/>
          <w:i/>
          <w:color w:val="auto"/>
          <w:sz w:val="22"/>
          <w:szCs w:val="22"/>
        </w:rPr>
        <w:t xml:space="preserve">  Peer Reviews must be submitted on Canvas by 11:59 on April 27. </w:t>
      </w:r>
    </w:p>
    <w:p w14:paraId="0105A65E" w14:textId="51C30F1C" w:rsidR="006E51AC" w:rsidRDefault="001F1C24" w:rsidP="00170D47">
      <w:pPr>
        <w:pStyle w:val="Default"/>
        <w:rPr>
          <w:rFonts w:asciiTheme="minorHAnsi" w:hAnsiTheme="minorHAnsi"/>
          <w:color w:val="auto"/>
          <w:sz w:val="20"/>
          <w:szCs w:val="20"/>
        </w:rPr>
      </w:pPr>
      <w:r w:rsidRPr="0011572A">
        <w:rPr>
          <w:rFonts w:asciiTheme="minorHAnsi" w:hAnsiTheme="minorHAnsi"/>
          <w:color w:val="auto"/>
          <w:sz w:val="20"/>
          <w:szCs w:val="20"/>
        </w:rPr>
        <w:t xml:space="preserve"> </w:t>
      </w:r>
      <w:r w:rsidR="00197153">
        <w:rPr>
          <w:rFonts w:asciiTheme="minorHAnsi" w:hAnsiTheme="minorHAnsi"/>
          <w:color w:val="auto"/>
          <w:sz w:val="20"/>
          <w:szCs w:val="20"/>
        </w:rPr>
        <w:tab/>
      </w:r>
      <w:r w:rsidR="00197153">
        <w:rPr>
          <w:rFonts w:asciiTheme="minorHAnsi" w:hAnsiTheme="minorHAnsi"/>
          <w:color w:val="auto"/>
          <w:sz w:val="20"/>
          <w:szCs w:val="20"/>
        </w:rPr>
        <w:tab/>
      </w:r>
      <w:r w:rsidR="00197153">
        <w:rPr>
          <w:rFonts w:asciiTheme="minorHAnsi" w:hAnsiTheme="minorHAnsi"/>
          <w:color w:val="auto"/>
          <w:sz w:val="20"/>
          <w:szCs w:val="20"/>
        </w:rPr>
        <w:tab/>
      </w:r>
    </w:p>
    <w:p w14:paraId="497612FB" w14:textId="43277C8A" w:rsidR="00197153" w:rsidRPr="00170D47" w:rsidRDefault="00197153" w:rsidP="00170D47">
      <w:pPr>
        <w:pStyle w:val="Default"/>
        <w:rPr>
          <w:rFonts w:asciiTheme="minorHAnsi" w:hAnsiTheme="minorHAnsi"/>
          <w:color w:val="auto"/>
          <w:sz w:val="20"/>
          <w:szCs w:val="20"/>
        </w:rPr>
      </w:pPr>
      <w:r>
        <w:rPr>
          <w:rFonts w:asciiTheme="minorHAnsi" w:hAnsiTheme="minorHAnsi"/>
          <w:color w:val="auto"/>
          <w:sz w:val="20"/>
          <w:szCs w:val="20"/>
        </w:rPr>
        <w:tab/>
      </w:r>
      <w:r>
        <w:rPr>
          <w:rFonts w:asciiTheme="minorHAnsi" w:hAnsiTheme="minorHAnsi"/>
          <w:color w:val="auto"/>
          <w:sz w:val="20"/>
          <w:szCs w:val="20"/>
        </w:rPr>
        <w:tab/>
      </w:r>
    </w:p>
    <w:sectPr w:rsidR="00197153" w:rsidRPr="00170D47" w:rsidSect="00EE5D4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7A2C" w14:textId="77777777" w:rsidR="002716DD" w:rsidRDefault="002716DD" w:rsidP="001F1C24">
      <w:r>
        <w:separator/>
      </w:r>
    </w:p>
  </w:endnote>
  <w:endnote w:type="continuationSeparator" w:id="0">
    <w:p w14:paraId="1783645A" w14:textId="77777777" w:rsidR="002716DD" w:rsidRDefault="002716DD" w:rsidP="001F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84A3" w14:textId="77777777" w:rsidR="002716DD" w:rsidRDefault="002716DD" w:rsidP="001F1C24">
      <w:r>
        <w:separator/>
      </w:r>
    </w:p>
  </w:footnote>
  <w:footnote w:type="continuationSeparator" w:id="0">
    <w:p w14:paraId="2B66A68C" w14:textId="77777777" w:rsidR="002716DD" w:rsidRDefault="002716DD" w:rsidP="001F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B194" w14:textId="74E910A0" w:rsidR="00585924" w:rsidRDefault="00585924" w:rsidP="00585924">
    <w:pPr>
      <w:pStyle w:val="Footer"/>
      <w:jc w:val="right"/>
    </w:pPr>
    <w:r>
      <w:t xml:space="preserve">Updated: </w:t>
    </w:r>
    <w:r w:rsidR="00350E6A">
      <w:t>08/2</w:t>
    </w:r>
    <w:r w:rsidR="00A41665">
      <w:t>8/2018</w:t>
    </w:r>
  </w:p>
  <w:p w14:paraId="70087DF6" w14:textId="77777777" w:rsidR="00585924" w:rsidRDefault="00585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A933" w14:textId="4CD8B4C8" w:rsidR="00A76ED5" w:rsidRDefault="00A76ED5" w:rsidP="00FC723E">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0E58D1" wp14:editId="44723D2A">
              <wp:simplePos x="0" y="0"/>
              <wp:positionH relativeFrom="column">
                <wp:posOffset>2609850</wp:posOffset>
              </wp:positionH>
              <wp:positionV relativeFrom="paragraph">
                <wp:posOffset>177800</wp:posOffset>
              </wp:positionV>
              <wp:extent cx="4350385" cy="576580"/>
              <wp:effectExtent l="0" t="0" r="0" b="7620"/>
              <wp:wrapThrough wrapText="bothSides">
                <wp:wrapPolygon edited="0">
                  <wp:start x="0" y="0"/>
                  <wp:lineTo x="0" y="20934"/>
                  <wp:lineTo x="21439" y="20934"/>
                  <wp:lineTo x="21439" y="0"/>
                  <wp:lineTo x="0" y="0"/>
                </wp:wrapPolygon>
              </wp:wrapThrough>
              <wp:docPr id="4" name="Rectangle 4"/>
              <wp:cNvGraphicFramePr/>
              <a:graphic xmlns:a="http://schemas.openxmlformats.org/drawingml/2006/main">
                <a:graphicData uri="http://schemas.microsoft.com/office/word/2010/wordprocessingShape">
                  <wps:wsp>
                    <wps:cNvSpPr/>
                    <wps:spPr>
                      <a:xfrm>
                        <a:off x="0" y="0"/>
                        <a:ext cx="4350385" cy="5765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3E75B23" id="Rectangle 4" o:spid="_x0000_s1026" style="position:absolute;margin-left:205.5pt;margin-top:14pt;width:342.55pt;height: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" fillcolor="#a5a5a5 [2092]" stroked="f" strokeweight="1pt">
              <w10:wrap type="through"/>
            </v:rect>
          </w:pict>
        </mc:Fallback>
      </mc:AlternateContent>
    </w:r>
  </w:p>
  <w:p w14:paraId="112BF979" w14:textId="77777777" w:rsidR="00A76ED5" w:rsidRDefault="00A76ED5" w:rsidP="00A76ED5">
    <w:pPr>
      <w:spacing w:line="200" w:lineRule="atLeast"/>
      <w:ind w:left="1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DA15C08" wp14:editId="62548EB3">
          <wp:extent cx="2369185" cy="579010"/>
          <wp:effectExtent l="0" t="0" r="0" b="5715"/>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03518" cy="587401"/>
                  </a:xfrm>
                  <a:prstGeom prst="rect">
                    <a:avLst/>
                  </a:prstGeom>
                </pic:spPr>
              </pic:pic>
            </a:graphicData>
          </a:graphic>
        </wp:inline>
      </w:drawing>
    </w:r>
  </w:p>
  <w:p w14:paraId="320ED7B0" w14:textId="77777777" w:rsidR="00EB7029" w:rsidRDefault="00EB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087"/>
    <w:multiLevelType w:val="hybridMultilevel"/>
    <w:tmpl w:val="93D0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F788B"/>
    <w:multiLevelType w:val="hybridMultilevel"/>
    <w:tmpl w:val="89D065D4"/>
    <w:lvl w:ilvl="0" w:tplc="77487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C99"/>
    <w:multiLevelType w:val="hybridMultilevel"/>
    <w:tmpl w:val="761EDBB4"/>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 w15:restartNumberingAfterBreak="0">
    <w:nsid w:val="0DD13ADD"/>
    <w:multiLevelType w:val="hybridMultilevel"/>
    <w:tmpl w:val="F5C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6012"/>
    <w:multiLevelType w:val="hybridMultilevel"/>
    <w:tmpl w:val="A9C479E6"/>
    <w:lvl w:ilvl="0" w:tplc="2C74AB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13AA"/>
    <w:multiLevelType w:val="hybridMultilevel"/>
    <w:tmpl w:val="04EE8FC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0D4628B"/>
    <w:multiLevelType w:val="hybridMultilevel"/>
    <w:tmpl w:val="E38C1FF4"/>
    <w:lvl w:ilvl="0" w:tplc="DA880FC2">
      <w:start w:val="1"/>
      <w:numFmt w:val="upperLetter"/>
      <w:lvlText w:val="%1-"/>
      <w:lvlJc w:val="left"/>
      <w:pPr>
        <w:ind w:left="780" w:hanging="37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3640C85"/>
    <w:multiLevelType w:val="hybridMultilevel"/>
    <w:tmpl w:val="E9064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457C75"/>
    <w:multiLevelType w:val="hybridMultilevel"/>
    <w:tmpl w:val="F52C5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150D3D"/>
    <w:multiLevelType w:val="hybridMultilevel"/>
    <w:tmpl w:val="111CC8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D52915"/>
    <w:multiLevelType w:val="hybridMultilevel"/>
    <w:tmpl w:val="D4182986"/>
    <w:lvl w:ilvl="0" w:tplc="717C14A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10CA8"/>
    <w:multiLevelType w:val="hybridMultilevel"/>
    <w:tmpl w:val="8FCADB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94B1548"/>
    <w:multiLevelType w:val="hybridMultilevel"/>
    <w:tmpl w:val="B2C6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3"/>
  </w:num>
  <w:num w:numId="5">
    <w:abstractNumId w:val="8"/>
  </w:num>
  <w:num w:numId="6">
    <w:abstractNumId w:val="5"/>
  </w:num>
  <w:num w:numId="7">
    <w:abstractNumId w:val="9"/>
  </w:num>
  <w:num w:numId="8">
    <w:abstractNumId w:val="10"/>
  </w:num>
  <w:num w:numId="9">
    <w:abstractNumId w:val="4"/>
  </w:num>
  <w:num w:numId="10">
    <w:abstractNumId w:val="1"/>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E3"/>
    <w:rsid w:val="000076D0"/>
    <w:rsid w:val="00026AE5"/>
    <w:rsid w:val="0003603C"/>
    <w:rsid w:val="00050E1A"/>
    <w:rsid w:val="00060E01"/>
    <w:rsid w:val="000625C0"/>
    <w:rsid w:val="00071354"/>
    <w:rsid w:val="00085AE7"/>
    <w:rsid w:val="000A762B"/>
    <w:rsid w:val="000B13EF"/>
    <w:rsid w:val="000F7DF8"/>
    <w:rsid w:val="0010645E"/>
    <w:rsid w:val="00111E73"/>
    <w:rsid w:val="0011572A"/>
    <w:rsid w:val="00123256"/>
    <w:rsid w:val="001311D3"/>
    <w:rsid w:val="00131A5A"/>
    <w:rsid w:val="001357B8"/>
    <w:rsid w:val="00136A17"/>
    <w:rsid w:val="00145A0F"/>
    <w:rsid w:val="00170D47"/>
    <w:rsid w:val="001753B4"/>
    <w:rsid w:val="00176D75"/>
    <w:rsid w:val="00197153"/>
    <w:rsid w:val="001A3DEE"/>
    <w:rsid w:val="001B097C"/>
    <w:rsid w:val="001C1E43"/>
    <w:rsid w:val="001E0615"/>
    <w:rsid w:val="001E6FFE"/>
    <w:rsid w:val="001F1C24"/>
    <w:rsid w:val="001F45B8"/>
    <w:rsid w:val="00232502"/>
    <w:rsid w:val="00260262"/>
    <w:rsid w:val="002716DD"/>
    <w:rsid w:val="0027779A"/>
    <w:rsid w:val="002842DC"/>
    <w:rsid w:val="002938FF"/>
    <w:rsid w:val="002A0AE1"/>
    <w:rsid w:val="002A47A8"/>
    <w:rsid w:val="002B0C50"/>
    <w:rsid w:val="002B2C43"/>
    <w:rsid w:val="002E236B"/>
    <w:rsid w:val="002E661B"/>
    <w:rsid w:val="002F2019"/>
    <w:rsid w:val="0030180D"/>
    <w:rsid w:val="003022E1"/>
    <w:rsid w:val="003046C5"/>
    <w:rsid w:val="00340CF4"/>
    <w:rsid w:val="0034397C"/>
    <w:rsid w:val="00350CC8"/>
    <w:rsid w:val="00350E6A"/>
    <w:rsid w:val="00375648"/>
    <w:rsid w:val="003871CA"/>
    <w:rsid w:val="003C0288"/>
    <w:rsid w:val="003F2C5B"/>
    <w:rsid w:val="004026AA"/>
    <w:rsid w:val="00407FF9"/>
    <w:rsid w:val="004279E3"/>
    <w:rsid w:val="00434E34"/>
    <w:rsid w:val="00444770"/>
    <w:rsid w:val="004509FF"/>
    <w:rsid w:val="00460D98"/>
    <w:rsid w:val="0047703D"/>
    <w:rsid w:val="004B3D12"/>
    <w:rsid w:val="004E4C8B"/>
    <w:rsid w:val="004F67AE"/>
    <w:rsid w:val="00503574"/>
    <w:rsid w:val="00522C78"/>
    <w:rsid w:val="005415D7"/>
    <w:rsid w:val="005468F3"/>
    <w:rsid w:val="00552C5B"/>
    <w:rsid w:val="0056394D"/>
    <w:rsid w:val="005656CD"/>
    <w:rsid w:val="00571FBA"/>
    <w:rsid w:val="005813EB"/>
    <w:rsid w:val="00585924"/>
    <w:rsid w:val="005A111B"/>
    <w:rsid w:val="005A69E5"/>
    <w:rsid w:val="005C4E9D"/>
    <w:rsid w:val="005D0427"/>
    <w:rsid w:val="005D7158"/>
    <w:rsid w:val="005F195A"/>
    <w:rsid w:val="00604D71"/>
    <w:rsid w:val="00632E64"/>
    <w:rsid w:val="006925AC"/>
    <w:rsid w:val="0069565A"/>
    <w:rsid w:val="00697B94"/>
    <w:rsid w:val="006A0330"/>
    <w:rsid w:val="006B6685"/>
    <w:rsid w:val="006D1CAA"/>
    <w:rsid w:val="006E12B4"/>
    <w:rsid w:val="006E7D87"/>
    <w:rsid w:val="006F3760"/>
    <w:rsid w:val="00722948"/>
    <w:rsid w:val="00736227"/>
    <w:rsid w:val="007438DC"/>
    <w:rsid w:val="0075508C"/>
    <w:rsid w:val="00763246"/>
    <w:rsid w:val="007636D7"/>
    <w:rsid w:val="00780B8B"/>
    <w:rsid w:val="00783134"/>
    <w:rsid w:val="007B31A8"/>
    <w:rsid w:val="007C1909"/>
    <w:rsid w:val="007C7B91"/>
    <w:rsid w:val="007F7FF1"/>
    <w:rsid w:val="00804A75"/>
    <w:rsid w:val="00824EA2"/>
    <w:rsid w:val="0082701F"/>
    <w:rsid w:val="00830A1C"/>
    <w:rsid w:val="0084764C"/>
    <w:rsid w:val="00856DF1"/>
    <w:rsid w:val="00874242"/>
    <w:rsid w:val="008848DB"/>
    <w:rsid w:val="008855A8"/>
    <w:rsid w:val="008A3BA7"/>
    <w:rsid w:val="008A5521"/>
    <w:rsid w:val="008C69FD"/>
    <w:rsid w:val="008D7F8E"/>
    <w:rsid w:val="008E41B5"/>
    <w:rsid w:val="008F59B1"/>
    <w:rsid w:val="00921867"/>
    <w:rsid w:val="009467BA"/>
    <w:rsid w:val="009566A3"/>
    <w:rsid w:val="00962F7C"/>
    <w:rsid w:val="00980905"/>
    <w:rsid w:val="009B2427"/>
    <w:rsid w:val="009C733F"/>
    <w:rsid w:val="009D05B3"/>
    <w:rsid w:val="009D2571"/>
    <w:rsid w:val="009E363B"/>
    <w:rsid w:val="009E6ED7"/>
    <w:rsid w:val="00A11B71"/>
    <w:rsid w:val="00A346F1"/>
    <w:rsid w:val="00A41665"/>
    <w:rsid w:val="00A4565B"/>
    <w:rsid w:val="00A51C46"/>
    <w:rsid w:val="00A564B4"/>
    <w:rsid w:val="00A6435D"/>
    <w:rsid w:val="00A76ED5"/>
    <w:rsid w:val="00AC1B52"/>
    <w:rsid w:val="00AC34C1"/>
    <w:rsid w:val="00AC3842"/>
    <w:rsid w:val="00AD5104"/>
    <w:rsid w:val="00B05361"/>
    <w:rsid w:val="00B148A1"/>
    <w:rsid w:val="00B33182"/>
    <w:rsid w:val="00B4292A"/>
    <w:rsid w:val="00B46284"/>
    <w:rsid w:val="00B47C38"/>
    <w:rsid w:val="00BA2E2A"/>
    <w:rsid w:val="00BB14E3"/>
    <w:rsid w:val="00BB5D81"/>
    <w:rsid w:val="00BC2C6A"/>
    <w:rsid w:val="00BC7649"/>
    <w:rsid w:val="00BD2A89"/>
    <w:rsid w:val="00BE15FC"/>
    <w:rsid w:val="00C0410D"/>
    <w:rsid w:val="00C04E4E"/>
    <w:rsid w:val="00C138DB"/>
    <w:rsid w:val="00C24A1A"/>
    <w:rsid w:val="00C30FD0"/>
    <w:rsid w:val="00C55164"/>
    <w:rsid w:val="00C71E00"/>
    <w:rsid w:val="00C86D93"/>
    <w:rsid w:val="00C91D53"/>
    <w:rsid w:val="00C9646C"/>
    <w:rsid w:val="00CA6350"/>
    <w:rsid w:val="00CC6EF7"/>
    <w:rsid w:val="00D16D78"/>
    <w:rsid w:val="00D4572C"/>
    <w:rsid w:val="00D532D0"/>
    <w:rsid w:val="00D61400"/>
    <w:rsid w:val="00D626B2"/>
    <w:rsid w:val="00D62723"/>
    <w:rsid w:val="00DE34D0"/>
    <w:rsid w:val="00DF513D"/>
    <w:rsid w:val="00E04B15"/>
    <w:rsid w:val="00E07DD8"/>
    <w:rsid w:val="00E242C1"/>
    <w:rsid w:val="00E3485D"/>
    <w:rsid w:val="00E53064"/>
    <w:rsid w:val="00E64F20"/>
    <w:rsid w:val="00E7229B"/>
    <w:rsid w:val="00E77AFE"/>
    <w:rsid w:val="00EB7029"/>
    <w:rsid w:val="00EC35BC"/>
    <w:rsid w:val="00EF290C"/>
    <w:rsid w:val="00EF71C9"/>
    <w:rsid w:val="00F007D5"/>
    <w:rsid w:val="00F0476E"/>
    <w:rsid w:val="00F04C82"/>
    <w:rsid w:val="00F148E0"/>
    <w:rsid w:val="00F36070"/>
    <w:rsid w:val="00F367BA"/>
    <w:rsid w:val="00F44346"/>
    <w:rsid w:val="00F60026"/>
    <w:rsid w:val="00F6015F"/>
    <w:rsid w:val="00F65AB4"/>
    <w:rsid w:val="00F84EA4"/>
    <w:rsid w:val="00F86953"/>
    <w:rsid w:val="00FC3015"/>
    <w:rsid w:val="00FC723E"/>
    <w:rsid w:val="00FC7C59"/>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52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1C2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C24"/>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1F1C24"/>
    <w:pPr>
      <w:ind w:left="720"/>
      <w:contextualSpacing/>
    </w:pPr>
  </w:style>
  <w:style w:type="character" w:styleId="Hyperlink">
    <w:name w:val="Hyperlink"/>
    <w:basedOn w:val="DefaultParagraphFont"/>
    <w:uiPriority w:val="99"/>
    <w:unhideWhenUsed/>
    <w:rsid w:val="001F1C24"/>
    <w:rPr>
      <w:color w:val="0563C1" w:themeColor="hyperlink"/>
      <w:u w:val="single"/>
    </w:rPr>
  </w:style>
  <w:style w:type="character" w:customStyle="1" w:styleId="apple-converted-space">
    <w:name w:val="apple-converted-space"/>
    <w:basedOn w:val="DefaultParagraphFont"/>
    <w:rsid w:val="001F1C24"/>
  </w:style>
  <w:style w:type="paragraph" w:styleId="Header">
    <w:name w:val="header"/>
    <w:basedOn w:val="Normal"/>
    <w:link w:val="HeaderChar"/>
    <w:uiPriority w:val="99"/>
    <w:unhideWhenUsed/>
    <w:rsid w:val="001F1C24"/>
    <w:pPr>
      <w:tabs>
        <w:tab w:val="center" w:pos="4680"/>
        <w:tab w:val="right" w:pos="9360"/>
      </w:tabs>
    </w:pPr>
  </w:style>
  <w:style w:type="character" w:customStyle="1" w:styleId="HeaderChar">
    <w:name w:val="Header Char"/>
    <w:basedOn w:val="DefaultParagraphFont"/>
    <w:link w:val="Header"/>
    <w:uiPriority w:val="99"/>
    <w:rsid w:val="001F1C24"/>
    <w:rPr>
      <w:sz w:val="22"/>
      <w:szCs w:val="22"/>
    </w:rPr>
  </w:style>
  <w:style w:type="paragraph" w:styleId="Footer">
    <w:name w:val="footer"/>
    <w:basedOn w:val="Normal"/>
    <w:link w:val="FooterChar"/>
    <w:uiPriority w:val="99"/>
    <w:unhideWhenUsed/>
    <w:rsid w:val="001F1C24"/>
    <w:pPr>
      <w:tabs>
        <w:tab w:val="center" w:pos="4680"/>
        <w:tab w:val="right" w:pos="9360"/>
      </w:tabs>
    </w:pPr>
  </w:style>
  <w:style w:type="character" w:customStyle="1" w:styleId="FooterChar">
    <w:name w:val="Footer Char"/>
    <w:basedOn w:val="DefaultParagraphFont"/>
    <w:link w:val="Footer"/>
    <w:uiPriority w:val="99"/>
    <w:rsid w:val="001F1C24"/>
    <w:rPr>
      <w:sz w:val="22"/>
      <w:szCs w:val="22"/>
    </w:rPr>
  </w:style>
  <w:style w:type="paragraph" w:customStyle="1" w:styleId="TableParagraph">
    <w:name w:val="Table Paragraph"/>
    <w:basedOn w:val="Normal"/>
    <w:uiPriority w:val="1"/>
    <w:qFormat/>
    <w:rsid w:val="00EF71C9"/>
    <w:pPr>
      <w:widowControl w:val="0"/>
    </w:pPr>
  </w:style>
  <w:style w:type="table" w:styleId="TableGrid">
    <w:name w:val="Table Grid"/>
    <w:basedOn w:val="TableNormal"/>
    <w:uiPriority w:val="39"/>
    <w:rsid w:val="006D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6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688267">
      <w:bodyDiv w:val="1"/>
      <w:marLeft w:val="0"/>
      <w:marRight w:val="0"/>
      <w:marTop w:val="0"/>
      <w:marBottom w:val="0"/>
      <w:divBdr>
        <w:top w:val="none" w:sz="0" w:space="0" w:color="auto"/>
        <w:left w:val="none" w:sz="0" w:space="0" w:color="auto"/>
        <w:bottom w:val="none" w:sz="0" w:space="0" w:color="auto"/>
        <w:right w:val="none" w:sz="0" w:space="0" w:color="auto"/>
      </w:divBdr>
    </w:div>
    <w:div w:id="1305358397">
      <w:bodyDiv w:val="1"/>
      <w:marLeft w:val="0"/>
      <w:marRight w:val="0"/>
      <w:marTop w:val="0"/>
      <w:marBottom w:val="0"/>
      <w:divBdr>
        <w:top w:val="none" w:sz="0" w:space="0" w:color="auto"/>
        <w:left w:val="none" w:sz="0" w:space="0" w:color="auto"/>
        <w:bottom w:val="none" w:sz="0" w:space="0" w:color="auto"/>
        <w:right w:val="none" w:sz="0" w:space="0" w:color="auto"/>
      </w:divBdr>
    </w:div>
    <w:div w:id="159378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stone@jordandistric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ganjstone@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u.edu/studentservices"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Stone</dc:creator>
  <cp:keywords/>
  <dc:description/>
  <cp:lastModifiedBy>Megan Stone</cp:lastModifiedBy>
  <cp:revision>2</cp:revision>
  <dcterms:created xsi:type="dcterms:W3CDTF">2018-08-26T23:24:00Z</dcterms:created>
  <dcterms:modified xsi:type="dcterms:W3CDTF">2018-08-26T23:24:00Z</dcterms:modified>
</cp:coreProperties>
</file>