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2DD" w:rsidRPr="007152DD" w:rsidRDefault="007152DD" w:rsidP="007152DD">
      <w:pPr>
        <w:rPr>
          <w:rFonts w:eastAsia="Times New Roman"/>
          <w:b/>
          <w:color w:val="000000"/>
          <w:sz w:val="20"/>
          <w:szCs w:val="20"/>
        </w:rPr>
      </w:pPr>
      <w:r w:rsidRPr="007152DD">
        <w:rPr>
          <w:rFonts w:eastAsia="Times New Roman"/>
          <w:b/>
          <w:color w:val="000000"/>
          <w:sz w:val="20"/>
          <w:szCs w:val="20"/>
        </w:rPr>
        <w:t xml:space="preserve">11 May </w:t>
      </w:r>
      <w:r w:rsidRPr="007152DD">
        <w:rPr>
          <w:rFonts w:eastAsia="Times New Roman"/>
          <w:b/>
          <w:color w:val="000000"/>
          <w:sz w:val="20"/>
          <w:szCs w:val="20"/>
        </w:rPr>
        <w:t>5/11/</w:t>
      </w:r>
      <w:r w:rsidRPr="007152DD">
        <w:rPr>
          <w:rFonts w:eastAsia="Times New Roman"/>
          <w:b/>
          <w:color w:val="000000"/>
          <w:sz w:val="20"/>
          <w:szCs w:val="20"/>
        </w:rPr>
        <w:t>18</w:t>
      </w:r>
    </w:p>
    <w:p w:rsidR="007152DD" w:rsidRPr="007152DD" w:rsidRDefault="007152DD" w:rsidP="007152DD">
      <w:pPr>
        <w:jc w:val="center"/>
        <w:rPr>
          <w:rFonts w:eastAsia="Times New Roman"/>
          <w:color w:val="000000"/>
          <w:sz w:val="20"/>
          <w:szCs w:val="20"/>
        </w:rPr>
      </w:pPr>
      <w:r w:rsidRPr="007152DD">
        <w:rPr>
          <w:rFonts w:eastAsia="Times New Roman"/>
          <w:color w:val="000000"/>
          <w:sz w:val="20"/>
          <w:szCs w:val="20"/>
        </w:rPr>
        <w:t>SCED Faculty Present: E. Mohr, A. Piotrowski, S. Turner</w:t>
      </w:r>
    </w:p>
    <w:p w:rsidR="007152DD" w:rsidRPr="007152DD" w:rsidRDefault="007152DD" w:rsidP="007152DD">
      <w:pPr>
        <w:rPr>
          <w:rFonts w:eastAsia="Times New Roman"/>
          <w:color w:val="000000"/>
          <w:sz w:val="20"/>
          <w:szCs w:val="20"/>
        </w:rPr>
      </w:pPr>
    </w:p>
    <w:p w:rsidR="007152DD" w:rsidRPr="007152DD" w:rsidRDefault="007152DD" w:rsidP="007152DD">
      <w:pPr>
        <w:rPr>
          <w:rFonts w:eastAsia="Times New Roman"/>
          <w:b/>
          <w:color w:val="000000"/>
          <w:sz w:val="20"/>
          <w:szCs w:val="20"/>
        </w:rPr>
      </w:pPr>
      <w:r w:rsidRPr="007152DD">
        <w:rPr>
          <w:rFonts w:eastAsia="Times New Roman"/>
          <w:b/>
          <w:color w:val="000000"/>
          <w:sz w:val="20"/>
          <w:szCs w:val="20"/>
        </w:rPr>
        <w:t>Points of Discussion</w:t>
      </w:r>
    </w:p>
    <w:p w:rsidR="007152DD" w:rsidRPr="007152DD" w:rsidRDefault="007152DD" w:rsidP="007152DD">
      <w:pPr>
        <w:numPr>
          <w:ilvl w:val="0"/>
          <w:numId w:val="11"/>
        </w:numPr>
        <w:rPr>
          <w:rFonts w:eastAsia="Times New Roman"/>
          <w:color w:val="000000"/>
          <w:sz w:val="20"/>
          <w:szCs w:val="20"/>
        </w:rPr>
      </w:pPr>
      <w:r w:rsidRPr="007152DD">
        <w:rPr>
          <w:rFonts w:eastAsia="Times New Roman"/>
          <w:color w:val="000000"/>
          <w:sz w:val="20"/>
          <w:szCs w:val="20"/>
        </w:rPr>
        <w:t>The three of us agreed that we want to align our courses—to distribute practice—in a number of important ways.  Here’s a sampling of what we discussed:</w:t>
      </w:r>
    </w:p>
    <w:p w:rsidR="007152DD" w:rsidRPr="007152DD" w:rsidRDefault="007152DD" w:rsidP="007152DD">
      <w:pPr>
        <w:numPr>
          <w:ilvl w:val="1"/>
          <w:numId w:val="11"/>
        </w:numPr>
        <w:ind w:left="1080"/>
        <w:rPr>
          <w:rFonts w:eastAsia="Times New Roman"/>
          <w:color w:val="000000"/>
          <w:sz w:val="20"/>
          <w:szCs w:val="20"/>
        </w:rPr>
      </w:pPr>
      <w:r w:rsidRPr="007152DD">
        <w:rPr>
          <w:rFonts w:eastAsia="Times New Roman"/>
          <w:color w:val="000000"/>
          <w:sz w:val="20"/>
          <w:szCs w:val="20"/>
        </w:rPr>
        <w:t>Helping our students incorporate principles of differentiation into their planning</w:t>
      </w:r>
    </w:p>
    <w:p w:rsidR="007152DD" w:rsidRPr="007152DD" w:rsidRDefault="007152DD" w:rsidP="007152DD">
      <w:pPr>
        <w:numPr>
          <w:ilvl w:val="1"/>
          <w:numId w:val="11"/>
        </w:numPr>
        <w:ind w:left="1080"/>
        <w:rPr>
          <w:rFonts w:eastAsia="Times New Roman"/>
          <w:color w:val="000000"/>
          <w:sz w:val="20"/>
          <w:szCs w:val="20"/>
        </w:rPr>
      </w:pPr>
      <w:r w:rsidRPr="007152DD">
        <w:rPr>
          <w:rFonts w:eastAsia="Times New Roman"/>
          <w:color w:val="000000"/>
          <w:sz w:val="20"/>
          <w:szCs w:val="20"/>
        </w:rPr>
        <w:t>Assisting our students with the alignment of learni</w:t>
      </w:r>
      <w:bookmarkStart w:id="0" w:name="_GoBack"/>
      <w:bookmarkEnd w:id="0"/>
      <w:r w:rsidRPr="007152DD">
        <w:rPr>
          <w:rFonts w:eastAsia="Times New Roman"/>
          <w:color w:val="000000"/>
          <w:sz w:val="20"/>
          <w:szCs w:val="20"/>
        </w:rPr>
        <w:t>ng theory and practice—they often do not seem able to identify a rationale for why they choose the teacher practices and learning strategies that they do (5200 instructors want to be aware of what 5210 students are learning about theory)</w:t>
      </w:r>
    </w:p>
    <w:p w:rsidR="007152DD" w:rsidRPr="007152DD" w:rsidRDefault="007152DD" w:rsidP="007152DD">
      <w:pPr>
        <w:numPr>
          <w:ilvl w:val="1"/>
          <w:numId w:val="11"/>
        </w:numPr>
        <w:ind w:left="1080"/>
        <w:rPr>
          <w:rFonts w:eastAsia="Times New Roman"/>
          <w:color w:val="000000"/>
          <w:sz w:val="20"/>
          <w:szCs w:val="20"/>
        </w:rPr>
      </w:pPr>
      <w:r w:rsidRPr="007152DD">
        <w:rPr>
          <w:rFonts w:eastAsia="Times New Roman"/>
          <w:color w:val="000000"/>
          <w:sz w:val="20"/>
          <w:szCs w:val="20"/>
        </w:rPr>
        <w:t>Encouraging our students to include widely recognized principles of culturally responsive teaching within their planning (5200 and 5210 instructors want to be aware of the principles that 3210 instructors consider central to effective learning).</w:t>
      </w:r>
    </w:p>
    <w:p w:rsidR="007152DD" w:rsidRPr="007152DD" w:rsidRDefault="007152DD" w:rsidP="007152DD">
      <w:pPr>
        <w:numPr>
          <w:ilvl w:val="0"/>
          <w:numId w:val="11"/>
        </w:numPr>
        <w:rPr>
          <w:rFonts w:eastAsia="Times New Roman"/>
          <w:color w:val="000000"/>
          <w:sz w:val="20"/>
          <w:szCs w:val="20"/>
        </w:rPr>
      </w:pPr>
      <w:r w:rsidRPr="007152DD">
        <w:rPr>
          <w:rFonts w:eastAsia="Times New Roman"/>
          <w:color w:val="000000"/>
          <w:sz w:val="20"/>
          <w:szCs w:val="20"/>
        </w:rPr>
        <w:t>We also agreed that articulating and aligning our courses is actually part of a larger program discussion: an increasing number of our students are considering internships, so we want to prepare them as effectively as possible before they make the choice to leave our program early.</w:t>
      </w:r>
    </w:p>
    <w:p w:rsidR="007152DD" w:rsidRPr="007152DD" w:rsidRDefault="007152DD" w:rsidP="007152DD">
      <w:pPr>
        <w:numPr>
          <w:ilvl w:val="0"/>
          <w:numId w:val="11"/>
        </w:numPr>
        <w:rPr>
          <w:rFonts w:eastAsia="Times New Roman"/>
          <w:color w:val="000000"/>
          <w:sz w:val="20"/>
          <w:szCs w:val="20"/>
        </w:rPr>
      </w:pPr>
      <w:r w:rsidRPr="007152DD">
        <w:rPr>
          <w:rFonts w:eastAsia="Times New Roman"/>
          <w:color w:val="000000"/>
          <w:sz w:val="20"/>
          <w:szCs w:val="20"/>
        </w:rPr>
        <w:t>Finally, we determined a few action items in the next few months, next semester, and beyond:</w:t>
      </w:r>
    </w:p>
    <w:p w:rsidR="007152DD" w:rsidRPr="007152DD" w:rsidRDefault="007152DD" w:rsidP="007152DD">
      <w:pPr>
        <w:numPr>
          <w:ilvl w:val="1"/>
          <w:numId w:val="11"/>
        </w:numPr>
        <w:ind w:left="1080"/>
        <w:rPr>
          <w:rFonts w:eastAsia="Times New Roman"/>
          <w:color w:val="000000"/>
          <w:sz w:val="20"/>
          <w:szCs w:val="20"/>
        </w:rPr>
      </w:pPr>
      <w:r w:rsidRPr="007152DD">
        <w:rPr>
          <w:rFonts w:eastAsia="Times New Roman"/>
          <w:color w:val="000000"/>
          <w:sz w:val="20"/>
          <w:szCs w:val="20"/>
        </w:rPr>
        <w:t>Before next semester, 5200 and 5210 instructors should respectively articulate and align what’s essential among their assignments and assessments (beyond any common assessment[s] that currently exist[s])</w:t>
      </w:r>
    </w:p>
    <w:p w:rsidR="007152DD" w:rsidRPr="007152DD" w:rsidRDefault="007152DD" w:rsidP="007152DD">
      <w:pPr>
        <w:numPr>
          <w:ilvl w:val="1"/>
          <w:numId w:val="11"/>
        </w:numPr>
        <w:ind w:left="1080"/>
        <w:rPr>
          <w:rFonts w:eastAsia="Times New Roman"/>
          <w:color w:val="000000"/>
          <w:sz w:val="20"/>
          <w:szCs w:val="20"/>
        </w:rPr>
      </w:pPr>
      <w:r w:rsidRPr="007152DD">
        <w:rPr>
          <w:sz w:val="20"/>
          <w:szCs w:val="20"/>
        </w:rPr>
        <w:t xml:space="preserve">PRAXIS is a part of our program reality; no doubt, either </w:t>
      </w:r>
      <w:proofErr w:type="spellStart"/>
      <w:r w:rsidRPr="007152DD">
        <w:rPr>
          <w:sz w:val="20"/>
          <w:szCs w:val="20"/>
        </w:rPr>
        <w:t>edTPA</w:t>
      </w:r>
      <w:proofErr w:type="spellEnd"/>
      <w:r w:rsidRPr="007152DD">
        <w:rPr>
          <w:sz w:val="20"/>
          <w:szCs w:val="20"/>
        </w:rPr>
        <w:t xml:space="preserve"> or something similar is coming.  STEP instructors should consider articulating the distributed practice of desirable “big ideas” across the program.  As we were talking, I imagined where these articulation meetings might go individually and collectively.  Eventually, we might want to compile some form of an ultimate program statement/summary that each of us would be able to consult to inform our instruction (the matrix below is merely a mock-up for brainstorming purposes):</w:t>
      </w:r>
    </w:p>
    <w:p w:rsidR="007152DD" w:rsidRPr="007152DD" w:rsidRDefault="007152DD" w:rsidP="007152DD">
      <w:pPr>
        <w:ind w:left="1440"/>
        <w:rPr>
          <w:rFonts w:eastAsia="Times New Roman"/>
          <w:color w:val="000000"/>
          <w:sz w:val="20"/>
          <w:szCs w:val="20"/>
        </w:rPr>
      </w:pPr>
    </w:p>
    <w:p w:rsidR="007152DD" w:rsidRPr="007152DD" w:rsidRDefault="007152DD" w:rsidP="007152DD">
      <w:pPr>
        <w:rPr>
          <w:b/>
          <w:sz w:val="20"/>
          <w:szCs w:val="20"/>
        </w:rPr>
      </w:pPr>
      <w:r w:rsidRPr="007152DD">
        <w:rPr>
          <w:b/>
          <w:sz w:val="20"/>
          <w:szCs w:val="20"/>
        </w:rPr>
        <w:t>STEP Program Alignment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1459"/>
        <w:gridCol w:w="1315"/>
        <w:gridCol w:w="1310"/>
        <w:gridCol w:w="1319"/>
        <w:gridCol w:w="1327"/>
        <w:gridCol w:w="1313"/>
      </w:tblGrid>
      <w:tr w:rsidR="007152DD" w:rsidRPr="007152DD" w:rsidTr="005C3F08">
        <w:tc>
          <w:tcPr>
            <w:tcW w:w="1335" w:type="dxa"/>
            <w:shd w:val="clear" w:color="auto" w:fill="auto"/>
          </w:tcPr>
          <w:p w:rsidR="007152DD" w:rsidRPr="007152DD" w:rsidRDefault="007152DD" w:rsidP="005C3F08">
            <w:pPr>
              <w:jc w:val="center"/>
              <w:rPr>
                <w:b/>
                <w:sz w:val="20"/>
                <w:szCs w:val="20"/>
              </w:rPr>
            </w:pPr>
          </w:p>
          <w:p w:rsidR="007152DD" w:rsidRPr="007152DD" w:rsidRDefault="007152DD" w:rsidP="005C3F08">
            <w:pPr>
              <w:jc w:val="center"/>
              <w:rPr>
                <w:b/>
                <w:sz w:val="20"/>
                <w:szCs w:val="20"/>
              </w:rPr>
            </w:pPr>
          </w:p>
          <w:p w:rsidR="007152DD" w:rsidRPr="007152DD" w:rsidRDefault="007152DD" w:rsidP="005C3F08">
            <w:pPr>
              <w:jc w:val="center"/>
              <w:rPr>
                <w:b/>
                <w:sz w:val="20"/>
                <w:szCs w:val="20"/>
              </w:rPr>
            </w:pPr>
          </w:p>
          <w:p w:rsidR="007152DD" w:rsidRPr="007152DD" w:rsidRDefault="007152DD" w:rsidP="005C3F08">
            <w:pPr>
              <w:jc w:val="center"/>
              <w:rPr>
                <w:b/>
                <w:sz w:val="20"/>
                <w:szCs w:val="20"/>
              </w:rPr>
            </w:pPr>
          </w:p>
          <w:p w:rsidR="007152DD" w:rsidRPr="007152DD" w:rsidRDefault="007152DD" w:rsidP="005C3F08">
            <w:pPr>
              <w:jc w:val="center"/>
              <w:rPr>
                <w:b/>
                <w:sz w:val="20"/>
                <w:szCs w:val="20"/>
              </w:rPr>
            </w:pPr>
            <w:r w:rsidRPr="007152DD">
              <w:rPr>
                <w:b/>
                <w:sz w:val="20"/>
                <w:szCs w:val="20"/>
              </w:rPr>
              <w:t>STEP</w:t>
            </w:r>
          </w:p>
          <w:p w:rsidR="007152DD" w:rsidRPr="007152DD" w:rsidRDefault="007152DD" w:rsidP="005C3F08">
            <w:pPr>
              <w:jc w:val="center"/>
              <w:rPr>
                <w:b/>
                <w:sz w:val="20"/>
                <w:szCs w:val="20"/>
              </w:rPr>
            </w:pPr>
            <w:r w:rsidRPr="007152DD">
              <w:rPr>
                <w:b/>
                <w:sz w:val="20"/>
                <w:szCs w:val="20"/>
              </w:rPr>
              <w:t>COURSES</w:t>
            </w:r>
          </w:p>
        </w:tc>
        <w:tc>
          <w:tcPr>
            <w:tcW w:w="1468" w:type="dxa"/>
            <w:shd w:val="clear" w:color="auto" w:fill="auto"/>
          </w:tcPr>
          <w:p w:rsidR="007152DD" w:rsidRPr="007152DD" w:rsidRDefault="007152DD" w:rsidP="005C3F08">
            <w:pPr>
              <w:jc w:val="center"/>
              <w:rPr>
                <w:b/>
                <w:sz w:val="20"/>
                <w:szCs w:val="20"/>
              </w:rPr>
            </w:pPr>
            <w:r w:rsidRPr="007152DD">
              <w:rPr>
                <w:b/>
                <w:sz w:val="20"/>
                <w:szCs w:val="20"/>
              </w:rPr>
              <w:t>Key Common Assignments/ Assessments and Text Across Sections of Each Course?</w:t>
            </w:r>
          </w:p>
        </w:tc>
        <w:tc>
          <w:tcPr>
            <w:tcW w:w="1336" w:type="dxa"/>
            <w:shd w:val="clear" w:color="auto" w:fill="auto"/>
          </w:tcPr>
          <w:p w:rsidR="007152DD" w:rsidRPr="007152DD" w:rsidRDefault="007152DD" w:rsidP="005C3F08">
            <w:pPr>
              <w:jc w:val="center"/>
              <w:rPr>
                <w:b/>
                <w:sz w:val="20"/>
                <w:szCs w:val="20"/>
              </w:rPr>
            </w:pPr>
            <w:r w:rsidRPr="007152DD">
              <w:rPr>
                <w:b/>
                <w:sz w:val="20"/>
                <w:szCs w:val="20"/>
              </w:rPr>
              <w:t>Addresses Which UETSs?</w:t>
            </w:r>
          </w:p>
        </w:tc>
        <w:tc>
          <w:tcPr>
            <w:tcW w:w="1336" w:type="dxa"/>
            <w:shd w:val="clear" w:color="auto" w:fill="auto"/>
          </w:tcPr>
          <w:p w:rsidR="007152DD" w:rsidRPr="007152DD" w:rsidRDefault="007152DD" w:rsidP="005C3F08">
            <w:pPr>
              <w:jc w:val="center"/>
              <w:rPr>
                <w:b/>
                <w:sz w:val="20"/>
                <w:szCs w:val="20"/>
              </w:rPr>
            </w:pPr>
            <w:r w:rsidRPr="007152DD">
              <w:rPr>
                <w:b/>
                <w:sz w:val="20"/>
                <w:szCs w:val="20"/>
              </w:rPr>
              <w:t>Attempts to Align Teaching Practice with Learning Theory?</w:t>
            </w:r>
          </w:p>
        </w:tc>
        <w:tc>
          <w:tcPr>
            <w:tcW w:w="1336" w:type="dxa"/>
            <w:shd w:val="clear" w:color="auto" w:fill="auto"/>
          </w:tcPr>
          <w:p w:rsidR="007152DD" w:rsidRPr="007152DD" w:rsidRDefault="007152DD" w:rsidP="005C3F08">
            <w:pPr>
              <w:jc w:val="center"/>
              <w:rPr>
                <w:b/>
                <w:sz w:val="20"/>
                <w:szCs w:val="20"/>
              </w:rPr>
            </w:pPr>
            <w:r w:rsidRPr="007152DD">
              <w:rPr>
                <w:b/>
                <w:sz w:val="20"/>
                <w:szCs w:val="20"/>
              </w:rPr>
              <w:t>Reinforces Common Principles of Effective Instruction (best practices)?</w:t>
            </w:r>
          </w:p>
        </w:tc>
        <w:tc>
          <w:tcPr>
            <w:tcW w:w="1336" w:type="dxa"/>
            <w:shd w:val="clear" w:color="auto" w:fill="auto"/>
          </w:tcPr>
          <w:p w:rsidR="007152DD" w:rsidRPr="007152DD" w:rsidRDefault="007152DD" w:rsidP="005C3F08">
            <w:pPr>
              <w:jc w:val="center"/>
              <w:rPr>
                <w:b/>
                <w:sz w:val="20"/>
                <w:szCs w:val="20"/>
              </w:rPr>
            </w:pPr>
            <w:r w:rsidRPr="007152DD">
              <w:rPr>
                <w:b/>
                <w:sz w:val="20"/>
                <w:szCs w:val="20"/>
              </w:rPr>
              <w:t>Includes Preferred Principles of Culturally Responsive Instruction?</w:t>
            </w:r>
          </w:p>
        </w:tc>
        <w:tc>
          <w:tcPr>
            <w:tcW w:w="1336" w:type="dxa"/>
            <w:shd w:val="clear" w:color="auto" w:fill="auto"/>
          </w:tcPr>
          <w:p w:rsidR="007152DD" w:rsidRPr="007152DD" w:rsidRDefault="007152DD" w:rsidP="005C3F08">
            <w:pPr>
              <w:jc w:val="center"/>
              <w:rPr>
                <w:b/>
                <w:sz w:val="20"/>
                <w:szCs w:val="20"/>
              </w:rPr>
            </w:pPr>
            <w:r w:rsidRPr="007152DD">
              <w:rPr>
                <w:b/>
                <w:sz w:val="20"/>
                <w:szCs w:val="20"/>
              </w:rPr>
              <w:t>Includes Relevant/ Current Research to Inform Course Content?</w:t>
            </w:r>
          </w:p>
        </w:tc>
      </w:tr>
      <w:tr w:rsidR="007152DD" w:rsidRPr="007152DD" w:rsidTr="005C3F08">
        <w:tc>
          <w:tcPr>
            <w:tcW w:w="1335" w:type="dxa"/>
            <w:shd w:val="clear" w:color="auto" w:fill="auto"/>
          </w:tcPr>
          <w:p w:rsidR="007152DD" w:rsidRPr="007152DD" w:rsidRDefault="007152DD" w:rsidP="005C3F08">
            <w:pPr>
              <w:rPr>
                <w:b/>
                <w:sz w:val="20"/>
                <w:szCs w:val="20"/>
              </w:rPr>
            </w:pPr>
            <w:r w:rsidRPr="007152DD">
              <w:rPr>
                <w:b/>
                <w:sz w:val="20"/>
                <w:szCs w:val="20"/>
              </w:rPr>
              <w:t>3210</w:t>
            </w: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r w:rsidR="007152DD" w:rsidRPr="007152DD" w:rsidTr="005C3F08">
        <w:tc>
          <w:tcPr>
            <w:tcW w:w="1335" w:type="dxa"/>
            <w:shd w:val="clear" w:color="auto" w:fill="auto"/>
          </w:tcPr>
          <w:p w:rsidR="007152DD" w:rsidRPr="007152DD" w:rsidRDefault="007152DD" w:rsidP="005C3F08">
            <w:pPr>
              <w:rPr>
                <w:b/>
                <w:sz w:val="20"/>
                <w:szCs w:val="20"/>
              </w:rPr>
            </w:pPr>
            <w:r w:rsidRPr="007152DD">
              <w:rPr>
                <w:b/>
                <w:sz w:val="20"/>
                <w:szCs w:val="20"/>
              </w:rPr>
              <w:t>33/4300</w:t>
            </w: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r w:rsidR="007152DD" w:rsidRPr="007152DD" w:rsidTr="005C3F08">
        <w:tc>
          <w:tcPr>
            <w:tcW w:w="1335" w:type="dxa"/>
            <w:shd w:val="clear" w:color="auto" w:fill="auto"/>
          </w:tcPr>
          <w:p w:rsidR="007152DD" w:rsidRPr="007152DD" w:rsidRDefault="007152DD" w:rsidP="005C3F08">
            <w:pPr>
              <w:rPr>
                <w:b/>
                <w:sz w:val="20"/>
                <w:szCs w:val="20"/>
              </w:rPr>
            </w:pPr>
            <w:r w:rsidRPr="007152DD">
              <w:rPr>
                <w:b/>
                <w:sz w:val="20"/>
                <w:szCs w:val="20"/>
              </w:rPr>
              <w:t>34/3500</w:t>
            </w: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r w:rsidR="007152DD" w:rsidRPr="007152DD" w:rsidTr="005C3F08">
        <w:tc>
          <w:tcPr>
            <w:tcW w:w="1335" w:type="dxa"/>
            <w:shd w:val="clear" w:color="auto" w:fill="auto"/>
          </w:tcPr>
          <w:p w:rsidR="007152DD" w:rsidRPr="007152DD" w:rsidRDefault="007152DD" w:rsidP="005C3F08">
            <w:pPr>
              <w:rPr>
                <w:b/>
                <w:sz w:val="20"/>
                <w:szCs w:val="20"/>
              </w:rPr>
            </w:pPr>
            <w:r w:rsidRPr="007152DD">
              <w:rPr>
                <w:b/>
                <w:sz w:val="20"/>
                <w:szCs w:val="20"/>
              </w:rPr>
              <w:t>5100</w:t>
            </w: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r w:rsidR="007152DD" w:rsidRPr="007152DD" w:rsidTr="005C3F08">
        <w:tc>
          <w:tcPr>
            <w:tcW w:w="1335" w:type="dxa"/>
            <w:shd w:val="clear" w:color="auto" w:fill="auto"/>
          </w:tcPr>
          <w:p w:rsidR="007152DD" w:rsidRPr="007152DD" w:rsidRDefault="007152DD" w:rsidP="005C3F08">
            <w:pPr>
              <w:rPr>
                <w:b/>
                <w:sz w:val="20"/>
                <w:szCs w:val="20"/>
              </w:rPr>
            </w:pPr>
            <w:r w:rsidRPr="007152DD">
              <w:rPr>
                <w:b/>
                <w:sz w:val="20"/>
                <w:szCs w:val="20"/>
              </w:rPr>
              <w:t>5200</w:t>
            </w: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r w:rsidR="007152DD" w:rsidRPr="007152DD" w:rsidTr="005C3F08">
        <w:tc>
          <w:tcPr>
            <w:tcW w:w="1335" w:type="dxa"/>
            <w:shd w:val="clear" w:color="auto" w:fill="auto"/>
          </w:tcPr>
          <w:p w:rsidR="007152DD" w:rsidRPr="007152DD" w:rsidRDefault="007152DD" w:rsidP="005C3F08">
            <w:pPr>
              <w:rPr>
                <w:b/>
                <w:sz w:val="20"/>
                <w:szCs w:val="20"/>
              </w:rPr>
            </w:pPr>
            <w:r w:rsidRPr="007152DD">
              <w:rPr>
                <w:b/>
                <w:sz w:val="20"/>
                <w:szCs w:val="20"/>
              </w:rPr>
              <w:t>5210</w:t>
            </w: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r w:rsidR="007152DD" w:rsidRPr="007152DD" w:rsidTr="005C3F08">
        <w:tc>
          <w:tcPr>
            <w:tcW w:w="1335" w:type="dxa"/>
            <w:shd w:val="clear" w:color="auto" w:fill="auto"/>
          </w:tcPr>
          <w:p w:rsidR="007152DD" w:rsidRPr="007152DD" w:rsidRDefault="007152DD" w:rsidP="005C3F08">
            <w:pPr>
              <w:rPr>
                <w:b/>
                <w:sz w:val="20"/>
                <w:szCs w:val="20"/>
              </w:rPr>
            </w:pPr>
            <w:r w:rsidRPr="007152DD">
              <w:rPr>
                <w:b/>
                <w:sz w:val="20"/>
                <w:szCs w:val="20"/>
              </w:rPr>
              <w:t>5500</w:t>
            </w: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r w:rsidR="007152DD" w:rsidRPr="007152DD" w:rsidTr="005C3F08">
        <w:tc>
          <w:tcPr>
            <w:tcW w:w="1335" w:type="dxa"/>
            <w:shd w:val="clear" w:color="auto" w:fill="auto"/>
          </w:tcPr>
          <w:p w:rsidR="007152DD" w:rsidRPr="007152DD" w:rsidRDefault="007152DD" w:rsidP="005C3F08">
            <w:pPr>
              <w:rPr>
                <w:b/>
                <w:sz w:val="20"/>
                <w:szCs w:val="20"/>
              </w:rPr>
            </w:pPr>
            <w:r w:rsidRPr="007152DD">
              <w:rPr>
                <w:b/>
                <w:sz w:val="20"/>
                <w:szCs w:val="20"/>
              </w:rPr>
              <w:t>5630</w:t>
            </w: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r w:rsidR="007152DD" w:rsidRPr="007152DD" w:rsidTr="005C3F08">
        <w:tc>
          <w:tcPr>
            <w:tcW w:w="1335" w:type="dxa"/>
            <w:shd w:val="clear" w:color="auto" w:fill="auto"/>
          </w:tcPr>
          <w:p w:rsidR="007152DD" w:rsidRPr="007152DD" w:rsidRDefault="007152DD" w:rsidP="005C3F08">
            <w:pPr>
              <w:rPr>
                <w:b/>
                <w:sz w:val="20"/>
                <w:szCs w:val="20"/>
              </w:rPr>
            </w:pPr>
            <w:r w:rsidRPr="007152DD">
              <w:rPr>
                <w:b/>
                <w:sz w:val="20"/>
                <w:szCs w:val="20"/>
              </w:rPr>
              <w:t>TEAL 5500</w:t>
            </w: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r w:rsidR="007152DD" w:rsidRPr="007152DD" w:rsidTr="005C3F08">
        <w:tc>
          <w:tcPr>
            <w:tcW w:w="1335" w:type="dxa"/>
            <w:shd w:val="clear" w:color="auto" w:fill="auto"/>
          </w:tcPr>
          <w:p w:rsidR="007152DD" w:rsidRPr="007152DD" w:rsidRDefault="007152DD" w:rsidP="005C3F08">
            <w:pPr>
              <w:rPr>
                <w:b/>
                <w:sz w:val="20"/>
                <w:szCs w:val="20"/>
              </w:rPr>
            </w:pPr>
          </w:p>
        </w:tc>
        <w:tc>
          <w:tcPr>
            <w:tcW w:w="1468"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c>
          <w:tcPr>
            <w:tcW w:w="1336" w:type="dxa"/>
            <w:shd w:val="clear" w:color="auto" w:fill="auto"/>
          </w:tcPr>
          <w:p w:rsidR="007152DD" w:rsidRPr="007152DD" w:rsidRDefault="007152DD" w:rsidP="005C3F08">
            <w:pPr>
              <w:rPr>
                <w:sz w:val="20"/>
                <w:szCs w:val="20"/>
              </w:rPr>
            </w:pPr>
          </w:p>
        </w:tc>
      </w:tr>
    </w:tbl>
    <w:p w:rsidR="007152DD" w:rsidRPr="007152DD" w:rsidRDefault="007152DD" w:rsidP="007152DD">
      <w:pPr>
        <w:rPr>
          <w:sz w:val="20"/>
          <w:szCs w:val="20"/>
        </w:rPr>
      </w:pPr>
    </w:p>
    <w:p w:rsidR="007152DD" w:rsidRPr="007152DD" w:rsidRDefault="007152DD" w:rsidP="007152DD">
      <w:pPr>
        <w:rPr>
          <w:sz w:val="20"/>
          <w:szCs w:val="20"/>
        </w:rPr>
      </w:pPr>
      <w:r w:rsidRPr="007152DD">
        <w:rPr>
          <w:sz w:val="20"/>
          <w:szCs w:val="20"/>
        </w:rPr>
        <w:t>Reported by E. Mohr, 16 May 2018</w:t>
      </w:r>
    </w:p>
    <w:p w:rsidR="007152DD" w:rsidRDefault="007152DD" w:rsidP="00F53F4F">
      <w:pPr>
        <w:rPr>
          <w:rFonts w:cstheme="minorHAnsi"/>
          <w:b/>
          <w:color w:val="000000"/>
          <w:sz w:val="20"/>
          <w:szCs w:val="20"/>
        </w:rPr>
      </w:pPr>
    </w:p>
    <w:p w:rsidR="00F53F4F" w:rsidRPr="002778DE" w:rsidRDefault="00F53F4F" w:rsidP="00F53F4F">
      <w:pPr>
        <w:rPr>
          <w:rFonts w:cstheme="minorHAnsi"/>
          <w:b/>
          <w:color w:val="000000"/>
          <w:sz w:val="20"/>
          <w:szCs w:val="20"/>
        </w:rPr>
      </w:pPr>
      <w:r w:rsidRPr="002778DE">
        <w:rPr>
          <w:rFonts w:cstheme="minorHAnsi"/>
          <w:b/>
          <w:color w:val="000000"/>
          <w:sz w:val="20"/>
          <w:szCs w:val="20"/>
        </w:rPr>
        <w:t>4/25/18</w:t>
      </w:r>
    </w:p>
    <w:p w:rsidR="00F53F4F" w:rsidRPr="002778DE" w:rsidRDefault="00F53F4F" w:rsidP="00F53F4F">
      <w:pPr>
        <w:rPr>
          <w:rFonts w:cstheme="minorHAnsi"/>
          <w:color w:val="000000"/>
          <w:sz w:val="20"/>
          <w:szCs w:val="20"/>
        </w:rPr>
      </w:pPr>
    </w:p>
    <w:p w:rsidR="00F53F4F" w:rsidRPr="002778DE" w:rsidRDefault="00F53F4F" w:rsidP="00F53F4F">
      <w:pPr>
        <w:rPr>
          <w:rFonts w:cstheme="minorHAnsi"/>
          <w:color w:val="000000"/>
          <w:sz w:val="20"/>
          <w:szCs w:val="20"/>
        </w:rPr>
      </w:pPr>
      <w:r w:rsidRPr="002778DE">
        <w:rPr>
          <w:rFonts w:cstheme="minorHAnsi"/>
          <w:color w:val="000000"/>
          <w:sz w:val="20"/>
          <w:szCs w:val="20"/>
        </w:rPr>
        <w:t>To all:</w:t>
      </w:r>
    </w:p>
    <w:p w:rsidR="00F53F4F" w:rsidRPr="002778DE" w:rsidRDefault="00F53F4F" w:rsidP="00F53F4F">
      <w:pPr>
        <w:rPr>
          <w:rFonts w:cstheme="minorHAnsi"/>
          <w:color w:val="000000"/>
          <w:sz w:val="20"/>
          <w:szCs w:val="20"/>
        </w:rPr>
      </w:pPr>
      <w:r w:rsidRPr="002778DE">
        <w:rPr>
          <w:rFonts w:cstheme="minorHAnsi"/>
          <w:color w:val="000000"/>
          <w:sz w:val="20"/>
          <w:szCs w:val="20"/>
        </w:rPr>
        <w:lastRenderedPageBreak/>
        <w:t xml:space="preserve">I am going to cancel the secondary </w:t>
      </w:r>
      <w:proofErr w:type="spellStart"/>
      <w:r w:rsidRPr="002778DE">
        <w:rPr>
          <w:rFonts w:cstheme="minorHAnsi"/>
          <w:color w:val="000000"/>
          <w:sz w:val="20"/>
          <w:szCs w:val="20"/>
        </w:rPr>
        <w:t>ed</w:t>
      </w:r>
      <w:proofErr w:type="spellEnd"/>
      <w:r w:rsidRPr="002778DE">
        <w:rPr>
          <w:rFonts w:cstheme="minorHAnsi"/>
          <w:color w:val="000000"/>
          <w:sz w:val="20"/>
          <w:szCs w:val="20"/>
        </w:rPr>
        <w:t xml:space="preserve"> meeting today because I did not get the tasks done that were needed. The minutes from the last meeting are below. Recently I talked with Eric about getting together with Amy and Colby regarding 5200 and the need to align the SCED 5200</w:t>
      </w:r>
      <w:r w:rsidRPr="002778DE">
        <w:rPr>
          <w:rStyle w:val="apple-converted-space"/>
          <w:rFonts w:cstheme="minorHAnsi"/>
          <w:color w:val="000000"/>
          <w:sz w:val="20"/>
          <w:szCs w:val="20"/>
        </w:rPr>
        <w:t> </w:t>
      </w:r>
      <w:r w:rsidRPr="002778DE">
        <w:rPr>
          <w:rFonts w:cstheme="minorHAnsi"/>
          <w:color w:val="000000"/>
          <w:sz w:val="20"/>
          <w:szCs w:val="20"/>
        </w:rPr>
        <w:t>classes and to address the overlap with 5210 regarding learning theory (#2 below). Please move that forward Eric so it can be addressed prior to classes next fall. Nathan should be invited to a meeting next fall (#4 below) so everyone understands what is being taught in ITLS 5500 and can respond to student comments in their classes. Please let me know if there are questions.</w:t>
      </w:r>
    </w:p>
    <w:p w:rsidR="00F53F4F" w:rsidRPr="002778DE" w:rsidRDefault="00F53F4F" w:rsidP="00F53F4F">
      <w:pPr>
        <w:rPr>
          <w:rFonts w:cstheme="minorHAnsi"/>
          <w:color w:val="000000"/>
          <w:sz w:val="20"/>
          <w:szCs w:val="20"/>
        </w:rPr>
      </w:pPr>
      <w:r w:rsidRPr="002778DE">
        <w:rPr>
          <w:rFonts w:cstheme="minorHAnsi"/>
          <w:color w:val="000000"/>
          <w:sz w:val="20"/>
          <w:szCs w:val="20"/>
        </w:rPr>
        <w:t>Ben</w:t>
      </w:r>
    </w:p>
    <w:p w:rsidR="00F53F4F" w:rsidRPr="002778DE" w:rsidRDefault="00F53F4F" w:rsidP="00F53F4F">
      <w:pPr>
        <w:rPr>
          <w:rFonts w:cstheme="minorHAnsi"/>
          <w:color w:val="000000"/>
          <w:sz w:val="20"/>
          <w:szCs w:val="20"/>
        </w:rPr>
      </w:pPr>
      <w:r w:rsidRPr="002778DE">
        <w:rPr>
          <w:rFonts w:cstheme="minorHAnsi"/>
          <w:color w:val="000000"/>
          <w:sz w:val="20"/>
          <w:szCs w:val="20"/>
        </w:rPr>
        <w:t> </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1.     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SCED 3210 – See the attached materials from Marilyn – JC and Marilyn described their assignments/readings/class information. Sylvia asked Marilyn for additional information regarding global perspectives to align with accreditation. Alignment will be in place this fall. Marilyn also aligns with Eric C. classroom management class. Ben will talk to Denise about reconfiguring the PCR so 3210 is taken early – prior to methods etc. Take the class prior to being accepted into STEP. Methods instructors, 5210 instructors, 5200 instructors can then use this as a stepping off point for lesson planning.</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2.     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Overlap between SCED 4210 Learning theory and learning theory addressed in SCED 5200 (Eric’s section) – Set up meeting with Eric and Amy to figure out how alignment within 5200 sections is not working. Colby will attend the meeting to address learning theory in 5210 if needed. Bring back to group as a whole.</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3.     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Additional revisions to Social studies composite major (discussion Item – Andrea) – Andrea reviewed changes that were approved and moved on to the undergraduate faculty meeting.</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4.     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ITLS 5500 – Students have been complaining about class; Invite Nathan to meeting in April; Sylvia will distribute rubric for culminating assignment so faculty have a sense of what the students are expected to learn from the class.</w:t>
      </w:r>
    </w:p>
    <w:p w:rsidR="00F53F4F" w:rsidRPr="002778DE" w:rsidRDefault="00F53F4F" w:rsidP="00F53F4F">
      <w:pPr>
        <w:rPr>
          <w:rFonts w:cstheme="minorHAnsi"/>
          <w:color w:val="000000"/>
          <w:sz w:val="20"/>
          <w:szCs w:val="20"/>
        </w:rPr>
      </w:pPr>
      <w:r w:rsidRPr="002778DE">
        <w:rPr>
          <w:rFonts w:cstheme="minorHAnsi"/>
          <w:color w:val="000000"/>
          <w:sz w:val="20"/>
          <w:szCs w:val="20"/>
        </w:rPr>
        <w:t> </w:t>
      </w:r>
    </w:p>
    <w:p w:rsidR="00EA0B49" w:rsidRPr="002778DE" w:rsidRDefault="00EA0B49" w:rsidP="005E75C6">
      <w:pPr>
        <w:rPr>
          <w:rFonts w:eastAsia="Times New Roman" w:cstheme="minorHAnsi"/>
          <w:b/>
          <w:color w:val="000000"/>
          <w:sz w:val="20"/>
          <w:szCs w:val="20"/>
        </w:rPr>
      </w:pPr>
      <w:r w:rsidRPr="002778DE">
        <w:rPr>
          <w:rFonts w:eastAsia="Times New Roman" w:cstheme="minorHAnsi"/>
          <w:b/>
          <w:color w:val="000000"/>
          <w:sz w:val="20"/>
          <w:szCs w:val="20"/>
        </w:rPr>
        <w:t>3/28/18</w:t>
      </w:r>
    </w:p>
    <w:p w:rsidR="00EA0B49" w:rsidRPr="002778DE" w:rsidRDefault="00EA0B49" w:rsidP="005E75C6">
      <w:pPr>
        <w:rPr>
          <w:rFonts w:eastAsia="Times New Roman" w:cstheme="minorHAnsi"/>
          <w:color w:val="000000"/>
          <w:sz w:val="20"/>
          <w:szCs w:val="20"/>
        </w:rPr>
      </w:pP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Hi Marilyn,</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One clarification – the reason we are discussing 3210 is that our intent is to give it less foundations and more multicultural focus. While you may feel you are “justifying” your content, that is not the intent. With JC coming on, it is important that we align the course content. Thank you for taking the time to meet with JC on campus, and align content. By the way, I have made the same request of 4210, but as stated in the minutes we are waiting until they have products from the new assignment that was developed to bring it to the committee as a whole.</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See you at the meeting today.</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Ben</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2778DE">
      <w:pPr>
        <w:outlineLvl w:val="0"/>
        <w:rPr>
          <w:rFonts w:eastAsia="Times New Roman" w:cstheme="minorHAnsi"/>
          <w:color w:val="000000"/>
          <w:sz w:val="20"/>
          <w:szCs w:val="20"/>
        </w:rPr>
      </w:pPr>
      <w:r w:rsidRPr="002778DE">
        <w:rPr>
          <w:rFonts w:eastAsia="Times New Roman" w:cstheme="minorHAnsi"/>
          <w:bCs/>
          <w:color w:val="000000"/>
          <w:sz w:val="20"/>
          <w:szCs w:val="20"/>
        </w:rPr>
        <w:t>From: </w:t>
      </w:r>
      <w:r w:rsidRPr="002778DE">
        <w:rPr>
          <w:rFonts w:eastAsia="Times New Roman" w:cstheme="minorHAnsi"/>
          <w:color w:val="000000"/>
          <w:sz w:val="20"/>
          <w:szCs w:val="20"/>
        </w:rPr>
        <w:t xml:space="preserve">Marilyn </w:t>
      </w:r>
      <w:proofErr w:type="spellStart"/>
      <w:r w:rsidRPr="002778DE">
        <w:rPr>
          <w:rFonts w:eastAsia="Times New Roman" w:cstheme="minorHAnsi"/>
          <w:color w:val="000000"/>
          <w:sz w:val="20"/>
          <w:szCs w:val="20"/>
        </w:rPr>
        <w:t>Cuch</w:t>
      </w:r>
      <w:proofErr w:type="spellEnd"/>
      <w:r w:rsidRPr="002778DE">
        <w:rPr>
          <w:rFonts w:eastAsia="Times New Roman" w:cstheme="minorHAnsi"/>
          <w:color w:val="000000"/>
          <w:sz w:val="20"/>
          <w:szCs w:val="20"/>
        </w:rPr>
        <w:t xml:space="preserve"> &lt;</w:t>
      </w:r>
      <w:hyperlink r:id="rId5" w:history="1">
        <w:r w:rsidRPr="002778DE">
          <w:rPr>
            <w:rFonts w:eastAsia="Times New Roman" w:cstheme="minorHAnsi"/>
            <w:color w:val="800080"/>
            <w:sz w:val="20"/>
            <w:szCs w:val="20"/>
            <w:u w:val="single"/>
          </w:rPr>
          <w:t>marilyn.cuch@usu.edu</w:t>
        </w:r>
      </w:hyperlink>
      <w:r w:rsidRPr="002778DE">
        <w:rPr>
          <w:rFonts w:eastAsia="Times New Roman" w:cstheme="minorHAnsi"/>
          <w:color w:val="000000"/>
          <w:sz w:val="20"/>
          <w:szCs w:val="20"/>
        </w:rPr>
        <w:t>&gt;</w:t>
      </w:r>
      <w:r w:rsidRPr="002778DE">
        <w:rPr>
          <w:rFonts w:eastAsia="Times New Roman" w:cstheme="minorHAnsi"/>
          <w:color w:val="000000"/>
          <w:sz w:val="20"/>
          <w:szCs w:val="20"/>
        </w:rPr>
        <w:br/>
      </w:r>
      <w:r w:rsidRPr="002778DE">
        <w:rPr>
          <w:rFonts w:eastAsia="Times New Roman" w:cstheme="minorHAnsi"/>
          <w:bCs/>
          <w:color w:val="000000"/>
          <w:sz w:val="20"/>
          <w:szCs w:val="20"/>
        </w:rPr>
        <w:t>Date: </w:t>
      </w:r>
      <w:r w:rsidRPr="002778DE">
        <w:rPr>
          <w:rFonts w:eastAsia="Times New Roman" w:cstheme="minorHAnsi"/>
          <w:color w:val="000000"/>
          <w:sz w:val="20"/>
          <w:szCs w:val="20"/>
        </w:rPr>
        <w:t>Wednesday, March 28, 2018 at 8:59 AM</w:t>
      </w:r>
      <w:r w:rsidRPr="002778DE">
        <w:rPr>
          <w:rFonts w:eastAsia="Times New Roman" w:cstheme="minorHAnsi"/>
          <w:color w:val="000000"/>
          <w:sz w:val="20"/>
          <w:szCs w:val="20"/>
        </w:rPr>
        <w:br/>
      </w:r>
      <w:r w:rsidRPr="002778DE">
        <w:rPr>
          <w:rFonts w:eastAsia="Times New Roman" w:cstheme="minorHAnsi"/>
          <w:bCs/>
          <w:color w:val="000000"/>
          <w:sz w:val="20"/>
          <w:szCs w:val="20"/>
        </w:rPr>
        <w:t>To: </w:t>
      </w:r>
      <w:r w:rsidRPr="002778DE">
        <w:rPr>
          <w:rFonts w:eastAsia="Times New Roman" w:cstheme="minorHAnsi"/>
          <w:color w:val="000000"/>
          <w:sz w:val="20"/>
          <w:szCs w:val="20"/>
        </w:rPr>
        <w:t>Eric Mohr &lt;</w:t>
      </w:r>
      <w:hyperlink r:id="rId6" w:history="1">
        <w:r w:rsidRPr="002778DE">
          <w:rPr>
            <w:rFonts w:eastAsia="Times New Roman" w:cstheme="minorHAnsi"/>
            <w:color w:val="800080"/>
            <w:sz w:val="20"/>
            <w:szCs w:val="20"/>
            <w:u w:val="single"/>
          </w:rPr>
          <w:t>eric.mohr@usu.edu</w:t>
        </w:r>
      </w:hyperlink>
      <w:r w:rsidRPr="002778DE">
        <w:rPr>
          <w:rFonts w:eastAsia="Times New Roman" w:cstheme="minorHAnsi"/>
          <w:color w:val="000000"/>
          <w:sz w:val="20"/>
          <w:szCs w:val="20"/>
        </w:rPr>
        <w:t xml:space="preserve">&gt;, Ben </w:t>
      </w:r>
      <w:proofErr w:type="spellStart"/>
      <w:r w:rsidRPr="002778DE">
        <w:rPr>
          <w:rFonts w:eastAsia="Times New Roman" w:cstheme="minorHAnsi"/>
          <w:color w:val="000000"/>
          <w:sz w:val="20"/>
          <w:szCs w:val="20"/>
        </w:rPr>
        <w:t>Lignugaris</w:t>
      </w:r>
      <w:proofErr w:type="spellEnd"/>
      <w:r w:rsidRPr="002778DE">
        <w:rPr>
          <w:rFonts w:eastAsia="Times New Roman" w:cstheme="minorHAnsi"/>
          <w:color w:val="000000"/>
          <w:sz w:val="20"/>
          <w:szCs w:val="20"/>
        </w:rPr>
        <w:t>-Kraft &lt;</w:t>
      </w:r>
      <w:hyperlink r:id="rId7" w:history="1">
        <w:r w:rsidRPr="002778DE">
          <w:rPr>
            <w:rFonts w:eastAsia="Times New Roman" w:cstheme="minorHAnsi"/>
            <w:color w:val="800080"/>
            <w:sz w:val="20"/>
            <w:szCs w:val="20"/>
            <w:u w:val="single"/>
          </w:rPr>
          <w:t>ben.lig@usu.edu</w:t>
        </w:r>
      </w:hyperlink>
      <w:r w:rsidRPr="002778DE">
        <w:rPr>
          <w:rFonts w:eastAsia="Times New Roman" w:cstheme="minorHAnsi"/>
          <w:color w:val="000000"/>
          <w:sz w:val="20"/>
          <w:szCs w:val="20"/>
        </w:rPr>
        <w:t>&gt;, Scott Hunsaker &lt;</w:t>
      </w:r>
      <w:hyperlink r:id="rId8" w:history="1">
        <w:r w:rsidRPr="002778DE">
          <w:rPr>
            <w:rFonts w:eastAsia="Times New Roman" w:cstheme="minorHAnsi"/>
            <w:color w:val="800080"/>
            <w:sz w:val="20"/>
            <w:szCs w:val="20"/>
            <w:u w:val="single"/>
          </w:rPr>
          <w:t>scott.hunsaker@usu.edu</w:t>
        </w:r>
      </w:hyperlink>
      <w:r w:rsidRPr="002778DE">
        <w:rPr>
          <w:rFonts w:eastAsia="Times New Roman" w:cstheme="minorHAnsi"/>
          <w:color w:val="000000"/>
          <w:sz w:val="20"/>
          <w:szCs w:val="20"/>
        </w:rPr>
        <w:t>&gt;, JC Vazquez &lt;</w:t>
      </w:r>
      <w:hyperlink r:id="rId9" w:history="1">
        <w:r w:rsidRPr="002778DE">
          <w:rPr>
            <w:rFonts w:eastAsia="Times New Roman" w:cstheme="minorHAnsi"/>
            <w:color w:val="800080"/>
            <w:sz w:val="20"/>
            <w:szCs w:val="20"/>
            <w:u w:val="single"/>
          </w:rPr>
          <w:t>juan.vazquez@usu.edu</w:t>
        </w:r>
      </w:hyperlink>
      <w:r w:rsidRPr="002778DE">
        <w:rPr>
          <w:rFonts w:eastAsia="Times New Roman" w:cstheme="minorHAnsi"/>
          <w:color w:val="000000"/>
          <w:sz w:val="20"/>
          <w:szCs w:val="20"/>
        </w:rPr>
        <w:t>&gt;, Sylvia Read &lt;</w:t>
      </w:r>
      <w:hyperlink r:id="rId10" w:history="1">
        <w:r w:rsidRPr="002778DE">
          <w:rPr>
            <w:rFonts w:eastAsia="Times New Roman" w:cstheme="minorHAnsi"/>
            <w:color w:val="800080"/>
            <w:sz w:val="20"/>
            <w:szCs w:val="20"/>
            <w:u w:val="single"/>
          </w:rPr>
          <w:t>sylvia.read@usu.edu</w:t>
        </w:r>
      </w:hyperlink>
      <w:r w:rsidRPr="002778DE">
        <w:rPr>
          <w:rFonts w:eastAsia="Times New Roman" w:cstheme="minorHAnsi"/>
          <w:color w:val="000000"/>
          <w:sz w:val="20"/>
          <w:szCs w:val="20"/>
        </w:rPr>
        <w:t>&gt;</w:t>
      </w:r>
      <w:r w:rsidRPr="002778DE">
        <w:rPr>
          <w:rFonts w:eastAsia="Times New Roman" w:cstheme="minorHAnsi"/>
          <w:color w:val="000000"/>
          <w:sz w:val="20"/>
          <w:szCs w:val="20"/>
        </w:rPr>
        <w:br/>
      </w:r>
      <w:r w:rsidRPr="002778DE">
        <w:rPr>
          <w:rFonts w:eastAsia="Times New Roman" w:cstheme="minorHAnsi"/>
          <w:bCs/>
          <w:color w:val="000000"/>
          <w:sz w:val="20"/>
          <w:szCs w:val="20"/>
        </w:rPr>
        <w:t>Subject: </w:t>
      </w:r>
      <w:r w:rsidRPr="002778DE">
        <w:rPr>
          <w:rFonts w:eastAsia="Times New Roman" w:cstheme="minorHAnsi"/>
          <w:color w:val="000000"/>
          <w:sz w:val="20"/>
          <w:szCs w:val="20"/>
        </w:rPr>
        <w:t xml:space="preserve">Re: secondary </w:t>
      </w:r>
      <w:proofErr w:type="spellStart"/>
      <w:r w:rsidRPr="002778DE">
        <w:rPr>
          <w:rFonts w:eastAsia="Times New Roman" w:cstheme="minorHAnsi"/>
          <w:color w:val="000000"/>
          <w:sz w:val="20"/>
          <w:szCs w:val="20"/>
        </w:rPr>
        <w:t>ed</w:t>
      </w:r>
      <w:proofErr w:type="spellEnd"/>
      <w:r w:rsidRPr="002778DE">
        <w:rPr>
          <w:rFonts w:eastAsia="Times New Roman" w:cstheme="minorHAnsi"/>
          <w:color w:val="000000"/>
          <w:sz w:val="20"/>
          <w:szCs w:val="20"/>
        </w:rPr>
        <w:t xml:space="preserve"> curriculum meeting Minutes</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2778DE">
      <w:pPr>
        <w:outlineLvl w:val="0"/>
        <w:rPr>
          <w:rFonts w:eastAsia="Times New Roman" w:cstheme="minorHAnsi"/>
          <w:color w:val="000000"/>
          <w:sz w:val="20"/>
          <w:szCs w:val="20"/>
        </w:rPr>
      </w:pPr>
      <w:r w:rsidRPr="002778DE">
        <w:rPr>
          <w:rFonts w:eastAsia="Times New Roman" w:cstheme="minorHAnsi"/>
          <w:color w:val="000000"/>
          <w:sz w:val="20"/>
          <w:szCs w:val="20"/>
        </w:rPr>
        <w:t>Hello, all!</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I would like to discuss the need for JC and I to provide samples of our course projects given that it would appear no other course brought forth to this committee has had to show and justify what the Instructors teach. It would appear this continuous questioning of competencies by students and the course design/Instructors would then ask all of our course Instructors to provide samples of student work in all content areas relevant to the direction this topic is going in order for there to be fair and equal professionalism in this committee. </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I have taken two days traveling to Logan because of this very point and provide clarification. JC and I are both adopting the same resources and have strategically looked at the course development given the changes in our program focus relating to previous discussions with this committee since fall 2017. </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See you later today,</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lastRenderedPageBreak/>
        <w:t xml:space="preserve">Marilyn M. </w:t>
      </w:r>
      <w:proofErr w:type="spellStart"/>
      <w:r w:rsidRPr="002778DE">
        <w:rPr>
          <w:rFonts w:eastAsia="Times New Roman" w:cstheme="minorHAnsi"/>
          <w:color w:val="000000"/>
          <w:sz w:val="20"/>
          <w:szCs w:val="20"/>
        </w:rPr>
        <w:t>Cuch</w:t>
      </w:r>
      <w:proofErr w:type="spellEnd"/>
    </w:p>
    <w:p w:rsidR="005E75C6" w:rsidRPr="002778DE" w:rsidRDefault="00DE12BE" w:rsidP="005E75C6">
      <w:pPr>
        <w:jc w:val="center"/>
        <w:rPr>
          <w:rFonts w:eastAsia="Times New Roman" w:cstheme="minorHAnsi"/>
          <w:color w:val="000000"/>
          <w:sz w:val="20"/>
          <w:szCs w:val="20"/>
        </w:rPr>
      </w:pPr>
      <w:r>
        <w:rPr>
          <w:rFonts w:eastAsia="Times New Roman" w:cstheme="minorHAnsi"/>
          <w:noProof/>
          <w:color w:val="000000"/>
          <w:sz w:val="20"/>
          <w:szCs w:val="20"/>
        </w:rPr>
        <w:pict>
          <v:rect id="_x0000_i1025" alt="" style="width:458.65pt;height:2pt;mso-width-percent:0;mso-height-percent:0;mso-width-percent:0;mso-height-percent:0" o:hrpct="980" o:hralign="center" o:hrstd="t" o:hr="t" fillcolor="#a0a0a0" stroked="f"/>
        </w:pict>
      </w:r>
    </w:p>
    <w:p w:rsidR="005E75C6" w:rsidRPr="002778DE" w:rsidRDefault="005E75C6" w:rsidP="002778DE">
      <w:pPr>
        <w:outlineLvl w:val="0"/>
        <w:rPr>
          <w:rFonts w:eastAsia="Times New Roman" w:cstheme="minorHAnsi"/>
          <w:color w:val="000000"/>
          <w:sz w:val="20"/>
          <w:szCs w:val="20"/>
        </w:rPr>
      </w:pPr>
      <w:r w:rsidRPr="002778DE">
        <w:rPr>
          <w:rFonts w:eastAsia="Times New Roman" w:cstheme="minorHAnsi"/>
          <w:bCs/>
          <w:color w:val="000000"/>
          <w:sz w:val="20"/>
          <w:szCs w:val="20"/>
        </w:rPr>
        <w:t>From:</w:t>
      </w:r>
      <w:r w:rsidRPr="002778DE">
        <w:rPr>
          <w:rFonts w:eastAsia="Times New Roman" w:cstheme="minorHAnsi"/>
          <w:color w:val="000000"/>
          <w:sz w:val="20"/>
          <w:szCs w:val="20"/>
        </w:rPr>
        <w:t> Eric Mohr</w:t>
      </w:r>
      <w:r w:rsidRPr="002778DE">
        <w:rPr>
          <w:rFonts w:eastAsia="Times New Roman" w:cstheme="minorHAnsi"/>
          <w:color w:val="000000"/>
          <w:sz w:val="20"/>
          <w:szCs w:val="20"/>
        </w:rPr>
        <w:br/>
      </w:r>
      <w:r w:rsidRPr="002778DE">
        <w:rPr>
          <w:rFonts w:eastAsia="Times New Roman" w:cstheme="minorHAnsi"/>
          <w:bCs/>
          <w:color w:val="000000"/>
          <w:sz w:val="20"/>
          <w:szCs w:val="20"/>
        </w:rPr>
        <w:t>Sent:</w:t>
      </w:r>
      <w:r w:rsidRPr="002778DE">
        <w:rPr>
          <w:rFonts w:eastAsia="Times New Roman" w:cstheme="minorHAnsi"/>
          <w:color w:val="000000"/>
          <w:sz w:val="20"/>
          <w:szCs w:val="20"/>
        </w:rPr>
        <w:t> Wednesday, March 28, 2018 8:34:32 AM</w:t>
      </w:r>
      <w:r w:rsidRPr="002778DE">
        <w:rPr>
          <w:rFonts w:eastAsia="Times New Roman" w:cstheme="minorHAnsi"/>
          <w:color w:val="000000"/>
          <w:sz w:val="20"/>
          <w:szCs w:val="20"/>
        </w:rPr>
        <w:br/>
      </w:r>
      <w:r w:rsidRPr="002778DE">
        <w:rPr>
          <w:rFonts w:eastAsia="Times New Roman" w:cstheme="minorHAnsi"/>
          <w:bCs/>
          <w:color w:val="000000"/>
          <w:sz w:val="20"/>
          <w:szCs w:val="20"/>
        </w:rPr>
        <w:t>To:</w:t>
      </w:r>
      <w:r w:rsidRPr="002778DE">
        <w:rPr>
          <w:rFonts w:eastAsia="Times New Roman" w:cstheme="minorHAnsi"/>
          <w:color w:val="000000"/>
          <w:sz w:val="20"/>
          <w:szCs w:val="20"/>
        </w:rPr>
        <w:t xml:space="preserve"> Ben </w:t>
      </w:r>
      <w:proofErr w:type="spellStart"/>
      <w:r w:rsidRPr="002778DE">
        <w:rPr>
          <w:rFonts w:eastAsia="Times New Roman" w:cstheme="minorHAnsi"/>
          <w:color w:val="000000"/>
          <w:sz w:val="20"/>
          <w:szCs w:val="20"/>
        </w:rPr>
        <w:t>Lignugaris</w:t>
      </w:r>
      <w:proofErr w:type="spellEnd"/>
      <w:r w:rsidRPr="002778DE">
        <w:rPr>
          <w:rFonts w:eastAsia="Times New Roman" w:cstheme="minorHAnsi"/>
          <w:color w:val="000000"/>
          <w:sz w:val="20"/>
          <w:szCs w:val="20"/>
        </w:rPr>
        <w:t xml:space="preserve">-Kraft; Colby </w:t>
      </w:r>
      <w:proofErr w:type="spellStart"/>
      <w:r w:rsidRPr="002778DE">
        <w:rPr>
          <w:rFonts w:eastAsia="Times New Roman" w:cstheme="minorHAnsi"/>
          <w:color w:val="000000"/>
          <w:sz w:val="20"/>
          <w:szCs w:val="20"/>
        </w:rPr>
        <w:t>Tofel-Grehl</w:t>
      </w:r>
      <w:proofErr w:type="spellEnd"/>
      <w:r w:rsidRPr="002778DE">
        <w:rPr>
          <w:rFonts w:eastAsia="Times New Roman" w:cstheme="minorHAnsi"/>
          <w:color w:val="000000"/>
          <w:sz w:val="20"/>
          <w:szCs w:val="20"/>
        </w:rPr>
        <w:t xml:space="preserve">; Amy Alexandra Wilson; Sylvia Read; Marilyn </w:t>
      </w:r>
      <w:proofErr w:type="spellStart"/>
      <w:r w:rsidRPr="002778DE">
        <w:rPr>
          <w:rFonts w:eastAsia="Times New Roman" w:cstheme="minorHAnsi"/>
          <w:color w:val="000000"/>
          <w:sz w:val="20"/>
          <w:szCs w:val="20"/>
        </w:rPr>
        <w:t>Cuch</w:t>
      </w:r>
      <w:proofErr w:type="spellEnd"/>
      <w:r w:rsidRPr="002778DE">
        <w:rPr>
          <w:rFonts w:eastAsia="Times New Roman" w:cstheme="minorHAnsi"/>
          <w:color w:val="000000"/>
          <w:sz w:val="20"/>
          <w:szCs w:val="20"/>
        </w:rPr>
        <w:t xml:space="preserve">; Nicole Pyle; Scott Hunsaker; Sherry Marx; Eric Carlson; John </w:t>
      </w:r>
      <w:proofErr w:type="spellStart"/>
      <w:r w:rsidRPr="002778DE">
        <w:rPr>
          <w:rFonts w:eastAsia="Times New Roman" w:cstheme="minorHAnsi"/>
          <w:color w:val="000000"/>
          <w:sz w:val="20"/>
          <w:szCs w:val="20"/>
        </w:rPr>
        <w:t>Cockett</w:t>
      </w:r>
      <w:proofErr w:type="spellEnd"/>
      <w:r w:rsidRPr="002778DE">
        <w:rPr>
          <w:rFonts w:eastAsia="Times New Roman" w:cstheme="minorHAnsi"/>
          <w:color w:val="000000"/>
          <w:sz w:val="20"/>
          <w:szCs w:val="20"/>
        </w:rPr>
        <w:t xml:space="preserve">; Susan Turner; Amy Piotrowski; Barbara </w:t>
      </w:r>
      <w:proofErr w:type="spellStart"/>
      <w:r w:rsidRPr="002778DE">
        <w:rPr>
          <w:rFonts w:eastAsia="Times New Roman" w:cstheme="minorHAnsi"/>
          <w:color w:val="000000"/>
          <w:sz w:val="20"/>
          <w:szCs w:val="20"/>
        </w:rPr>
        <w:t>Cangelosi</w:t>
      </w:r>
      <w:proofErr w:type="spellEnd"/>
      <w:r w:rsidRPr="002778DE">
        <w:rPr>
          <w:rFonts w:eastAsia="Times New Roman" w:cstheme="minorHAnsi"/>
          <w:color w:val="000000"/>
          <w:sz w:val="20"/>
          <w:szCs w:val="20"/>
        </w:rPr>
        <w:t xml:space="preserve">; Lauren Shanley; Andrea </w:t>
      </w:r>
      <w:proofErr w:type="spellStart"/>
      <w:r w:rsidRPr="002778DE">
        <w:rPr>
          <w:rFonts w:eastAsia="Times New Roman" w:cstheme="minorHAnsi"/>
          <w:color w:val="000000"/>
          <w:sz w:val="20"/>
          <w:szCs w:val="20"/>
        </w:rPr>
        <w:t>Hawkman</w:t>
      </w:r>
      <w:proofErr w:type="spellEnd"/>
      <w:r w:rsidRPr="002778DE">
        <w:rPr>
          <w:rFonts w:eastAsia="Times New Roman" w:cstheme="minorHAnsi"/>
          <w:color w:val="000000"/>
          <w:sz w:val="20"/>
          <w:szCs w:val="20"/>
        </w:rPr>
        <w:t>; Sharla Hart</w:t>
      </w:r>
      <w:r w:rsidRPr="002778DE">
        <w:rPr>
          <w:rFonts w:eastAsia="Times New Roman" w:cstheme="minorHAnsi"/>
          <w:color w:val="000000"/>
          <w:sz w:val="20"/>
          <w:szCs w:val="20"/>
        </w:rPr>
        <w:br/>
      </w:r>
      <w:r w:rsidRPr="002778DE">
        <w:rPr>
          <w:rFonts w:eastAsia="Times New Roman" w:cstheme="minorHAnsi"/>
          <w:bCs/>
          <w:color w:val="000000"/>
          <w:sz w:val="20"/>
          <w:szCs w:val="20"/>
        </w:rPr>
        <w:t>Subject:</w:t>
      </w:r>
      <w:r w:rsidRPr="002778DE">
        <w:rPr>
          <w:rFonts w:eastAsia="Times New Roman" w:cstheme="minorHAnsi"/>
          <w:color w:val="000000"/>
          <w:sz w:val="20"/>
          <w:szCs w:val="20"/>
        </w:rPr>
        <w:t xml:space="preserve"> Re: secondary </w:t>
      </w:r>
      <w:proofErr w:type="spellStart"/>
      <w:r w:rsidRPr="002778DE">
        <w:rPr>
          <w:rFonts w:eastAsia="Times New Roman" w:cstheme="minorHAnsi"/>
          <w:color w:val="000000"/>
          <w:sz w:val="20"/>
          <w:szCs w:val="20"/>
        </w:rPr>
        <w:t>ed</w:t>
      </w:r>
      <w:proofErr w:type="spellEnd"/>
      <w:r w:rsidRPr="002778DE">
        <w:rPr>
          <w:rFonts w:eastAsia="Times New Roman" w:cstheme="minorHAnsi"/>
          <w:color w:val="000000"/>
          <w:sz w:val="20"/>
          <w:szCs w:val="20"/>
        </w:rPr>
        <w:t xml:space="preserve"> curriculum meeting Minutes</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Good morning, all:</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Because a cooperating teacher and one of my student teachers can't meet at any time other than 12:30 today, I regret to say that I must excuse myself from our meeting.</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Because I can't be there, however, I would like to frame a few thoughts/issues for our discussion:</w:t>
      </w:r>
    </w:p>
    <w:p w:rsidR="005E75C6" w:rsidRPr="002778DE" w:rsidRDefault="005E75C6" w:rsidP="005E75C6">
      <w:pPr>
        <w:numPr>
          <w:ilvl w:val="0"/>
          <w:numId w:val="1"/>
        </w:numPr>
        <w:rPr>
          <w:rFonts w:eastAsia="Times New Roman" w:cstheme="minorHAnsi"/>
          <w:color w:val="000000"/>
          <w:sz w:val="20"/>
          <w:szCs w:val="20"/>
        </w:rPr>
      </w:pPr>
      <w:r w:rsidRPr="002778DE">
        <w:rPr>
          <w:rFonts w:eastAsia="Times New Roman" w:cstheme="minorHAnsi"/>
          <w:color w:val="000000"/>
          <w:sz w:val="20"/>
          <w:szCs w:val="20"/>
        </w:rPr>
        <w:t>Thanks, Marilyn and JC, for the sample work products from 3210.  I appreciate that the samples you provide address the content area of social studies, but do you have any from agricultural science, art, engineering, family &amp; consumer science, human movement (P.E.), math, music, and science?  Whenever the topic of how to apply the concepts from 3210 to lesson development arises in 5200, these content areas frequently tell me that they don't know how to integrate the 3210 material as they design delivery of their content-area standards.  (They appear to be wrestling with the transition from theory to practice.)</w:t>
      </w:r>
    </w:p>
    <w:p w:rsidR="005E75C6" w:rsidRPr="002778DE" w:rsidRDefault="005E75C6" w:rsidP="005E75C6">
      <w:pPr>
        <w:numPr>
          <w:ilvl w:val="0"/>
          <w:numId w:val="1"/>
        </w:numPr>
        <w:rPr>
          <w:rFonts w:eastAsia="Times New Roman" w:cstheme="minorHAnsi"/>
          <w:color w:val="000000"/>
          <w:sz w:val="20"/>
          <w:szCs w:val="20"/>
        </w:rPr>
      </w:pPr>
      <w:r w:rsidRPr="002778DE">
        <w:rPr>
          <w:rFonts w:eastAsia="Times New Roman" w:cstheme="minorHAnsi"/>
          <w:color w:val="000000"/>
          <w:sz w:val="20"/>
          <w:szCs w:val="20"/>
        </w:rPr>
        <w:t>Regarding the learning-theory connection between 5200 and 5210, I would be happy to share scaffolded work samples and articulate with Susan and her team.  Because 5200 has a CI designation, through a research-essay assignment I am working to locate a way to help my students locate some meaningful connections between theory and practice as they use reading and writing to support student learning in their disciplines.</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2778DE">
      <w:pPr>
        <w:outlineLvl w:val="0"/>
        <w:rPr>
          <w:rFonts w:eastAsia="Times New Roman" w:cstheme="minorHAnsi"/>
          <w:color w:val="000000"/>
          <w:sz w:val="20"/>
          <w:szCs w:val="20"/>
        </w:rPr>
      </w:pPr>
      <w:r w:rsidRPr="002778DE">
        <w:rPr>
          <w:rFonts w:eastAsia="Times New Roman" w:cstheme="minorHAnsi"/>
          <w:color w:val="000000"/>
          <w:sz w:val="20"/>
          <w:szCs w:val="20"/>
        </w:rPr>
        <w:t>I wish that I could be there to be a part of the exchange!</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1F497D"/>
          <w:sz w:val="20"/>
          <w:szCs w:val="20"/>
        </w:rPr>
        <w:t>_______________________________</w:t>
      </w:r>
    </w:p>
    <w:p w:rsidR="005E75C6" w:rsidRPr="002778DE" w:rsidRDefault="005E75C6" w:rsidP="002778DE">
      <w:pPr>
        <w:shd w:val="clear" w:color="auto" w:fill="FFFFFF"/>
        <w:outlineLvl w:val="0"/>
        <w:rPr>
          <w:rFonts w:eastAsia="Times New Roman" w:cstheme="minorHAnsi"/>
          <w:color w:val="000000"/>
          <w:sz w:val="20"/>
          <w:szCs w:val="20"/>
        </w:rPr>
      </w:pPr>
      <w:r w:rsidRPr="002778DE">
        <w:rPr>
          <w:rFonts w:eastAsia="Times New Roman" w:cstheme="minorHAnsi"/>
          <w:bCs/>
          <w:color w:val="1F497D"/>
          <w:sz w:val="20"/>
          <w:szCs w:val="20"/>
        </w:rPr>
        <w:t>Eric S. Mohr, Ph.D.</w:t>
      </w:r>
    </w:p>
    <w:p w:rsidR="005E75C6" w:rsidRPr="002778DE" w:rsidRDefault="005E75C6" w:rsidP="002778DE">
      <w:pPr>
        <w:shd w:val="clear" w:color="auto" w:fill="FFFFFF"/>
        <w:outlineLvl w:val="0"/>
        <w:rPr>
          <w:rFonts w:eastAsia="Times New Roman" w:cstheme="minorHAnsi"/>
          <w:color w:val="000000"/>
          <w:sz w:val="20"/>
          <w:szCs w:val="20"/>
        </w:rPr>
      </w:pPr>
      <w:r w:rsidRPr="002778DE">
        <w:rPr>
          <w:rFonts w:eastAsia="Times New Roman" w:cstheme="minorHAnsi"/>
          <w:color w:val="1F497D"/>
          <w:sz w:val="20"/>
          <w:szCs w:val="20"/>
        </w:rPr>
        <w:t>Assoc. Prof. of Professional Practice</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1F497D"/>
          <w:sz w:val="20"/>
          <w:szCs w:val="20"/>
        </w:rPr>
        <w:t>Teacher Education and Leadership</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1F497D"/>
          <w:sz w:val="20"/>
          <w:szCs w:val="20"/>
        </w:rPr>
        <w:t>Utah State University</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1F497D"/>
          <w:sz w:val="20"/>
          <w:szCs w:val="20"/>
        </w:rPr>
        <w:t>(435)797-0828</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5E75C6">
      <w:pPr>
        <w:jc w:val="center"/>
        <w:rPr>
          <w:rFonts w:eastAsia="Times New Roman" w:cstheme="minorHAnsi"/>
          <w:color w:val="000000"/>
          <w:sz w:val="20"/>
          <w:szCs w:val="20"/>
        </w:rPr>
      </w:pPr>
    </w:p>
    <w:p w:rsidR="005E75C6" w:rsidRPr="002778DE" w:rsidRDefault="00E656DE" w:rsidP="005E75C6">
      <w:pPr>
        <w:rPr>
          <w:rFonts w:eastAsia="Times New Roman" w:cstheme="minorHAnsi"/>
          <w:b/>
          <w:color w:val="000000"/>
          <w:sz w:val="20"/>
          <w:szCs w:val="20"/>
        </w:rPr>
      </w:pPr>
      <w:r w:rsidRPr="002778DE">
        <w:rPr>
          <w:rFonts w:eastAsia="Times New Roman" w:cstheme="minorHAnsi"/>
          <w:b/>
          <w:bCs/>
          <w:color w:val="000000"/>
          <w:sz w:val="20"/>
          <w:szCs w:val="20"/>
        </w:rPr>
        <w:t>3/27/18</w:t>
      </w:r>
    </w:p>
    <w:p w:rsidR="005E75C6" w:rsidRPr="002778DE" w:rsidRDefault="005E75C6" w:rsidP="005E75C6">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2778DE">
      <w:pPr>
        <w:shd w:val="clear" w:color="auto" w:fill="FFFFFF"/>
        <w:outlineLvl w:val="0"/>
        <w:rPr>
          <w:rFonts w:eastAsia="Times New Roman" w:cstheme="minorHAnsi"/>
          <w:color w:val="000000"/>
          <w:sz w:val="20"/>
          <w:szCs w:val="20"/>
        </w:rPr>
      </w:pPr>
      <w:r w:rsidRPr="002778DE">
        <w:rPr>
          <w:rFonts w:eastAsia="Times New Roman" w:cstheme="minorHAnsi"/>
          <w:color w:val="000000"/>
          <w:sz w:val="20"/>
          <w:szCs w:val="20"/>
        </w:rPr>
        <w:t> Just a reminder that we have a meeting tomorrow from 12:30 – 1:30</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7152DD">
      <w:pPr>
        <w:shd w:val="clear" w:color="auto" w:fill="FFFFFF"/>
        <w:ind w:left="720" w:hanging="360"/>
        <w:rPr>
          <w:rFonts w:eastAsia="Times New Roman" w:cstheme="minorHAnsi"/>
          <w:color w:val="000000"/>
          <w:sz w:val="20"/>
          <w:szCs w:val="20"/>
        </w:rPr>
      </w:pPr>
      <w:r w:rsidRPr="002778DE">
        <w:rPr>
          <w:rFonts w:eastAsia="Times New Roman" w:cstheme="minorHAnsi"/>
          <w:color w:val="000000"/>
          <w:sz w:val="20"/>
          <w:szCs w:val="20"/>
        </w:rPr>
        <w:t>1.      SCED 3210 – See the attached materials from Marilyn</w:t>
      </w:r>
    </w:p>
    <w:p w:rsidR="005E75C6" w:rsidRPr="002778DE" w:rsidRDefault="005E75C6" w:rsidP="007152DD">
      <w:pPr>
        <w:shd w:val="clear" w:color="auto" w:fill="FFFFFF"/>
        <w:ind w:left="720" w:hanging="360"/>
        <w:rPr>
          <w:rFonts w:eastAsia="Times New Roman" w:cstheme="minorHAnsi"/>
          <w:color w:val="000000"/>
          <w:sz w:val="20"/>
          <w:szCs w:val="20"/>
        </w:rPr>
      </w:pPr>
      <w:r w:rsidRPr="002778DE">
        <w:rPr>
          <w:rFonts w:eastAsia="Times New Roman" w:cstheme="minorHAnsi"/>
          <w:color w:val="000000"/>
          <w:sz w:val="20"/>
          <w:szCs w:val="20"/>
        </w:rPr>
        <w:t>2.      Overlap between SCED 4210 Learning theory and learning theory addressed in SCED 5200 (Eric’s section)</w:t>
      </w:r>
    </w:p>
    <w:p w:rsidR="005E75C6" w:rsidRPr="002778DE" w:rsidRDefault="005E75C6" w:rsidP="007152DD">
      <w:pPr>
        <w:shd w:val="clear" w:color="auto" w:fill="FFFFFF"/>
        <w:ind w:left="720" w:hanging="360"/>
        <w:rPr>
          <w:rFonts w:eastAsia="Times New Roman" w:cstheme="minorHAnsi"/>
          <w:color w:val="000000"/>
          <w:sz w:val="20"/>
          <w:szCs w:val="20"/>
        </w:rPr>
      </w:pPr>
      <w:r w:rsidRPr="002778DE">
        <w:rPr>
          <w:rFonts w:eastAsia="Times New Roman" w:cstheme="minorHAnsi"/>
          <w:color w:val="000000"/>
          <w:sz w:val="20"/>
          <w:szCs w:val="20"/>
        </w:rPr>
        <w:t>3.      Additional revisions to Social studies composite major (discussion Item – Andrea)</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Here are the minutes from our previous meeting. </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1.      Revised social studies composite proposal. </w:t>
      </w:r>
      <w:r w:rsidRPr="002778DE">
        <w:rPr>
          <w:rFonts w:eastAsia="Times New Roman" w:cstheme="minorHAnsi"/>
          <w:bCs/>
          <w:color w:val="000000"/>
          <w:sz w:val="20"/>
          <w:szCs w:val="20"/>
        </w:rPr>
        <w:t xml:space="preserve">This was discussed and approved. A future focus for this composite will be to reduce the required classes further to increase electives so students have an opportunity to begin their </w:t>
      </w:r>
      <w:proofErr w:type="spellStart"/>
      <w:proofErr w:type="gramStart"/>
      <w:r w:rsidRPr="002778DE">
        <w:rPr>
          <w:rFonts w:eastAsia="Times New Roman" w:cstheme="minorHAnsi"/>
          <w:bCs/>
          <w:color w:val="000000"/>
          <w:sz w:val="20"/>
          <w:szCs w:val="20"/>
        </w:rPr>
        <w:t>masters</w:t>
      </w:r>
      <w:proofErr w:type="spellEnd"/>
      <w:proofErr w:type="gramEnd"/>
      <w:r w:rsidRPr="002778DE">
        <w:rPr>
          <w:rFonts w:eastAsia="Times New Roman" w:cstheme="minorHAnsi"/>
          <w:bCs/>
          <w:color w:val="000000"/>
          <w:sz w:val="20"/>
          <w:szCs w:val="20"/>
        </w:rPr>
        <w:t xml:space="preserve"> degree as an undergraduate using a short-form.</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2.      4210 – Work sample and renumbering class to 5210. – </w:t>
      </w:r>
      <w:r w:rsidRPr="002778DE">
        <w:rPr>
          <w:rFonts w:eastAsia="Times New Roman" w:cstheme="minorHAnsi"/>
          <w:bCs/>
          <w:color w:val="000000"/>
          <w:sz w:val="20"/>
          <w:szCs w:val="20"/>
        </w:rPr>
        <w:t xml:space="preserve">We changed the course number and revised the title and course description as follows: SCED 5210 - Learning Theory, Curriculum, and Assessment - focuses on the relationship among learning, teaching and assessment. Students learn about human development as it relates to learning and human cognition, and use that knowledge to develop their skills in designing curricular materials </w:t>
      </w:r>
      <w:r w:rsidRPr="002778DE">
        <w:rPr>
          <w:rFonts w:eastAsia="Times New Roman" w:cstheme="minorHAnsi"/>
          <w:bCs/>
          <w:color w:val="000000"/>
          <w:sz w:val="20"/>
          <w:szCs w:val="20"/>
        </w:rPr>
        <w:lastRenderedPageBreak/>
        <w:t xml:space="preserve">using a </w:t>
      </w:r>
      <w:proofErr w:type="gramStart"/>
      <w:r w:rsidRPr="002778DE">
        <w:rPr>
          <w:rFonts w:eastAsia="Times New Roman" w:cstheme="minorHAnsi"/>
          <w:bCs/>
          <w:color w:val="000000"/>
          <w:sz w:val="20"/>
          <w:szCs w:val="20"/>
        </w:rPr>
        <w:t>standards’</w:t>
      </w:r>
      <w:proofErr w:type="gramEnd"/>
      <w:r w:rsidRPr="002778DE">
        <w:rPr>
          <w:rFonts w:eastAsia="Times New Roman" w:cstheme="minorHAnsi"/>
          <w:bCs/>
          <w:color w:val="000000"/>
          <w:sz w:val="20"/>
          <w:szCs w:val="20"/>
        </w:rPr>
        <w:t xml:space="preserve"> based instructional model.  Lastly, students learn how to differentiate and assess learning. A grade of C or better is required in this course for advancement to student teaching. </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bCs/>
          <w:color w:val="000000"/>
          <w:sz w:val="20"/>
          <w:szCs w:val="20"/>
        </w:rPr>
        <w:t>This will be brought back to the agenda next fall to review student performance on the work sample assignment and identify additional course changes as needed. We should also bring this to CTE as a “show and tell.”</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3.      3210 syllabus – </w:t>
      </w:r>
      <w:r w:rsidRPr="002778DE">
        <w:rPr>
          <w:rFonts w:eastAsia="Times New Roman" w:cstheme="minorHAnsi"/>
          <w:bCs/>
          <w:color w:val="000000"/>
          <w:sz w:val="20"/>
          <w:szCs w:val="20"/>
        </w:rPr>
        <w:t>JC and Marilyn were scheduled to show us the linkage between readings and assignments. Also, they were going to share exemplary assignments. We are going to move this item forward to the March meeting.</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E656DE" w:rsidP="005E75C6">
      <w:pPr>
        <w:shd w:val="clear" w:color="auto" w:fill="FFFFFF"/>
        <w:rPr>
          <w:rFonts w:eastAsia="Times New Roman" w:cstheme="minorHAnsi"/>
          <w:b/>
          <w:color w:val="000000"/>
          <w:sz w:val="20"/>
          <w:szCs w:val="20"/>
        </w:rPr>
      </w:pPr>
      <w:r w:rsidRPr="002778DE">
        <w:rPr>
          <w:rFonts w:eastAsia="Times New Roman" w:cstheme="minorHAnsi"/>
          <w:b/>
          <w:bCs/>
          <w:color w:val="000000"/>
          <w:sz w:val="20"/>
          <w:szCs w:val="20"/>
        </w:rPr>
        <w:t>1/</w:t>
      </w:r>
      <w:r w:rsidR="005E75C6" w:rsidRPr="002778DE">
        <w:rPr>
          <w:rFonts w:eastAsia="Times New Roman" w:cstheme="minorHAnsi"/>
          <w:b/>
          <w:bCs/>
          <w:color w:val="000000"/>
          <w:sz w:val="20"/>
          <w:szCs w:val="20"/>
        </w:rPr>
        <w:t>24</w:t>
      </w:r>
      <w:r w:rsidRPr="002778DE">
        <w:rPr>
          <w:rFonts w:eastAsia="Times New Roman" w:cstheme="minorHAnsi"/>
          <w:b/>
          <w:bCs/>
          <w:color w:val="000000"/>
          <w:sz w:val="20"/>
          <w:szCs w:val="20"/>
        </w:rPr>
        <w:t>/</w:t>
      </w:r>
      <w:r w:rsidR="005E75C6" w:rsidRPr="002778DE">
        <w:rPr>
          <w:rFonts w:eastAsia="Times New Roman" w:cstheme="minorHAnsi"/>
          <w:b/>
          <w:bCs/>
          <w:color w:val="000000"/>
          <w:sz w:val="20"/>
          <w:szCs w:val="20"/>
        </w:rPr>
        <w:t>18 </w:t>
      </w:r>
    </w:p>
    <w:p w:rsidR="005E75C6" w:rsidRPr="002778DE" w:rsidRDefault="005E75C6" w:rsidP="005E75C6">
      <w:pPr>
        <w:shd w:val="clear" w:color="auto" w:fill="FFFFFF"/>
        <w:rPr>
          <w:rFonts w:eastAsia="Times New Roman" w:cstheme="minorHAnsi"/>
          <w:color w:val="000000"/>
          <w:sz w:val="20"/>
          <w:szCs w:val="20"/>
        </w:rPr>
      </w:pP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bCs/>
          <w:color w:val="000000"/>
          <w:sz w:val="20"/>
          <w:szCs w:val="20"/>
        </w:rPr>
        <w:t>Social studies composite – Andrea</w:t>
      </w:r>
      <w:r w:rsidRPr="002778DE">
        <w:rPr>
          <w:rFonts w:eastAsia="Times New Roman" w:cstheme="minorHAnsi"/>
          <w:color w:val="000000"/>
          <w:sz w:val="20"/>
          <w:szCs w:val="20"/>
        </w:rPr>
        <w:t xml:space="preserve"> – See attached proposal. We discussed the attached proposal and strategized how to move it forward. Andrea, Scott and Sylvia are meeting with History to discuss these proposed changes. Following that meeting the proposal will be amended and then brought back to the Sec </w:t>
      </w:r>
      <w:proofErr w:type="spellStart"/>
      <w:r w:rsidRPr="002778DE">
        <w:rPr>
          <w:rFonts w:eastAsia="Times New Roman" w:cstheme="minorHAnsi"/>
          <w:color w:val="000000"/>
          <w:sz w:val="20"/>
          <w:szCs w:val="20"/>
        </w:rPr>
        <w:t>ed</w:t>
      </w:r>
      <w:proofErr w:type="spellEnd"/>
      <w:r w:rsidRPr="002778DE">
        <w:rPr>
          <w:rFonts w:eastAsia="Times New Roman" w:cstheme="minorHAnsi"/>
          <w:color w:val="000000"/>
          <w:sz w:val="20"/>
          <w:szCs w:val="20"/>
        </w:rPr>
        <w:t xml:space="preserve"> group for review.</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bCs/>
          <w:color w:val="000000"/>
          <w:sz w:val="20"/>
          <w:szCs w:val="20"/>
        </w:rPr>
        <w:t xml:space="preserve">Student teaching </w:t>
      </w:r>
      <w:proofErr w:type="gramStart"/>
      <w:r w:rsidRPr="002778DE">
        <w:rPr>
          <w:rFonts w:eastAsia="Times New Roman" w:cstheme="minorHAnsi"/>
          <w:bCs/>
          <w:color w:val="000000"/>
          <w:sz w:val="20"/>
          <w:szCs w:val="20"/>
        </w:rPr>
        <w:t>1 hour</w:t>
      </w:r>
      <w:proofErr w:type="gramEnd"/>
      <w:r w:rsidRPr="002778DE">
        <w:rPr>
          <w:rFonts w:eastAsia="Times New Roman" w:cstheme="minorHAnsi"/>
          <w:bCs/>
          <w:color w:val="000000"/>
          <w:sz w:val="20"/>
          <w:szCs w:val="20"/>
        </w:rPr>
        <w:t xml:space="preserve"> seminar</w:t>
      </w:r>
      <w:r w:rsidRPr="002778DE">
        <w:rPr>
          <w:rFonts w:eastAsia="Times New Roman" w:cstheme="minorHAnsi"/>
          <w:color w:val="000000"/>
          <w:sz w:val="20"/>
          <w:szCs w:val="20"/>
        </w:rPr>
        <w:t> – Sharla presented a basic outline of the seminar that incorporates the classroom management products; Eric and Marilyn will add their seminar content into the syllabus so we have a model to show partner departments. We will bring this to CTE in either February or March.</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bCs/>
          <w:color w:val="000000"/>
          <w:sz w:val="20"/>
          <w:szCs w:val="20"/>
        </w:rPr>
        <w:t>3210 – syllabus design with JC and Marilyn direction</w:t>
      </w:r>
      <w:r w:rsidRPr="002778DE">
        <w:rPr>
          <w:rFonts w:eastAsia="Times New Roman" w:cstheme="minorHAnsi"/>
          <w:color w:val="000000"/>
          <w:sz w:val="20"/>
          <w:szCs w:val="20"/>
        </w:rPr>
        <w:t> – JC and Marilyn reviewed readings and class discussion topics; At the next meeting we will review the linkage between readings and assignments. Also, if we could see exemplary assignments, it would helpful.  </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bCs/>
          <w:color w:val="000000"/>
          <w:sz w:val="20"/>
          <w:szCs w:val="20"/>
        </w:rPr>
        <w:t>4210 – work sample and renumbering to 5210 </w:t>
      </w:r>
      <w:r w:rsidRPr="002778DE">
        <w:rPr>
          <w:rFonts w:eastAsia="Times New Roman" w:cstheme="minorHAnsi"/>
          <w:color w:val="000000"/>
          <w:sz w:val="20"/>
          <w:szCs w:val="20"/>
        </w:rPr>
        <w:t>– moved to the next meeting</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 </w:t>
      </w:r>
    </w:p>
    <w:p w:rsidR="00E656DE" w:rsidRPr="002778DE" w:rsidRDefault="00E656DE" w:rsidP="005E75C6">
      <w:pPr>
        <w:shd w:val="clear" w:color="auto" w:fill="FFFFFF"/>
        <w:rPr>
          <w:rFonts w:eastAsia="Times New Roman" w:cstheme="minorHAnsi"/>
          <w:b/>
          <w:bCs/>
          <w:color w:val="000000"/>
          <w:sz w:val="20"/>
          <w:szCs w:val="20"/>
        </w:rPr>
      </w:pPr>
      <w:r w:rsidRPr="002778DE">
        <w:rPr>
          <w:rFonts w:eastAsia="Times New Roman" w:cstheme="minorHAnsi"/>
          <w:b/>
          <w:bCs/>
          <w:color w:val="000000"/>
          <w:sz w:val="20"/>
          <w:szCs w:val="20"/>
        </w:rPr>
        <w:t>12/13/17</w:t>
      </w:r>
    </w:p>
    <w:p w:rsidR="00E656DE" w:rsidRPr="002778DE" w:rsidRDefault="00E656DE" w:rsidP="005E75C6">
      <w:pPr>
        <w:shd w:val="clear" w:color="auto" w:fill="FFFFFF"/>
        <w:rPr>
          <w:rFonts w:eastAsia="Times New Roman" w:cstheme="minorHAnsi"/>
          <w:bCs/>
          <w:color w:val="000000"/>
          <w:sz w:val="20"/>
          <w:szCs w:val="20"/>
        </w:rPr>
      </w:pP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SCED 4210 – Susan is working with a doc student who has been experimenting with the new teacher work sample; Text book changed as well  </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SCED 5560 (previously 4200) (Eric Mohr) – need multiple sources to identify vocabulary words; focus has been on academic vocabulary;</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SCED 5560 (5100) – Motivation and Classroom management (Eric Carlson) – classroom management notebook includes a number of tasks such as include creating a management plan; creating a motivation plan; responses to chronic student misbehavior; want a mix of frameworks and common scenarios that students develop responses for</w:t>
      </w:r>
    </w:p>
    <w:p w:rsidR="00E656DE" w:rsidRPr="002778DE" w:rsidRDefault="00E656DE" w:rsidP="005E75C6">
      <w:pPr>
        <w:shd w:val="clear" w:color="auto" w:fill="FFFFFF"/>
        <w:rPr>
          <w:rFonts w:eastAsia="Times New Roman" w:cstheme="minorHAnsi"/>
          <w:bCs/>
          <w:color w:val="000000"/>
          <w:sz w:val="20"/>
          <w:szCs w:val="20"/>
        </w:rPr>
      </w:pPr>
    </w:p>
    <w:p w:rsidR="005E75C6" w:rsidRPr="002778DE" w:rsidRDefault="00E656DE" w:rsidP="005E75C6">
      <w:pPr>
        <w:shd w:val="clear" w:color="auto" w:fill="FFFFFF"/>
        <w:rPr>
          <w:rFonts w:eastAsia="Times New Roman" w:cstheme="minorHAnsi"/>
          <w:b/>
          <w:bCs/>
          <w:color w:val="000000"/>
          <w:sz w:val="20"/>
          <w:szCs w:val="20"/>
        </w:rPr>
      </w:pPr>
      <w:r w:rsidRPr="002778DE">
        <w:rPr>
          <w:rFonts w:eastAsia="Times New Roman" w:cstheme="minorHAnsi"/>
          <w:b/>
          <w:bCs/>
          <w:color w:val="000000"/>
          <w:sz w:val="20"/>
          <w:szCs w:val="20"/>
        </w:rPr>
        <w:t>11/28/17</w:t>
      </w:r>
    </w:p>
    <w:p w:rsidR="00E656DE" w:rsidRPr="002778DE" w:rsidRDefault="00E656DE" w:rsidP="005E75C6">
      <w:pPr>
        <w:shd w:val="clear" w:color="auto" w:fill="FFFFFF"/>
        <w:rPr>
          <w:rFonts w:eastAsia="Times New Roman" w:cstheme="minorHAnsi"/>
          <w:bCs/>
          <w:color w:val="000000"/>
          <w:sz w:val="20"/>
          <w:szCs w:val="20"/>
        </w:rPr>
      </w:pP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To all:</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 xml:space="preserve">I know that we have not met as a secondary </w:t>
      </w:r>
      <w:proofErr w:type="spellStart"/>
      <w:r w:rsidRPr="002778DE">
        <w:rPr>
          <w:rFonts w:eastAsia="Times New Roman" w:cstheme="minorHAnsi"/>
          <w:color w:val="000000"/>
          <w:sz w:val="20"/>
          <w:szCs w:val="20"/>
        </w:rPr>
        <w:t>ed</w:t>
      </w:r>
      <w:proofErr w:type="spellEnd"/>
      <w:r w:rsidRPr="002778DE">
        <w:rPr>
          <w:rFonts w:eastAsia="Times New Roman" w:cstheme="minorHAnsi"/>
          <w:color w:val="000000"/>
          <w:sz w:val="20"/>
          <w:szCs w:val="20"/>
        </w:rPr>
        <w:t xml:space="preserve"> group since last year. Below are the minutes from the end of the year. We have a meeting scheduled tomorrow (Wednesday) from 12:30 to 1:30. I thought we might use the meeting time to review the progress this semester on the implementation of the common assessment in SCED 4210, SCED 5560 (previously 4200) (Eric Mohr</w:t>
      </w:r>
      <w:proofErr w:type="gramStart"/>
      <w:r w:rsidRPr="002778DE">
        <w:rPr>
          <w:rFonts w:eastAsia="Times New Roman" w:cstheme="minorHAnsi"/>
          <w:color w:val="000000"/>
          <w:sz w:val="20"/>
          <w:szCs w:val="20"/>
        </w:rPr>
        <w:t>) ,</w:t>
      </w:r>
      <w:proofErr w:type="gramEnd"/>
      <w:r w:rsidRPr="002778DE">
        <w:rPr>
          <w:rFonts w:eastAsia="Times New Roman" w:cstheme="minorHAnsi"/>
          <w:color w:val="000000"/>
          <w:sz w:val="20"/>
          <w:szCs w:val="20"/>
        </w:rPr>
        <w:t xml:space="preserve"> and the details of the classroom management notebook students are developing in SCED 5560 (5100) – Motivation and Classroom management (Eric Carlson).</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We should also set our agenda for the second half of the year.  </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See you tomorrow.</w:t>
      </w:r>
    </w:p>
    <w:p w:rsidR="005E75C6" w:rsidRPr="002778DE" w:rsidRDefault="005E75C6" w:rsidP="005E75C6">
      <w:pPr>
        <w:shd w:val="clear" w:color="auto" w:fill="FFFFFF"/>
        <w:rPr>
          <w:rFonts w:eastAsia="Times New Roman" w:cstheme="minorHAnsi"/>
          <w:color w:val="000000"/>
          <w:sz w:val="20"/>
          <w:szCs w:val="20"/>
        </w:rPr>
      </w:pPr>
      <w:r w:rsidRPr="002778DE">
        <w:rPr>
          <w:rFonts w:eastAsia="Times New Roman" w:cstheme="minorHAnsi"/>
          <w:color w:val="000000"/>
          <w:sz w:val="20"/>
          <w:szCs w:val="20"/>
        </w:rPr>
        <w:t>Ben</w:t>
      </w:r>
    </w:p>
    <w:p w:rsidR="002B1F0E" w:rsidRPr="002778DE" w:rsidRDefault="002B1F0E" w:rsidP="00E656DE">
      <w:pPr>
        <w:shd w:val="clear" w:color="auto" w:fill="FFFFFF"/>
        <w:rPr>
          <w:rFonts w:eastAsia="Times New Roman" w:cstheme="minorHAnsi"/>
          <w:color w:val="000000"/>
          <w:sz w:val="20"/>
          <w:szCs w:val="20"/>
        </w:rPr>
      </w:pPr>
    </w:p>
    <w:p w:rsidR="002B1F0E" w:rsidRPr="002778DE" w:rsidRDefault="00EA0B49" w:rsidP="005E75C6">
      <w:pPr>
        <w:shd w:val="clear" w:color="auto" w:fill="FFFFFF"/>
        <w:rPr>
          <w:rFonts w:eastAsia="Times New Roman" w:cstheme="minorHAnsi"/>
          <w:b/>
          <w:color w:val="000000"/>
          <w:sz w:val="20"/>
          <w:szCs w:val="20"/>
        </w:rPr>
      </w:pPr>
      <w:r w:rsidRPr="002778DE">
        <w:rPr>
          <w:rFonts w:eastAsia="Times New Roman" w:cstheme="minorHAnsi"/>
          <w:b/>
          <w:color w:val="000000"/>
          <w:sz w:val="20"/>
          <w:szCs w:val="20"/>
        </w:rPr>
        <w:t>5/8/2017</w:t>
      </w:r>
    </w:p>
    <w:p w:rsidR="00EA0B49" w:rsidRPr="002778DE" w:rsidRDefault="00EA0B49" w:rsidP="00EA0B49">
      <w:pPr>
        <w:rPr>
          <w:rFonts w:eastAsia="Times New Roman" w:cstheme="minorHAnsi"/>
          <w:color w:val="000000"/>
          <w:sz w:val="20"/>
          <w:szCs w:val="20"/>
        </w:rPr>
      </w:pPr>
      <w:r w:rsidRPr="002778DE">
        <w:rPr>
          <w:rFonts w:eastAsia="Times New Roman" w:cstheme="minorHAnsi"/>
          <w:color w:val="000000"/>
          <w:sz w:val="20"/>
          <w:szCs w:val="20"/>
        </w:rPr>
        <w:t>Here are the minutes from our final meeting for the year. </w:t>
      </w:r>
    </w:p>
    <w:p w:rsidR="00EA0B49" w:rsidRPr="002778DE" w:rsidRDefault="00EA0B49" w:rsidP="00EA0B49">
      <w:pPr>
        <w:rPr>
          <w:rFonts w:eastAsia="Times New Roman" w:cstheme="minorHAnsi"/>
          <w:color w:val="000000"/>
          <w:sz w:val="20"/>
          <w:szCs w:val="20"/>
        </w:rPr>
      </w:pPr>
      <w:r w:rsidRPr="002778DE">
        <w:rPr>
          <w:rFonts w:eastAsia="Times New Roman" w:cstheme="minorHAnsi"/>
          <w:color w:val="000000"/>
          <w:sz w:val="20"/>
          <w:szCs w:val="20"/>
        </w:rPr>
        <w:t> </w:t>
      </w:r>
    </w:p>
    <w:p w:rsidR="00EA0B49" w:rsidRPr="002778DE" w:rsidRDefault="00EA0B49" w:rsidP="00EA0B49">
      <w:pPr>
        <w:numPr>
          <w:ilvl w:val="0"/>
          <w:numId w:val="4"/>
        </w:numPr>
        <w:rPr>
          <w:rFonts w:eastAsia="Times New Roman" w:cstheme="minorHAnsi"/>
          <w:color w:val="000000"/>
          <w:sz w:val="20"/>
          <w:szCs w:val="20"/>
        </w:rPr>
      </w:pPr>
      <w:r w:rsidRPr="002778DE">
        <w:rPr>
          <w:rFonts w:eastAsia="Times New Roman" w:cstheme="minorHAnsi"/>
          <w:color w:val="000000"/>
          <w:sz w:val="20"/>
          <w:szCs w:val="20"/>
        </w:rPr>
        <w:t>Report on the SCED 4210 and 5500 discussions at CTE (</w:t>
      </w:r>
      <w:proofErr w:type="spellStart"/>
      <w:r w:rsidRPr="002778DE">
        <w:rPr>
          <w:rFonts w:eastAsia="Times New Roman" w:cstheme="minorHAnsi"/>
          <w:color w:val="000000"/>
          <w:sz w:val="20"/>
          <w:szCs w:val="20"/>
        </w:rPr>
        <w:t>susan</w:t>
      </w:r>
      <w:proofErr w:type="spellEnd"/>
      <w:r w:rsidRPr="002778DE">
        <w:rPr>
          <w:rFonts w:eastAsia="Times New Roman" w:cstheme="minorHAnsi"/>
          <w:color w:val="000000"/>
          <w:sz w:val="20"/>
          <w:szCs w:val="20"/>
        </w:rPr>
        <w:t xml:space="preserve">, ben) – see attached draft rubric for TEAL 5500 (an example assignment is attached and a video showing scoring) – Please note that this is a draft and Nathan is still </w:t>
      </w:r>
      <w:proofErr w:type="gramStart"/>
      <w:r w:rsidRPr="002778DE">
        <w:rPr>
          <w:rFonts w:eastAsia="Times New Roman" w:cstheme="minorHAnsi"/>
          <w:color w:val="000000"/>
          <w:sz w:val="20"/>
          <w:szCs w:val="20"/>
        </w:rPr>
        <w:t>making adjustments</w:t>
      </w:r>
      <w:proofErr w:type="gramEnd"/>
      <w:r w:rsidRPr="002778DE">
        <w:rPr>
          <w:rFonts w:eastAsia="Times New Roman" w:cstheme="minorHAnsi"/>
          <w:color w:val="000000"/>
          <w:sz w:val="20"/>
          <w:szCs w:val="20"/>
        </w:rPr>
        <w:t xml:space="preserve"> – We reviewed the TEAL 5500 discussion along with the draft rubric. Nathan is applying the rubric again this summer with a larger cohort. The rubric will also be reviewed with fall instructors and a final rubric will be established. The rubric will then be exported to </w:t>
      </w:r>
      <w:r w:rsidRPr="002778DE">
        <w:rPr>
          <w:rFonts w:eastAsia="Times New Roman" w:cstheme="minorHAnsi"/>
          <w:color w:val="000000"/>
          <w:sz w:val="20"/>
          <w:szCs w:val="20"/>
        </w:rPr>
        <w:lastRenderedPageBreak/>
        <w:t>methods instructors and partner departments with their own technology class. The 4210 common assignment and rubric will need to undergo a similar process. Eric noted that 4210 is now being taught in some of the partner departments; Ben indicated when the assessment is nailed down the assignment will have to be pushed out to partner departments.</w:t>
      </w:r>
    </w:p>
    <w:p w:rsidR="00EA0B49" w:rsidRPr="002778DE" w:rsidRDefault="00EA0B49" w:rsidP="00EA0B49">
      <w:pPr>
        <w:numPr>
          <w:ilvl w:val="0"/>
          <w:numId w:val="4"/>
        </w:numPr>
        <w:rPr>
          <w:rFonts w:eastAsia="Times New Roman" w:cstheme="minorHAnsi"/>
          <w:color w:val="000000"/>
          <w:sz w:val="20"/>
          <w:szCs w:val="20"/>
        </w:rPr>
      </w:pPr>
      <w:r w:rsidRPr="002778DE">
        <w:rPr>
          <w:rFonts w:eastAsia="Times New Roman" w:cstheme="minorHAnsi"/>
          <w:color w:val="000000"/>
          <w:sz w:val="20"/>
          <w:szCs w:val="20"/>
        </w:rPr>
        <w:t xml:space="preserve">Common assessments for 4210 and 4200 (Susan and Eric) – 4210 – Susan indicated that they are moving away from portfolio </w:t>
      </w:r>
      <w:proofErr w:type="gramStart"/>
      <w:r w:rsidRPr="002778DE">
        <w:rPr>
          <w:rFonts w:eastAsia="Times New Roman" w:cstheme="minorHAnsi"/>
          <w:color w:val="000000"/>
          <w:sz w:val="20"/>
          <w:szCs w:val="20"/>
        </w:rPr>
        <w:t>requirements  toward</w:t>
      </w:r>
      <w:proofErr w:type="gramEnd"/>
      <w:r w:rsidRPr="002778DE">
        <w:rPr>
          <w:rFonts w:eastAsia="Times New Roman" w:cstheme="minorHAnsi"/>
          <w:color w:val="000000"/>
          <w:sz w:val="20"/>
          <w:szCs w:val="20"/>
        </w:rPr>
        <w:t xml:space="preserve"> teacher work sample assignments; more strategies and thoughtful reflection; one in depth lesson plan that follows teacher work sample; ELL learners will be focused on vocabulary acquisition and more emphasis on ELL; modified version of teacher work sample (see modified rubric attached). This is still a work in progress and will be implemented initially in the fall. </w:t>
      </w:r>
    </w:p>
    <w:p w:rsidR="00EA0B49" w:rsidRPr="002778DE" w:rsidRDefault="00EA0B49" w:rsidP="00EA0B49">
      <w:pPr>
        <w:ind w:left="720"/>
        <w:rPr>
          <w:rFonts w:eastAsia="Times New Roman" w:cstheme="minorHAnsi"/>
          <w:color w:val="000000"/>
          <w:sz w:val="20"/>
          <w:szCs w:val="20"/>
        </w:rPr>
      </w:pPr>
      <w:r w:rsidRPr="002778DE">
        <w:rPr>
          <w:rFonts w:eastAsia="Times New Roman" w:cstheme="minorHAnsi"/>
          <w:color w:val="000000"/>
          <w:sz w:val="20"/>
          <w:szCs w:val="20"/>
        </w:rPr>
        <w:t>4200 – Next year’s plan is to bring everyone together to train on the rubric; Amy noted that it is important to keep the rubric simple. While this is a common assessment, we need to keep it in perspective with a focus on what has to be accomplished for accreditation</w:t>
      </w:r>
    </w:p>
    <w:p w:rsidR="00EA0B49" w:rsidRPr="002778DE" w:rsidRDefault="00EA0B49" w:rsidP="00EA0B49">
      <w:pPr>
        <w:numPr>
          <w:ilvl w:val="0"/>
          <w:numId w:val="5"/>
        </w:numPr>
        <w:rPr>
          <w:rFonts w:eastAsia="Times New Roman" w:cstheme="minorHAnsi"/>
          <w:color w:val="000000"/>
          <w:sz w:val="20"/>
          <w:szCs w:val="20"/>
        </w:rPr>
      </w:pPr>
      <w:r w:rsidRPr="002778DE">
        <w:rPr>
          <w:rFonts w:eastAsia="Times New Roman" w:cstheme="minorHAnsi"/>
          <w:color w:val="000000"/>
          <w:sz w:val="20"/>
          <w:szCs w:val="20"/>
        </w:rPr>
        <w:t>Information on SWIVL to Marilyn and Amy P (John </w:t>
      </w:r>
      <w:proofErr w:type="spellStart"/>
      <w:r w:rsidRPr="002778DE">
        <w:rPr>
          <w:rFonts w:eastAsia="Times New Roman" w:cstheme="minorHAnsi"/>
          <w:color w:val="000000"/>
          <w:sz w:val="20"/>
          <w:szCs w:val="20"/>
        </w:rPr>
        <w:t>Cockett</w:t>
      </w:r>
      <w:proofErr w:type="spellEnd"/>
      <w:r w:rsidRPr="002778DE">
        <w:rPr>
          <w:rFonts w:eastAsia="Times New Roman" w:cstheme="minorHAnsi"/>
          <w:color w:val="000000"/>
          <w:sz w:val="20"/>
          <w:szCs w:val="20"/>
        </w:rPr>
        <w:t>) – Marilyn will be trying out SWIVL; There will be a demo for Go React on campus May 8</w:t>
      </w:r>
      <w:r w:rsidRPr="002778DE">
        <w:rPr>
          <w:rFonts w:eastAsia="Times New Roman" w:cstheme="minorHAnsi"/>
          <w:color w:val="000000"/>
          <w:sz w:val="20"/>
          <w:szCs w:val="20"/>
          <w:vertAlign w:val="superscript"/>
        </w:rPr>
        <w:t>th</w:t>
      </w:r>
      <w:r w:rsidRPr="002778DE">
        <w:rPr>
          <w:rFonts w:eastAsia="Times New Roman" w:cstheme="minorHAnsi"/>
          <w:color w:val="000000"/>
          <w:sz w:val="20"/>
          <w:szCs w:val="20"/>
        </w:rPr>
        <w:t>; John, Scott and Ben will attend and we will make some decisions about these technologies moving forward</w:t>
      </w:r>
    </w:p>
    <w:p w:rsidR="005E75C6" w:rsidRPr="002778DE" w:rsidRDefault="00EA0B49" w:rsidP="00E656DE">
      <w:pPr>
        <w:numPr>
          <w:ilvl w:val="0"/>
          <w:numId w:val="5"/>
        </w:numPr>
        <w:rPr>
          <w:rFonts w:eastAsia="Times New Roman" w:cstheme="minorHAnsi"/>
          <w:color w:val="000000"/>
          <w:sz w:val="20"/>
          <w:szCs w:val="20"/>
        </w:rPr>
      </w:pPr>
      <w:r w:rsidRPr="002778DE">
        <w:rPr>
          <w:rFonts w:eastAsia="Times New Roman" w:cstheme="minorHAnsi"/>
          <w:color w:val="000000"/>
          <w:sz w:val="20"/>
          <w:szCs w:val="20"/>
        </w:rPr>
        <w:t xml:space="preserve">Progress on SCED 5100 development (Eric C) – Eric and </w:t>
      </w:r>
      <w:proofErr w:type="spellStart"/>
      <w:r w:rsidRPr="002778DE">
        <w:rPr>
          <w:rFonts w:eastAsia="Times New Roman" w:cstheme="minorHAnsi"/>
          <w:color w:val="000000"/>
          <w:sz w:val="20"/>
          <w:szCs w:val="20"/>
        </w:rPr>
        <w:t>kaitlin</w:t>
      </w:r>
      <w:proofErr w:type="spellEnd"/>
      <w:r w:rsidRPr="002778DE">
        <w:rPr>
          <w:rFonts w:eastAsia="Times New Roman" w:cstheme="minorHAnsi"/>
          <w:color w:val="000000"/>
          <w:sz w:val="20"/>
          <w:szCs w:val="20"/>
        </w:rPr>
        <w:t xml:space="preserve"> are developing a notebook assignment that will be carried through to student teaching. We will be interested in the development of this as we meet next year. </w:t>
      </w:r>
    </w:p>
    <w:p w:rsidR="002B1F0E" w:rsidRPr="002778DE" w:rsidRDefault="002B1F0E" w:rsidP="00EA0B49">
      <w:pPr>
        <w:ind w:left="720"/>
        <w:rPr>
          <w:rFonts w:eastAsia="Times New Roman" w:cstheme="minorHAnsi"/>
          <w:color w:val="000000"/>
          <w:sz w:val="20"/>
          <w:szCs w:val="20"/>
        </w:rPr>
      </w:pPr>
      <w:r w:rsidRPr="002778DE">
        <w:rPr>
          <w:rFonts w:eastAsia="Times New Roman" w:cstheme="minorHAnsi"/>
          <w:color w:val="000000"/>
          <w:sz w:val="20"/>
          <w:szCs w:val="20"/>
        </w:rPr>
        <w:t> </w:t>
      </w:r>
    </w:p>
    <w:p w:rsidR="00F53F4F" w:rsidRPr="002778DE" w:rsidRDefault="00F53F4F" w:rsidP="00F53F4F">
      <w:pPr>
        <w:rPr>
          <w:rFonts w:eastAsia="Times New Roman" w:cstheme="minorHAnsi"/>
          <w:b/>
          <w:color w:val="000000"/>
          <w:sz w:val="20"/>
          <w:szCs w:val="20"/>
        </w:rPr>
      </w:pPr>
      <w:r w:rsidRPr="002778DE">
        <w:rPr>
          <w:rFonts w:eastAsia="Times New Roman" w:cstheme="minorHAnsi"/>
          <w:b/>
          <w:color w:val="000000"/>
          <w:sz w:val="20"/>
          <w:szCs w:val="20"/>
        </w:rPr>
        <w:t>2/24/1</w:t>
      </w:r>
      <w:r w:rsidR="002778DE">
        <w:rPr>
          <w:rFonts w:eastAsia="Times New Roman" w:cstheme="minorHAnsi"/>
          <w:b/>
          <w:color w:val="000000"/>
          <w:sz w:val="20"/>
          <w:szCs w:val="20"/>
        </w:rPr>
        <w:t>7</w:t>
      </w:r>
    </w:p>
    <w:p w:rsidR="00F53F4F" w:rsidRPr="002778DE" w:rsidRDefault="00F53F4F" w:rsidP="00F53F4F">
      <w:pPr>
        <w:rPr>
          <w:rFonts w:cstheme="minorHAnsi"/>
          <w:color w:val="000000"/>
          <w:sz w:val="20"/>
          <w:szCs w:val="20"/>
        </w:rPr>
      </w:pPr>
      <w:r w:rsidRPr="002778DE">
        <w:rPr>
          <w:rFonts w:cstheme="minorHAnsi"/>
          <w:color w:val="000000"/>
          <w:sz w:val="20"/>
          <w:szCs w:val="20"/>
        </w:rPr>
        <w:t>To all:</w:t>
      </w:r>
    </w:p>
    <w:p w:rsidR="00F53F4F" w:rsidRPr="002778DE" w:rsidRDefault="00F53F4F" w:rsidP="00F53F4F">
      <w:pPr>
        <w:rPr>
          <w:rFonts w:cstheme="minorHAnsi"/>
          <w:color w:val="000000"/>
          <w:sz w:val="20"/>
          <w:szCs w:val="20"/>
        </w:rPr>
      </w:pPr>
      <w:r w:rsidRPr="002778DE">
        <w:rPr>
          <w:rFonts w:cstheme="minorHAnsi"/>
          <w:color w:val="000000"/>
          <w:sz w:val="20"/>
          <w:szCs w:val="20"/>
        </w:rPr>
        <w:t>Thanks for all of you who attended our meeting on Wednesday.</w:t>
      </w:r>
    </w:p>
    <w:p w:rsidR="00F53F4F" w:rsidRPr="002778DE" w:rsidRDefault="00F53F4F" w:rsidP="00F53F4F">
      <w:pPr>
        <w:numPr>
          <w:ilvl w:val="0"/>
          <w:numId w:val="8"/>
        </w:numPr>
        <w:rPr>
          <w:rFonts w:cstheme="minorHAnsi"/>
          <w:color w:val="000000"/>
          <w:sz w:val="20"/>
          <w:szCs w:val="20"/>
        </w:rPr>
      </w:pPr>
      <w:r w:rsidRPr="002778DE">
        <w:rPr>
          <w:rFonts w:cstheme="minorHAnsi"/>
          <w:color w:val="000000"/>
          <w:sz w:val="20"/>
          <w:szCs w:val="20"/>
        </w:rPr>
        <w:t>We reviewed the TEAL 3660 syllabus and agreed to integrate the motivation section on learning theory into the new SCED 5100 class. Eric will take the lead on that.</w:t>
      </w:r>
    </w:p>
    <w:p w:rsidR="00F53F4F" w:rsidRPr="002778DE" w:rsidRDefault="00F53F4F" w:rsidP="00F53F4F">
      <w:pPr>
        <w:numPr>
          <w:ilvl w:val="0"/>
          <w:numId w:val="8"/>
        </w:numPr>
        <w:rPr>
          <w:rFonts w:cstheme="minorHAnsi"/>
          <w:color w:val="000000"/>
          <w:sz w:val="20"/>
          <w:szCs w:val="20"/>
        </w:rPr>
      </w:pPr>
      <w:r w:rsidRPr="002778DE">
        <w:rPr>
          <w:rFonts w:cstheme="minorHAnsi"/>
          <w:color w:val="000000"/>
          <w:sz w:val="20"/>
          <w:szCs w:val="20"/>
        </w:rPr>
        <w:t>Colby will get together with Susan and Marilyn to add a unit on learning theory into SCED 4210</w:t>
      </w:r>
    </w:p>
    <w:p w:rsidR="00F53F4F" w:rsidRPr="002778DE" w:rsidRDefault="00F53F4F" w:rsidP="00F53F4F">
      <w:pPr>
        <w:numPr>
          <w:ilvl w:val="0"/>
          <w:numId w:val="8"/>
        </w:numPr>
        <w:rPr>
          <w:rFonts w:cstheme="minorHAnsi"/>
          <w:color w:val="000000"/>
          <w:sz w:val="20"/>
          <w:szCs w:val="20"/>
        </w:rPr>
      </w:pPr>
      <w:r w:rsidRPr="002778DE">
        <w:rPr>
          <w:rFonts w:cstheme="minorHAnsi"/>
          <w:color w:val="000000"/>
          <w:sz w:val="20"/>
          <w:szCs w:val="20"/>
        </w:rPr>
        <w:t>Susan and Marilyn will continue working with Sylvia on a common assessment for SCED 4210; Sherry will create a folder inside our box folder and provide resources that may be useful such as the SIOP lesson plan and other material on ELL’s we may want to integrate into 4210 or the new 5200. Susan indicated that they should have a draft for next month’s meeting.</w:t>
      </w:r>
    </w:p>
    <w:p w:rsidR="00F53F4F" w:rsidRPr="002778DE" w:rsidRDefault="00F53F4F" w:rsidP="00F53F4F">
      <w:pPr>
        <w:numPr>
          <w:ilvl w:val="0"/>
          <w:numId w:val="8"/>
        </w:numPr>
        <w:rPr>
          <w:rFonts w:cstheme="minorHAnsi"/>
          <w:color w:val="000000"/>
          <w:sz w:val="20"/>
          <w:szCs w:val="20"/>
        </w:rPr>
      </w:pPr>
      <w:r w:rsidRPr="002778DE">
        <w:rPr>
          <w:rFonts w:cstheme="minorHAnsi"/>
          <w:color w:val="000000"/>
          <w:sz w:val="20"/>
          <w:szCs w:val="20"/>
        </w:rPr>
        <w:t xml:space="preserve">John </w:t>
      </w:r>
      <w:proofErr w:type="spellStart"/>
      <w:r w:rsidRPr="002778DE">
        <w:rPr>
          <w:rFonts w:cstheme="minorHAnsi"/>
          <w:color w:val="000000"/>
          <w:sz w:val="20"/>
          <w:szCs w:val="20"/>
        </w:rPr>
        <w:t>Cockett</w:t>
      </w:r>
      <w:proofErr w:type="spellEnd"/>
      <w:r w:rsidRPr="002778DE">
        <w:rPr>
          <w:rFonts w:cstheme="minorHAnsi"/>
          <w:color w:val="000000"/>
          <w:sz w:val="20"/>
          <w:szCs w:val="20"/>
        </w:rPr>
        <w:t xml:space="preserve"> will contact Marilyn and Amy P. about SWIVL units for student teaching and clinical observations. Eventually we will show/report on the use of these at CTE.</w:t>
      </w:r>
      <w:r w:rsidRPr="002778DE">
        <w:rPr>
          <w:rStyle w:val="apple-converted-space"/>
          <w:rFonts w:cstheme="minorHAnsi"/>
          <w:color w:val="000000"/>
          <w:sz w:val="20"/>
          <w:szCs w:val="20"/>
        </w:rPr>
        <w:t> </w:t>
      </w:r>
    </w:p>
    <w:p w:rsidR="00F53F4F" w:rsidRPr="002778DE" w:rsidRDefault="00F53F4F" w:rsidP="00F53F4F">
      <w:pPr>
        <w:numPr>
          <w:ilvl w:val="0"/>
          <w:numId w:val="8"/>
        </w:numPr>
        <w:rPr>
          <w:rFonts w:cstheme="minorHAnsi"/>
          <w:color w:val="000000"/>
          <w:sz w:val="20"/>
          <w:szCs w:val="20"/>
        </w:rPr>
      </w:pPr>
      <w:r w:rsidRPr="002778DE">
        <w:rPr>
          <w:rFonts w:cstheme="minorHAnsi"/>
          <w:color w:val="000000"/>
          <w:sz w:val="20"/>
          <w:szCs w:val="20"/>
        </w:rPr>
        <w:t>Eric and Ben reported on the SPED 400 and SCED presentations at CTE. The presentations were welcomed and really needed. We will continue with these for the remainder of this year and plan to continue focused discussion at CTE next year.</w:t>
      </w:r>
    </w:p>
    <w:p w:rsidR="00F53F4F" w:rsidRPr="002778DE" w:rsidRDefault="00F53F4F" w:rsidP="00F53F4F">
      <w:pPr>
        <w:rPr>
          <w:rFonts w:cstheme="minorHAnsi"/>
          <w:color w:val="000000"/>
          <w:sz w:val="20"/>
          <w:szCs w:val="20"/>
        </w:rPr>
      </w:pPr>
      <w:r w:rsidRPr="002778DE">
        <w:rPr>
          <w:rFonts w:cstheme="minorHAnsi"/>
          <w:color w:val="000000"/>
          <w:sz w:val="20"/>
          <w:szCs w:val="20"/>
        </w:rPr>
        <w:t> </w:t>
      </w:r>
    </w:p>
    <w:p w:rsidR="00F53F4F" w:rsidRPr="002778DE" w:rsidRDefault="00E656DE" w:rsidP="00F53F4F">
      <w:pPr>
        <w:rPr>
          <w:rFonts w:cstheme="minorHAnsi"/>
          <w:b/>
          <w:color w:val="000000"/>
          <w:sz w:val="20"/>
          <w:szCs w:val="20"/>
        </w:rPr>
      </w:pPr>
      <w:r w:rsidRPr="002778DE">
        <w:rPr>
          <w:rFonts w:cstheme="minorHAnsi"/>
          <w:b/>
          <w:color w:val="000000"/>
          <w:sz w:val="20"/>
          <w:szCs w:val="20"/>
        </w:rPr>
        <w:t>1/26/17</w:t>
      </w:r>
    </w:p>
    <w:p w:rsidR="00F53F4F" w:rsidRPr="002778DE" w:rsidRDefault="00F53F4F" w:rsidP="00F53F4F">
      <w:pPr>
        <w:rPr>
          <w:rFonts w:cstheme="minorHAnsi"/>
          <w:color w:val="000000"/>
          <w:sz w:val="20"/>
          <w:szCs w:val="20"/>
        </w:rPr>
      </w:pPr>
      <w:r w:rsidRPr="002778DE">
        <w:rPr>
          <w:rFonts w:cstheme="minorHAnsi"/>
          <w:color w:val="000000"/>
          <w:sz w:val="20"/>
          <w:szCs w:val="20"/>
        </w:rPr>
        <w:t>To all:</w:t>
      </w:r>
    </w:p>
    <w:p w:rsidR="00F53F4F" w:rsidRPr="002778DE" w:rsidRDefault="00F53F4F" w:rsidP="00F53F4F">
      <w:pPr>
        <w:rPr>
          <w:rFonts w:cstheme="minorHAnsi"/>
          <w:color w:val="000000"/>
          <w:sz w:val="20"/>
          <w:szCs w:val="20"/>
        </w:rPr>
      </w:pPr>
      <w:r w:rsidRPr="002778DE">
        <w:rPr>
          <w:rFonts w:cstheme="minorHAnsi"/>
          <w:color w:val="000000"/>
          <w:sz w:val="20"/>
          <w:szCs w:val="20"/>
        </w:rPr>
        <w:t>Thank you for attending the meeting yesterday.</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1.     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 xml:space="preserve">We reviewed the class number changes. Ben indicated that he was going to take a slower approach to changes so we make sure that all the moving parts are in place before moving forward. The two changes that are in process are SCED 3100 and SCED 4200. SCED 3100 will be changed to SCED 5100. In the fall SCED 5100 will be taught as TEAL 5560 – Motivation and Classroom Management. Kaitlin </w:t>
      </w:r>
      <w:proofErr w:type="spellStart"/>
      <w:r w:rsidRPr="002778DE">
        <w:rPr>
          <w:rFonts w:asciiTheme="minorHAnsi" w:hAnsiTheme="minorHAnsi" w:cstheme="minorHAnsi"/>
          <w:color w:val="000000"/>
          <w:sz w:val="20"/>
          <w:szCs w:val="20"/>
        </w:rPr>
        <w:t>Bundock</w:t>
      </w:r>
      <w:proofErr w:type="spellEnd"/>
      <w:r w:rsidRPr="002778DE">
        <w:rPr>
          <w:rFonts w:asciiTheme="minorHAnsi" w:hAnsiTheme="minorHAnsi" w:cstheme="minorHAnsi"/>
          <w:color w:val="000000"/>
          <w:sz w:val="20"/>
          <w:szCs w:val="20"/>
        </w:rPr>
        <w:t xml:space="preserve"> and Eric Carlson will develop the syllabus for the class. Scott will move the changes through </w:t>
      </w:r>
      <w:proofErr w:type="spellStart"/>
      <w:r w:rsidRPr="002778DE">
        <w:rPr>
          <w:rFonts w:asciiTheme="minorHAnsi" w:hAnsiTheme="minorHAnsi" w:cstheme="minorHAnsi"/>
          <w:color w:val="000000"/>
          <w:sz w:val="20"/>
          <w:szCs w:val="20"/>
        </w:rPr>
        <w:t>curriculog</w:t>
      </w:r>
      <w:proofErr w:type="spellEnd"/>
      <w:r w:rsidRPr="002778DE">
        <w:rPr>
          <w:rFonts w:asciiTheme="minorHAnsi" w:hAnsiTheme="minorHAnsi" w:cstheme="minorHAnsi"/>
          <w:color w:val="000000"/>
          <w:sz w:val="20"/>
          <w:szCs w:val="20"/>
        </w:rPr>
        <w:t xml:space="preserve">. Denise is surveying partner department to identify the best time to offer the class in the fall. We will offer one face to face section of the new class instead of the current format with 3 sections. The reason for this is because in the </w:t>
      </w:r>
      <w:proofErr w:type="gramStart"/>
      <w:r w:rsidRPr="002778DE">
        <w:rPr>
          <w:rFonts w:asciiTheme="minorHAnsi" w:hAnsiTheme="minorHAnsi" w:cstheme="minorHAnsi"/>
          <w:color w:val="000000"/>
          <w:sz w:val="20"/>
          <w:szCs w:val="20"/>
        </w:rPr>
        <w:t>3 section</w:t>
      </w:r>
      <w:proofErr w:type="gramEnd"/>
      <w:r w:rsidRPr="002778DE">
        <w:rPr>
          <w:rFonts w:asciiTheme="minorHAnsi" w:hAnsiTheme="minorHAnsi" w:cstheme="minorHAnsi"/>
          <w:color w:val="000000"/>
          <w:sz w:val="20"/>
          <w:szCs w:val="20"/>
        </w:rPr>
        <w:t xml:space="preserve"> format we often have two sections that are under enrolled and it requires the full-load for a faculty to provide the class. That will not be the case moving forward.</w:t>
      </w:r>
    </w:p>
    <w:p w:rsidR="00F53F4F" w:rsidRPr="002778DE" w:rsidRDefault="00F53F4F" w:rsidP="00F53F4F">
      <w:pPr>
        <w:pStyle w:val="ListParagraph"/>
        <w:spacing w:before="0" w:beforeAutospacing="0" w:after="0" w:afterAutospacing="0"/>
        <w:ind w:left="720"/>
        <w:rPr>
          <w:rFonts w:asciiTheme="minorHAnsi" w:hAnsiTheme="minorHAnsi" w:cstheme="minorHAnsi"/>
          <w:color w:val="000000"/>
          <w:sz w:val="20"/>
          <w:szCs w:val="20"/>
        </w:rPr>
      </w:pPr>
      <w:r w:rsidRPr="002778DE">
        <w:rPr>
          <w:rFonts w:asciiTheme="minorHAnsi" w:hAnsiTheme="minorHAnsi" w:cstheme="minorHAnsi"/>
          <w:color w:val="000000"/>
          <w:sz w:val="20"/>
          <w:szCs w:val="20"/>
        </w:rPr>
        <w:t xml:space="preserve">SCED 4200 will be changed to SCED 5200 and will be taught as TEAL 5560 – Language, Literature and Learning in the Content Areas during fall semester. SCED 5100 and 5200 will be required for ARL and GRL students instead of TEAL 6100 and TEAL 6340 or TEAL 6310 respectively. Thus, ARL and GRL students will be joining advanced undergrads seeking licensing and create a more coherent and efficient system. TEAL 6310 will be kept for Reading endorsement and </w:t>
      </w:r>
      <w:proofErr w:type="gramStart"/>
      <w:r w:rsidRPr="002778DE">
        <w:rPr>
          <w:rFonts w:asciiTheme="minorHAnsi" w:hAnsiTheme="minorHAnsi" w:cstheme="minorHAnsi"/>
          <w:color w:val="000000"/>
          <w:sz w:val="20"/>
          <w:szCs w:val="20"/>
        </w:rPr>
        <w:t>masters</w:t>
      </w:r>
      <w:proofErr w:type="gramEnd"/>
      <w:r w:rsidRPr="002778DE">
        <w:rPr>
          <w:rFonts w:asciiTheme="minorHAnsi" w:hAnsiTheme="minorHAnsi" w:cstheme="minorHAnsi"/>
          <w:color w:val="000000"/>
          <w:sz w:val="20"/>
          <w:szCs w:val="20"/>
        </w:rPr>
        <w:t xml:space="preserve"> students. TEAL 6340 will no longer be taught. The </w:t>
      </w:r>
      <w:r w:rsidRPr="002778DE">
        <w:rPr>
          <w:rFonts w:asciiTheme="minorHAnsi" w:hAnsiTheme="minorHAnsi" w:cstheme="minorHAnsi"/>
          <w:color w:val="000000"/>
          <w:sz w:val="20"/>
          <w:szCs w:val="20"/>
        </w:rPr>
        <w:lastRenderedPageBreak/>
        <w:t>edited numbering matrix is included in box (Secondary Ed Curriculum Alignment_1_25_17 Course Numbers.docx) and attached.</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2.     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 xml:space="preserve">We will do presentations at CTE using the following schedule (plan for a </w:t>
      </w:r>
      <w:proofErr w:type="gramStart"/>
      <w:r w:rsidRPr="002778DE">
        <w:rPr>
          <w:rFonts w:asciiTheme="minorHAnsi" w:hAnsiTheme="minorHAnsi" w:cstheme="minorHAnsi"/>
          <w:color w:val="000000"/>
          <w:sz w:val="20"/>
          <w:szCs w:val="20"/>
        </w:rPr>
        <w:t>15 minute</w:t>
      </w:r>
      <w:proofErr w:type="gramEnd"/>
      <w:r w:rsidRPr="002778DE">
        <w:rPr>
          <w:rFonts w:asciiTheme="minorHAnsi" w:hAnsiTheme="minorHAnsi" w:cstheme="minorHAnsi"/>
          <w:color w:val="000000"/>
          <w:sz w:val="20"/>
          <w:szCs w:val="20"/>
        </w:rPr>
        <w:t xml:space="preserve"> presentation/discussion for each class)</w:t>
      </w:r>
    </w:p>
    <w:p w:rsidR="00F53F4F" w:rsidRPr="002778DE" w:rsidRDefault="00F53F4F" w:rsidP="00F53F4F">
      <w:pPr>
        <w:pStyle w:val="ListParagraph"/>
        <w:spacing w:before="0" w:beforeAutospacing="0" w:after="0" w:afterAutospacing="0"/>
        <w:ind w:left="144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a.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 xml:space="preserve">Feb 13 @ 2:30 PM (385C) – SCED 4200 - Eric Mohr will present/discuss the </w:t>
      </w:r>
      <w:proofErr w:type="gramStart"/>
      <w:r w:rsidRPr="002778DE">
        <w:rPr>
          <w:rFonts w:asciiTheme="minorHAnsi" w:hAnsiTheme="minorHAnsi" w:cstheme="minorHAnsi"/>
          <w:color w:val="000000"/>
          <w:sz w:val="20"/>
          <w:szCs w:val="20"/>
        </w:rPr>
        <w:t>one page</w:t>
      </w:r>
      <w:proofErr w:type="gramEnd"/>
      <w:r w:rsidRPr="002778DE">
        <w:rPr>
          <w:rFonts w:asciiTheme="minorHAnsi" w:hAnsiTheme="minorHAnsi" w:cstheme="minorHAnsi"/>
          <w:color w:val="000000"/>
          <w:sz w:val="20"/>
          <w:szCs w:val="20"/>
        </w:rPr>
        <w:t xml:space="preserve"> big idea summary and the common assessment across classes; SPED 4000 – Darcie Peterson will present/discuss the one-page big idea summary</w:t>
      </w:r>
    </w:p>
    <w:p w:rsidR="00F53F4F" w:rsidRPr="002778DE" w:rsidRDefault="00F53F4F" w:rsidP="00F53F4F">
      <w:pPr>
        <w:pStyle w:val="ListParagraph"/>
        <w:spacing w:before="0" w:beforeAutospacing="0" w:after="0" w:afterAutospacing="0"/>
        <w:ind w:left="144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b.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 xml:space="preserve">March 20 @ 2:30 PM (385C) – SCED 3210 - Fawn Groves will present/discuss the </w:t>
      </w:r>
      <w:proofErr w:type="gramStart"/>
      <w:r w:rsidRPr="002778DE">
        <w:rPr>
          <w:rFonts w:asciiTheme="minorHAnsi" w:hAnsiTheme="minorHAnsi" w:cstheme="minorHAnsi"/>
          <w:color w:val="000000"/>
          <w:sz w:val="20"/>
          <w:szCs w:val="20"/>
        </w:rPr>
        <w:t>one page</w:t>
      </w:r>
      <w:proofErr w:type="gramEnd"/>
      <w:r w:rsidRPr="002778DE">
        <w:rPr>
          <w:rFonts w:asciiTheme="minorHAnsi" w:hAnsiTheme="minorHAnsi" w:cstheme="minorHAnsi"/>
          <w:color w:val="000000"/>
          <w:sz w:val="20"/>
          <w:szCs w:val="20"/>
        </w:rPr>
        <w:t xml:space="preserve"> big idea summary; SCED 5100 – redesigned class – Kaitlin </w:t>
      </w:r>
      <w:proofErr w:type="spellStart"/>
      <w:r w:rsidRPr="002778DE">
        <w:rPr>
          <w:rFonts w:asciiTheme="minorHAnsi" w:hAnsiTheme="minorHAnsi" w:cstheme="minorHAnsi"/>
          <w:color w:val="000000"/>
          <w:sz w:val="20"/>
          <w:szCs w:val="20"/>
        </w:rPr>
        <w:t>Bundock</w:t>
      </w:r>
      <w:proofErr w:type="spellEnd"/>
      <w:r w:rsidRPr="002778DE">
        <w:rPr>
          <w:rFonts w:asciiTheme="minorHAnsi" w:hAnsiTheme="minorHAnsi" w:cstheme="minorHAnsi"/>
          <w:color w:val="000000"/>
          <w:sz w:val="20"/>
          <w:szCs w:val="20"/>
        </w:rPr>
        <w:t>/Eric Carlson will present/discuss the redesigned SCED 5100 on-page summary</w:t>
      </w:r>
    </w:p>
    <w:p w:rsidR="00F53F4F" w:rsidRPr="002778DE" w:rsidRDefault="00F53F4F" w:rsidP="00F53F4F">
      <w:pPr>
        <w:pStyle w:val="ListParagraph"/>
        <w:spacing w:before="0" w:beforeAutospacing="0" w:after="0" w:afterAutospacing="0"/>
        <w:ind w:left="144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c.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 xml:space="preserve">April 21 @ 2:30 PM (385C) – SCED 4210 – Susan will present/discuss the </w:t>
      </w:r>
      <w:proofErr w:type="gramStart"/>
      <w:r w:rsidRPr="002778DE">
        <w:rPr>
          <w:rFonts w:asciiTheme="minorHAnsi" w:hAnsiTheme="minorHAnsi" w:cstheme="minorHAnsi"/>
          <w:color w:val="000000"/>
          <w:sz w:val="20"/>
          <w:szCs w:val="20"/>
        </w:rPr>
        <w:t>one page</w:t>
      </w:r>
      <w:proofErr w:type="gramEnd"/>
      <w:r w:rsidRPr="002778DE">
        <w:rPr>
          <w:rFonts w:asciiTheme="minorHAnsi" w:hAnsiTheme="minorHAnsi" w:cstheme="minorHAnsi"/>
          <w:color w:val="000000"/>
          <w:sz w:val="20"/>
          <w:szCs w:val="20"/>
        </w:rPr>
        <w:t xml:space="preserve"> big idea summary and common assessment; ITLS/TEAL 5500 – Nathan will present/discuss the one-page big idea summary and common assignment</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3.     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 xml:space="preserve">We discussed the development of a common assessment for accreditation for SCED 4210 </w:t>
      </w:r>
      <w:proofErr w:type="gramStart"/>
      <w:r w:rsidRPr="002778DE">
        <w:rPr>
          <w:rFonts w:asciiTheme="minorHAnsi" w:hAnsiTheme="minorHAnsi" w:cstheme="minorHAnsi"/>
          <w:color w:val="000000"/>
          <w:sz w:val="20"/>
          <w:szCs w:val="20"/>
        </w:rPr>
        <w:t>-  The</w:t>
      </w:r>
      <w:proofErr w:type="gramEnd"/>
      <w:r w:rsidRPr="002778DE">
        <w:rPr>
          <w:rFonts w:asciiTheme="minorHAnsi" w:hAnsiTheme="minorHAnsi" w:cstheme="minorHAnsi"/>
          <w:color w:val="000000"/>
          <w:sz w:val="20"/>
          <w:szCs w:val="20"/>
        </w:rPr>
        <w:t xml:space="preserve"> common assessment should include a scaled down version of the teacher work sample so students have an opportunity to practice prior to their student teaching work sample. In addition, it should include ELL applications in the lesson design and assessment components of the class (i.e., use backward design and SIOP). Sylvia will work with Susan/Marilyn and others to develop the </w:t>
      </w:r>
      <w:proofErr w:type="gramStart"/>
      <w:r w:rsidRPr="002778DE">
        <w:rPr>
          <w:rFonts w:asciiTheme="minorHAnsi" w:hAnsiTheme="minorHAnsi" w:cstheme="minorHAnsi"/>
          <w:color w:val="000000"/>
          <w:sz w:val="20"/>
          <w:szCs w:val="20"/>
        </w:rPr>
        <w:t>4210 common</w:t>
      </w:r>
      <w:proofErr w:type="gramEnd"/>
      <w:r w:rsidRPr="002778DE">
        <w:rPr>
          <w:rFonts w:asciiTheme="minorHAnsi" w:hAnsiTheme="minorHAnsi" w:cstheme="minorHAnsi"/>
          <w:color w:val="000000"/>
          <w:sz w:val="20"/>
          <w:szCs w:val="20"/>
        </w:rPr>
        <w:t xml:space="preserve"> assessment</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4.     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 xml:space="preserve">Eric Mohr will draft the one-page big idea summary for SCED 4200 and circulate it among those involved in the class; Marilyn </w:t>
      </w:r>
      <w:proofErr w:type="spellStart"/>
      <w:r w:rsidRPr="002778DE">
        <w:rPr>
          <w:rFonts w:asciiTheme="minorHAnsi" w:hAnsiTheme="minorHAnsi" w:cstheme="minorHAnsi"/>
          <w:color w:val="000000"/>
          <w:sz w:val="20"/>
          <w:szCs w:val="20"/>
        </w:rPr>
        <w:t>Cuch</w:t>
      </w:r>
      <w:proofErr w:type="spellEnd"/>
      <w:r w:rsidRPr="002778DE">
        <w:rPr>
          <w:rFonts w:asciiTheme="minorHAnsi" w:hAnsiTheme="minorHAnsi" w:cstheme="minorHAnsi"/>
          <w:color w:val="000000"/>
          <w:sz w:val="20"/>
          <w:szCs w:val="20"/>
        </w:rPr>
        <w:t xml:space="preserve"> developed the one-page summary for 3210 (Fawn will review and add a summary on how the class will evolve when the new ELED program is installed.); Marilyn </w:t>
      </w:r>
      <w:proofErr w:type="spellStart"/>
      <w:r w:rsidRPr="002778DE">
        <w:rPr>
          <w:rFonts w:asciiTheme="minorHAnsi" w:hAnsiTheme="minorHAnsi" w:cstheme="minorHAnsi"/>
          <w:color w:val="000000"/>
          <w:sz w:val="20"/>
          <w:szCs w:val="20"/>
        </w:rPr>
        <w:t>Cuch</w:t>
      </w:r>
      <w:proofErr w:type="spellEnd"/>
      <w:r w:rsidRPr="002778DE">
        <w:rPr>
          <w:rFonts w:asciiTheme="minorHAnsi" w:hAnsiTheme="minorHAnsi" w:cstheme="minorHAnsi"/>
          <w:color w:val="000000"/>
          <w:sz w:val="20"/>
          <w:szCs w:val="20"/>
        </w:rPr>
        <w:t xml:space="preserve"> drafted a one page summary for SCED 4210 (Ben made several comments on it; see the attached; please circulate to Susan and Colby to get a final version; also please add a summary of the common assessment when developed).</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5.     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bCs/>
          <w:color w:val="000000"/>
          <w:sz w:val="20"/>
          <w:szCs w:val="20"/>
        </w:rPr>
        <w:t xml:space="preserve">Please note:  A template for the </w:t>
      </w:r>
      <w:proofErr w:type="gramStart"/>
      <w:r w:rsidRPr="002778DE">
        <w:rPr>
          <w:rFonts w:asciiTheme="minorHAnsi" w:hAnsiTheme="minorHAnsi" w:cstheme="minorHAnsi"/>
          <w:bCs/>
          <w:color w:val="000000"/>
          <w:sz w:val="20"/>
          <w:szCs w:val="20"/>
        </w:rPr>
        <w:t>one page</w:t>
      </w:r>
      <w:proofErr w:type="gramEnd"/>
      <w:r w:rsidRPr="002778DE">
        <w:rPr>
          <w:rFonts w:asciiTheme="minorHAnsi" w:hAnsiTheme="minorHAnsi" w:cstheme="minorHAnsi"/>
          <w:bCs/>
          <w:color w:val="000000"/>
          <w:sz w:val="20"/>
          <w:szCs w:val="20"/>
        </w:rPr>
        <w:t xml:space="preserve"> summaries is attached. Ben needs ALL the </w:t>
      </w:r>
      <w:proofErr w:type="gramStart"/>
      <w:r w:rsidRPr="002778DE">
        <w:rPr>
          <w:rFonts w:asciiTheme="minorHAnsi" w:hAnsiTheme="minorHAnsi" w:cstheme="minorHAnsi"/>
          <w:bCs/>
          <w:color w:val="000000"/>
          <w:sz w:val="20"/>
          <w:szCs w:val="20"/>
        </w:rPr>
        <w:t>one page</w:t>
      </w:r>
      <w:proofErr w:type="gramEnd"/>
      <w:r w:rsidRPr="002778DE">
        <w:rPr>
          <w:rFonts w:asciiTheme="minorHAnsi" w:hAnsiTheme="minorHAnsi" w:cstheme="minorHAnsi"/>
          <w:bCs/>
          <w:color w:val="000000"/>
          <w:sz w:val="20"/>
          <w:szCs w:val="20"/>
        </w:rPr>
        <w:t xml:space="preserve"> summaries by February 9</w:t>
      </w:r>
      <w:r w:rsidRPr="002778DE">
        <w:rPr>
          <w:rFonts w:asciiTheme="minorHAnsi" w:hAnsiTheme="minorHAnsi" w:cstheme="minorHAnsi"/>
          <w:bCs/>
          <w:color w:val="000000"/>
          <w:sz w:val="20"/>
          <w:szCs w:val="20"/>
          <w:vertAlign w:val="superscript"/>
        </w:rPr>
        <w:t>th</w:t>
      </w:r>
      <w:r w:rsidRPr="002778DE">
        <w:rPr>
          <w:rStyle w:val="apple-converted-space"/>
          <w:rFonts w:asciiTheme="minorHAnsi" w:hAnsiTheme="minorHAnsi" w:cstheme="minorHAnsi"/>
          <w:bCs/>
          <w:color w:val="000000"/>
          <w:sz w:val="20"/>
          <w:szCs w:val="20"/>
        </w:rPr>
        <w:t> </w:t>
      </w:r>
      <w:r w:rsidRPr="002778DE">
        <w:rPr>
          <w:rFonts w:asciiTheme="minorHAnsi" w:hAnsiTheme="minorHAnsi" w:cstheme="minorHAnsi"/>
          <w:bCs/>
          <w:color w:val="000000"/>
          <w:sz w:val="20"/>
          <w:szCs w:val="20"/>
        </w:rPr>
        <w:t>so he has time to assemble the package for CTE on Monday. Let him know if you have questions.</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6.     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 xml:space="preserve">Learning theory – we discussed adding learning theory information to the SCED core and made two decisions. First, I attached Suzie Jones’ TEAL 3660 syllabus to this e-mail and loaded it into our box folder. We will </w:t>
      </w:r>
      <w:proofErr w:type="gramStart"/>
      <w:r w:rsidRPr="002778DE">
        <w:rPr>
          <w:rFonts w:asciiTheme="minorHAnsi" w:hAnsiTheme="minorHAnsi" w:cstheme="minorHAnsi"/>
          <w:color w:val="000000"/>
          <w:sz w:val="20"/>
          <w:szCs w:val="20"/>
        </w:rPr>
        <w:t>have a discussion about</w:t>
      </w:r>
      <w:proofErr w:type="gramEnd"/>
      <w:r w:rsidRPr="002778DE">
        <w:rPr>
          <w:rFonts w:asciiTheme="minorHAnsi" w:hAnsiTheme="minorHAnsi" w:cstheme="minorHAnsi"/>
          <w:color w:val="000000"/>
          <w:sz w:val="20"/>
          <w:szCs w:val="20"/>
        </w:rPr>
        <w:t xml:space="preserve"> what concepts to add in the next meeting. Second, Colby is going to teach a section of SCED 4210 in the spring; she will pilot the addition of learning theory in her SCED 4210 class and bring back information on what pieces worked and what pieces did not work and any assignments she built into that.</w:t>
      </w:r>
    </w:p>
    <w:p w:rsidR="00F53F4F" w:rsidRPr="002778DE" w:rsidRDefault="00F53F4F" w:rsidP="00F53F4F">
      <w:pPr>
        <w:rPr>
          <w:rFonts w:cstheme="minorHAnsi"/>
          <w:color w:val="000000"/>
          <w:sz w:val="20"/>
          <w:szCs w:val="20"/>
        </w:rPr>
      </w:pPr>
      <w:r w:rsidRPr="002778DE">
        <w:rPr>
          <w:rFonts w:cstheme="minorHAnsi"/>
          <w:color w:val="000000"/>
          <w:sz w:val="20"/>
          <w:szCs w:val="20"/>
        </w:rPr>
        <w:t> </w:t>
      </w:r>
    </w:p>
    <w:p w:rsidR="00F53F4F" w:rsidRPr="002778DE" w:rsidRDefault="00F53F4F" w:rsidP="002778DE">
      <w:pPr>
        <w:outlineLvl w:val="0"/>
        <w:rPr>
          <w:rFonts w:cstheme="minorHAnsi"/>
          <w:color w:val="000000"/>
          <w:sz w:val="20"/>
          <w:szCs w:val="20"/>
        </w:rPr>
      </w:pPr>
      <w:r w:rsidRPr="002778DE">
        <w:rPr>
          <w:rFonts w:cstheme="minorHAnsi"/>
          <w:color w:val="000000"/>
          <w:sz w:val="20"/>
          <w:szCs w:val="20"/>
        </w:rPr>
        <w:t>Thanks for participating. Please let me know if I missed anything or mis-interpreted</w:t>
      </w:r>
    </w:p>
    <w:p w:rsidR="00F53F4F" w:rsidRPr="002778DE" w:rsidRDefault="00F53F4F" w:rsidP="00F53F4F">
      <w:pPr>
        <w:rPr>
          <w:rFonts w:cstheme="minorHAnsi"/>
          <w:color w:val="000000"/>
          <w:sz w:val="20"/>
          <w:szCs w:val="20"/>
        </w:rPr>
      </w:pPr>
      <w:r w:rsidRPr="002778DE">
        <w:rPr>
          <w:rFonts w:cstheme="minorHAnsi"/>
          <w:color w:val="000000"/>
          <w:sz w:val="20"/>
          <w:szCs w:val="20"/>
        </w:rPr>
        <w:t>Ben</w:t>
      </w:r>
    </w:p>
    <w:p w:rsidR="00F53F4F" w:rsidRPr="002778DE" w:rsidRDefault="00F53F4F" w:rsidP="00F53F4F">
      <w:pPr>
        <w:rPr>
          <w:rFonts w:cstheme="minorHAnsi"/>
          <w:color w:val="000000"/>
          <w:sz w:val="20"/>
          <w:szCs w:val="20"/>
        </w:rPr>
      </w:pPr>
    </w:p>
    <w:p w:rsidR="00F53F4F" w:rsidRPr="002778DE" w:rsidRDefault="00E656DE" w:rsidP="00F53F4F">
      <w:pPr>
        <w:rPr>
          <w:rFonts w:cstheme="minorHAnsi"/>
          <w:b/>
          <w:color w:val="000000"/>
          <w:sz w:val="20"/>
          <w:szCs w:val="20"/>
        </w:rPr>
      </w:pPr>
      <w:r w:rsidRPr="002778DE">
        <w:rPr>
          <w:rFonts w:cstheme="minorHAnsi"/>
          <w:b/>
          <w:color w:val="000000"/>
          <w:sz w:val="20"/>
          <w:szCs w:val="20"/>
        </w:rPr>
        <w:t>12/8/16</w:t>
      </w:r>
    </w:p>
    <w:p w:rsidR="00F53F4F" w:rsidRPr="002778DE" w:rsidRDefault="00F53F4F" w:rsidP="00F53F4F">
      <w:pPr>
        <w:rPr>
          <w:rFonts w:cstheme="minorHAnsi"/>
          <w:color w:val="000000"/>
          <w:sz w:val="20"/>
          <w:szCs w:val="20"/>
        </w:rPr>
      </w:pPr>
      <w:r w:rsidRPr="002778DE">
        <w:rPr>
          <w:rFonts w:cstheme="minorHAnsi"/>
          <w:color w:val="000000"/>
          <w:sz w:val="20"/>
          <w:szCs w:val="20"/>
        </w:rPr>
        <w:t>To all:</w:t>
      </w:r>
    </w:p>
    <w:p w:rsidR="00F53F4F" w:rsidRPr="002778DE" w:rsidRDefault="00F53F4F" w:rsidP="00F53F4F">
      <w:pPr>
        <w:rPr>
          <w:rFonts w:cstheme="minorHAnsi"/>
          <w:color w:val="000000"/>
          <w:sz w:val="20"/>
          <w:szCs w:val="20"/>
        </w:rPr>
      </w:pPr>
      <w:r w:rsidRPr="002778DE">
        <w:rPr>
          <w:rFonts w:cstheme="minorHAnsi"/>
          <w:color w:val="000000"/>
          <w:sz w:val="20"/>
          <w:szCs w:val="20"/>
        </w:rPr>
        <w:t>Thank you for a productive meeting today. We made excellent progress.</w:t>
      </w:r>
    </w:p>
    <w:p w:rsidR="00F53F4F" w:rsidRPr="002778DE" w:rsidRDefault="00F53F4F" w:rsidP="00F53F4F">
      <w:pPr>
        <w:rPr>
          <w:rFonts w:cstheme="minorHAnsi"/>
          <w:color w:val="000000"/>
          <w:sz w:val="20"/>
          <w:szCs w:val="20"/>
        </w:rPr>
      </w:pPr>
      <w:r w:rsidRPr="002778DE">
        <w:rPr>
          <w:rFonts w:cstheme="minorHAnsi"/>
          <w:color w:val="000000"/>
          <w:sz w:val="20"/>
          <w:szCs w:val="20"/>
        </w:rPr>
        <w:t> </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1.     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Ben added SPED 4000 to the curriculum map and it was uploaded to our curriculum map on the TEAL website. Ben will remind Nathan about the info he needs to provide on ITLS 5500.</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2.     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We reviewed the additions to SCED 4200. Sylvia will add the information to the curriculum map on the web and Ben will insert information in the document in box.</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3.     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 xml:space="preserve">We discussed the one page “big idea” class summary. The purpose of the summary will be </w:t>
      </w:r>
      <w:proofErr w:type="gramStart"/>
      <w:r w:rsidRPr="002778DE">
        <w:rPr>
          <w:rFonts w:asciiTheme="minorHAnsi" w:hAnsiTheme="minorHAnsi" w:cstheme="minorHAnsi"/>
          <w:color w:val="000000"/>
          <w:sz w:val="20"/>
          <w:szCs w:val="20"/>
        </w:rPr>
        <w:t>communicate</w:t>
      </w:r>
      <w:proofErr w:type="gramEnd"/>
      <w:r w:rsidRPr="002778DE">
        <w:rPr>
          <w:rFonts w:asciiTheme="minorHAnsi" w:hAnsiTheme="minorHAnsi" w:cstheme="minorHAnsi"/>
          <w:color w:val="000000"/>
          <w:sz w:val="20"/>
          <w:szCs w:val="20"/>
        </w:rPr>
        <w:t xml:space="preserve"> to colleagues in CTE the one or two big understandings (with clear definition of terms) that you hope students gain from your class. We worked on a general format for the ‘</w:t>
      </w:r>
      <w:proofErr w:type="gramStart"/>
      <w:r w:rsidRPr="002778DE">
        <w:rPr>
          <w:rFonts w:asciiTheme="minorHAnsi" w:hAnsiTheme="minorHAnsi" w:cstheme="minorHAnsi"/>
          <w:color w:val="000000"/>
          <w:sz w:val="20"/>
          <w:szCs w:val="20"/>
        </w:rPr>
        <w:t>one page</w:t>
      </w:r>
      <w:proofErr w:type="gramEnd"/>
      <w:r w:rsidRPr="002778DE">
        <w:rPr>
          <w:rFonts w:asciiTheme="minorHAnsi" w:hAnsiTheme="minorHAnsi" w:cstheme="minorHAnsi"/>
          <w:color w:val="000000"/>
          <w:sz w:val="20"/>
          <w:szCs w:val="20"/>
        </w:rPr>
        <w:t xml:space="preserve"> summary.’ In </w:t>
      </w:r>
      <w:proofErr w:type="gramStart"/>
      <w:r w:rsidRPr="002778DE">
        <w:rPr>
          <w:rFonts w:asciiTheme="minorHAnsi" w:hAnsiTheme="minorHAnsi" w:cstheme="minorHAnsi"/>
          <w:color w:val="000000"/>
          <w:sz w:val="20"/>
          <w:szCs w:val="20"/>
        </w:rPr>
        <w:t>addition</w:t>
      </w:r>
      <w:proofErr w:type="gramEnd"/>
      <w:r w:rsidRPr="002778DE">
        <w:rPr>
          <w:rFonts w:asciiTheme="minorHAnsi" w:hAnsiTheme="minorHAnsi" w:cstheme="minorHAnsi"/>
          <w:color w:val="000000"/>
          <w:sz w:val="20"/>
          <w:szCs w:val="20"/>
        </w:rPr>
        <w:t xml:space="preserve"> Sylvia suggested that we should try to link the sample products to the teacher work sample that students will complete in student teaching. This will illustrate to colleagues how the content students are learning in their SCED classes are relevant to the culminating activity in the program and will also be useful for accreditation. Nicole suggested that we could structure the summaries using bullet points under each heading so the points do not get buried in narrative. Finally, Ben noted that we should try to follow the </w:t>
      </w:r>
      <w:r w:rsidRPr="002778DE">
        <w:rPr>
          <w:rFonts w:asciiTheme="minorHAnsi" w:hAnsiTheme="minorHAnsi" w:cstheme="minorHAnsi"/>
          <w:color w:val="000000"/>
          <w:sz w:val="20"/>
          <w:szCs w:val="20"/>
        </w:rPr>
        <w:lastRenderedPageBreak/>
        <w:t>headings on the template but it is flexible. The format document and the teacher work sample for reference is in box in the folder labeled “Teacher work sample.”</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bCs/>
          <w:color w:val="000000"/>
          <w:sz w:val="20"/>
          <w:szCs w:val="20"/>
        </w:rPr>
        <w:t>Faculty agreed to have a draft of the template for their class for the next meeting on January 25</w:t>
      </w:r>
      <w:r w:rsidRPr="002778DE">
        <w:rPr>
          <w:rFonts w:asciiTheme="minorHAnsi" w:hAnsiTheme="minorHAnsi" w:cstheme="minorHAnsi"/>
          <w:bCs/>
          <w:color w:val="000000"/>
          <w:sz w:val="20"/>
          <w:szCs w:val="20"/>
          <w:vertAlign w:val="superscript"/>
        </w:rPr>
        <w:t>th</w:t>
      </w:r>
      <w:r w:rsidRPr="002778DE">
        <w:rPr>
          <w:rFonts w:asciiTheme="minorHAnsi" w:hAnsiTheme="minorHAnsi" w:cstheme="minorHAnsi"/>
          <w:bCs/>
          <w:color w:val="000000"/>
          <w:sz w:val="20"/>
          <w:szCs w:val="20"/>
        </w:rPr>
        <w:t>.</w:t>
      </w:r>
      <w:r w:rsidRPr="002778DE">
        <w:rPr>
          <w:rStyle w:val="apple-converted-space"/>
          <w:rFonts w:asciiTheme="minorHAnsi" w:hAnsiTheme="minorHAnsi" w:cstheme="minorHAnsi"/>
          <w:bCs/>
          <w:color w:val="000000"/>
          <w:sz w:val="20"/>
          <w:szCs w:val="20"/>
        </w:rPr>
        <w:t> </w:t>
      </w:r>
      <w:r w:rsidRPr="002778DE">
        <w:rPr>
          <w:rFonts w:asciiTheme="minorHAnsi" w:hAnsiTheme="minorHAnsi" w:cstheme="minorHAnsi"/>
          <w:color w:val="000000"/>
          <w:sz w:val="20"/>
          <w:szCs w:val="20"/>
        </w:rPr>
        <w:t>Ben will then collate these. We have a ½ hour time slot in CTE meeting for February through April where we can present the information to partner departments. Scott also suggested that we present the information to colleagues at an Undergrad meeting – an excellent idea. We will work out the details for this in January.</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4.     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We had an extensive discussion on a revised numbering system. Highlights – see the attached document (also available in the shared box folder). Scott will begin to move forward with the numbering changes provided we do not run into additional barriers. We did not finalize any numbering changes for SCED 4200 and other literacy classes. Nicole will bring that discussion to the next Literacy group meeting and get input from Amy Wilson-Lopez. Ben is available to participate in that discussion if needed.</w:t>
      </w:r>
      <w:r w:rsidRPr="002778DE">
        <w:rPr>
          <w:rStyle w:val="apple-converted-space"/>
          <w:rFonts w:asciiTheme="minorHAnsi" w:hAnsiTheme="minorHAnsi" w:cstheme="minorHAnsi"/>
          <w:color w:val="000000"/>
          <w:sz w:val="20"/>
          <w:szCs w:val="20"/>
        </w:rPr>
        <w:t> </w:t>
      </w:r>
    </w:p>
    <w:p w:rsidR="00F53F4F" w:rsidRPr="002778DE" w:rsidRDefault="00F53F4F" w:rsidP="00F53F4F">
      <w:pPr>
        <w:pStyle w:val="ListParagraph"/>
        <w:spacing w:before="0" w:beforeAutospacing="0" w:after="0" w:afterAutospacing="0"/>
        <w:ind w:left="720" w:hanging="360"/>
        <w:rPr>
          <w:rFonts w:asciiTheme="minorHAnsi" w:hAnsiTheme="minorHAnsi" w:cstheme="minorHAnsi"/>
          <w:color w:val="000000"/>
          <w:sz w:val="20"/>
          <w:szCs w:val="20"/>
        </w:rPr>
      </w:pPr>
      <w:r w:rsidRPr="002778DE">
        <w:rPr>
          <w:rFonts w:asciiTheme="minorHAnsi" w:hAnsiTheme="minorHAnsi" w:cstheme="minorHAnsi"/>
          <w:color w:val="000000"/>
          <w:sz w:val="20"/>
          <w:szCs w:val="20"/>
        </w:rPr>
        <w:t>5.     </w:t>
      </w:r>
      <w:r w:rsidRPr="002778DE">
        <w:rPr>
          <w:rStyle w:val="apple-converted-space"/>
          <w:rFonts w:asciiTheme="minorHAnsi" w:hAnsiTheme="minorHAnsi" w:cstheme="minorHAnsi"/>
          <w:color w:val="000000"/>
          <w:sz w:val="20"/>
          <w:szCs w:val="20"/>
        </w:rPr>
        <w:t> </w:t>
      </w:r>
      <w:r w:rsidRPr="002778DE">
        <w:rPr>
          <w:rFonts w:asciiTheme="minorHAnsi" w:hAnsiTheme="minorHAnsi" w:cstheme="minorHAnsi"/>
          <w:color w:val="000000"/>
          <w:sz w:val="20"/>
          <w:szCs w:val="20"/>
        </w:rPr>
        <w:t>We did not make much progress on the Learning Theories discussion regarding where to put that content. In an e-mail Colby suggested creating a new class. That is not really an option and will meet a great deal of resistance from partner departments especially since we now have the multi-cultural and technology requirements for accreditation. Amy suggested that it might be inserted in the classroom management class, but it is not clear how it really fits there. One useful piece of information might be to clearly understand how “learning theory knowledge” fits into accreditation standards. Sylvia could provide us with that information at the next meeting and we can brainstorm how to move this forward.</w:t>
      </w:r>
    </w:p>
    <w:p w:rsidR="00F53F4F" w:rsidRPr="002778DE" w:rsidRDefault="00F53F4F" w:rsidP="00F53F4F">
      <w:pPr>
        <w:pStyle w:val="NormalWeb"/>
        <w:spacing w:before="0" w:beforeAutospacing="0"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 </w:t>
      </w:r>
    </w:p>
    <w:p w:rsidR="00F53F4F" w:rsidRPr="002778DE" w:rsidRDefault="00F53F4F" w:rsidP="00F53F4F">
      <w:pPr>
        <w:pStyle w:val="NormalWeb"/>
        <w:spacing w:before="0" w:beforeAutospacing="0"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 </w:t>
      </w:r>
    </w:p>
    <w:p w:rsidR="00F53F4F" w:rsidRPr="002778DE" w:rsidRDefault="00F53F4F" w:rsidP="002778DE">
      <w:pPr>
        <w:pStyle w:val="NormalWeb"/>
        <w:spacing w:before="0" w:beforeAutospacing="0" w:after="0" w:afterAutospacing="0"/>
        <w:outlineLvl w:val="0"/>
        <w:rPr>
          <w:rFonts w:asciiTheme="minorHAnsi" w:hAnsiTheme="minorHAnsi" w:cstheme="minorHAnsi"/>
          <w:color w:val="000000"/>
          <w:sz w:val="20"/>
          <w:szCs w:val="20"/>
        </w:rPr>
      </w:pPr>
      <w:r w:rsidRPr="002778DE">
        <w:rPr>
          <w:rFonts w:asciiTheme="minorHAnsi" w:hAnsiTheme="minorHAnsi" w:cstheme="minorHAnsi"/>
          <w:color w:val="000000"/>
          <w:sz w:val="20"/>
          <w:szCs w:val="20"/>
        </w:rPr>
        <w:t>Thanks for participating</w:t>
      </w:r>
    </w:p>
    <w:p w:rsidR="00F53F4F" w:rsidRPr="002778DE" w:rsidRDefault="00F53F4F" w:rsidP="00F53F4F">
      <w:pPr>
        <w:pStyle w:val="NormalWeb"/>
        <w:spacing w:before="0" w:beforeAutospacing="0"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Ben</w:t>
      </w:r>
    </w:p>
    <w:p w:rsidR="00E656DE" w:rsidRPr="002778DE" w:rsidRDefault="00E656DE" w:rsidP="00F53F4F">
      <w:pPr>
        <w:pStyle w:val="NormalWeb"/>
        <w:spacing w:before="0" w:beforeAutospacing="0" w:after="0" w:afterAutospacing="0"/>
        <w:rPr>
          <w:rFonts w:asciiTheme="minorHAnsi" w:hAnsiTheme="minorHAnsi" w:cstheme="minorHAnsi"/>
          <w:color w:val="000000"/>
          <w:sz w:val="20"/>
          <w:szCs w:val="20"/>
        </w:rPr>
      </w:pPr>
    </w:p>
    <w:p w:rsidR="00E656DE" w:rsidRPr="002778DE" w:rsidRDefault="00E656DE" w:rsidP="00E656DE">
      <w:pPr>
        <w:rPr>
          <w:rFonts w:eastAsia="Times New Roman" w:cstheme="minorHAnsi"/>
          <w:b/>
          <w:color w:val="000000"/>
          <w:sz w:val="20"/>
          <w:szCs w:val="20"/>
        </w:rPr>
      </w:pPr>
      <w:r w:rsidRPr="002778DE">
        <w:rPr>
          <w:rFonts w:eastAsia="Times New Roman" w:cstheme="minorHAnsi"/>
          <w:b/>
          <w:color w:val="000000"/>
          <w:sz w:val="20"/>
          <w:szCs w:val="20"/>
        </w:rPr>
        <w:t>10/19/16 </w:t>
      </w:r>
    </w:p>
    <w:p w:rsidR="00E656DE" w:rsidRPr="002778DE" w:rsidRDefault="00E656DE" w:rsidP="00E656DE">
      <w:pPr>
        <w:rPr>
          <w:rFonts w:eastAsia="Times New Roman" w:cstheme="minorHAnsi"/>
          <w:color w:val="000000"/>
          <w:sz w:val="20"/>
          <w:szCs w:val="20"/>
        </w:rPr>
      </w:pPr>
      <w:r w:rsidRPr="002778DE">
        <w:rPr>
          <w:rFonts w:eastAsia="Times New Roman" w:cstheme="minorHAnsi"/>
          <w:color w:val="000000"/>
          <w:sz w:val="20"/>
          <w:szCs w:val="20"/>
        </w:rPr>
        <w:t>To all:</w:t>
      </w:r>
    </w:p>
    <w:p w:rsidR="00E656DE" w:rsidRPr="002778DE" w:rsidRDefault="00E656DE" w:rsidP="00E656DE">
      <w:pPr>
        <w:rPr>
          <w:rFonts w:eastAsia="Times New Roman" w:cstheme="minorHAnsi"/>
          <w:color w:val="000000"/>
          <w:sz w:val="20"/>
          <w:szCs w:val="20"/>
        </w:rPr>
      </w:pPr>
      <w:r w:rsidRPr="002778DE">
        <w:rPr>
          <w:rFonts w:eastAsia="Times New Roman" w:cstheme="minorHAnsi"/>
          <w:color w:val="000000"/>
          <w:sz w:val="20"/>
          <w:szCs w:val="20"/>
        </w:rPr>
        <w:t xml:space="preserve">I just want to touch base with everyone before I leave for November. We will not have a secondary </w:t>
      </w:r>
      <w:proofErr w:type="spellStart"/>
      <w:r w:rsidRPr="002778DE">
        <w:rPr>
          <w:rFonts w:eastAsia="Times New Roman" w:cstheme="minorHAnsi"/>
          <w:color w:val="000000"/>
          <w:sz w:val="20"/>
          <w:szCs w:val="20"/>
        </w:rPr>
        <w:t>ed</w:t>
      </w:r>
      <w:proofErr w:type="spellEnd"/>
      <w:r w:rsidRPr="002778DE">
        <w:rPr>
          <w:rFonts w:eastAsia="Times New Roman" w:cstheme="minorHAnsi"/>
          <w:color w:val="000000"/>
          <w:sz w:val="20"/>
          <w:szCs w:val="20"/>
        </w:rPr>
        <w:t xml:space="preserve"> faculty meeting on October 26, but we will pick things up again on November 30. Here is an update on our mapping project.</w:t>
      </w:r>
    </w:p>
    <w:p w:rsidR="00E656DE" w:rsidRPr="002778DE" w:rsidRDefault="00E656DE" w:rsidP="00E656DE">
      <w:pPr>
        <w:ind w:left="720" w:hanging="360"/>
        <w:rPr>
          <w:rFonts w:eastAsia="Times New Roman" w:cstheme="minorHAnsi"/>
          <w:color w:val="000000"/>
          <w:sz w:val="20"/>
          <w:szCs w:val="20"/>
        </w:rPr>
      </w:pPr>
      <w:r w:rsidRPr="002778DE">
        <w:rPr>
          <w:rFonts w:eastAsia="Times New Roman" w:cstheme="minorHAnsi"/>
          <w:color w:val="000000"/>
          <w:sz w:val="20"/>
          <w:szCs w:val="20"/>
        </w:rPr>
        <w:t>1.       Eric updated 3500/5810</w:t>
      </w:r>
    </w:p>
    <w:p w:rsidR="00E656DE" w:rsidRPr="002778DE" w:rsidRDefault="00E656DE" w:rsidP="00E656DE">
      <w:pPr>
        <w:ind w:left="720" w:hanging="360"/>
        <w:rPr>
          <w:rFonts w:eastAsia="Times New Roman" w:cstheme="minorHAnsi"/>
          <w:color w:val="000000"/>
          <w:sz w:val="20"/>
          <w:szCs w:val="20"/>
        </w:rPr>
      </w:pPr>
      <w:r w:rsidRPr="002778DE">
        <w:rPr>
          <w:rFonts w:eastAsia="Times New Roman" w:cstheme="minorHAnsi"/>
          <w:color w:val="000000"/>
          <w:sz w:val="20"/>
          <w:szCs w:val="20"/>
        </w:rPr>
        <w:t>2.       SPED 4000 was added to the matrix. I am still waiting for ITLS/TEAL 5500</w:t>
      </w:r>
    </w:p>
    <w:p w:rsidR="00E656DE" w:rsidRPr="002778DE" w:rsidRDefault="00E656DE" w:rsidP="00E656DE">
      <w:pPr>
        <w:ind w:left="720" w:hanging="360"/>
        <w:rPr>
          <w:rFonts w:eastAsia="Times New Roman" w:cstheme="minorHAnsi"/>
          <w:color w:val="000000"/>
          <w:sz w:val="20"/>
          <w:szCs w:val="20"/>
        </w:rPr>
      </w:pPr>
      <w:r w:rsidRPr="002778DE">
        <w:rPr>
          <w:rFonts w:eastAsia="Times New Roman" w:cstheme="minorHAnsi"/>
          <w:color w:val="000000"/>
          <w:sz w:val="20"/>
          <w:szCs w:val="20"/>
        </w:rPr>
        <w:t>3.       The current matrix is posted on the Department Assessment website.</w:t>
      </w:r>
    </w:p>
    <w:p w:rsidR="00E656DE" w:rsidRPr="002778DE" w:rsidRDefault="00E656DE" w:rsidP="00E656DE">
      <w:pPr>
        <w:ind w:left="720" w:hanging="360"/>
        <w:rPr>
          <w:rFonts w:eastAsia="Times New Roman" w:cstheme="minorHAnsi"/>
          <w:color w:val="000000"/>
          <w:sz w:val="20"/>
          <w:szCs w:val="20"/>
        </w:rPr>
      </w:pPr>
      <w:r w:rsidRPr="002778DE">
        <w:rPr>
          <w:rFonts w:eastAsia="Times New Roman" w:cstheme="minorHAnsi"/>
          <w:color w:val="000000"/>
          <w:sz w:val="20"/>
          <w:szCs w:val="20"/>
        </w:rPr>
        <w:t>4.       I touched base with Amy Wilson yesterday and understand that the group working on SEC 4200 has not met yet. After you meet, please make edits on the combined matrix in the box folder that you all have access to and then notify Sylvia who will arrange to have the updated matrix uploaded onto the website.</w:t>
      </w:r>
    </w:p>
    <w:p w:rsidR="00E656DE" w:rsidRPr="002778DE" w:rsidRDefault="00E656DE" w:rsidP="00E656DE">
      <w:pPr>
        <w:ind w:left="720" w:hanging="360"/>
        <w:rPr>
          <w:rFonts w:eastAsia="Times New Roman" w:cstheme="minorHAnsi"/>
          <w:color w:val="000000"/>
          <w:sz w:val="20"/>
          <w:szCs w:val="20"/>
        </w:rPr>
      </w:pPr>
      <w:r w:rsidRPr="002778DE">
        <w:rPr>
          <w:rFonts w:eastAsia="Times New Roman" w:cstheme="minorHAnsi"/>
          <w:color w:val="000000"/>
          <w:sz w:val="20"/>
          <w:szCs w:val="20"/>
        </w:rPr>
        <w:t>5.       At our next meeting we will discuss where we are going to include the learning theories content</w:t>
      </w:r>
    </w:p>
    <w:p w:rsidR="00E656DE" w:rsidRPr="002778DE" w:rsidRDefault="00E656DE" w:rsidP="00E656DE">
      <w:pPr>
        <w:ind w:left="720" w:hanging="360"/>
        <w:rPr>
          <w:rFonts w:eastAsia="Times New Roman" w:cstheme="minorHAnsi"/>
          <w:color w:val="000000"/>
          <w:sz w:val="20"/>
          <w:szCs w:val="20"/>
        </w:rPr>
      </w:pPr>
      <w:r w:rsidRPr="002778DE">
        <w:rPr>
          <w:rFonts w:eastAsia="Times New Roman" w:cstheme="minorHAnsi"/>
          <w:color w:val="000000"/>
          <w:sz w:val="20"/>
          <w:szCs w:val="20"/>
        </w:rPr>
        <w:t>6.       I will bring a possible model for a one page “big idea” class summary to communicate with colleagues in the department and across campus</w:t>
      </w:r>
    </w:p>
    <w:p w:rsidR="00E656DE" w:rsidRPr="002778DE" w:rsidRDefault="00E656DE" w:rsidP="00E656DE">
      <w:pPr>
        <w:ind w:left="720" w:hanging="360"/>
        <w:rPr>
          <w:rFonts w:eastAsia="Times New Roman" w:cstheme="minorHAnsi"/>
          <w:color w:val="000000"/>
          <w:sz w:val="20"/>
          <w:szCs w:val="20"/>
        </w:rPr>
      </w:pPr>
      <w:r w:rsidRPr="002778DE">
        <w:rPr>
          <w:rFonts w:eastAsia="Times New Roman" w:cstheme="minorHAnsi"/>
          <w:color w:val="000000"/>
          <w:sz w:val="20"/>
          <w:szCs w:val="20"/>
        </w:rPr>
        <w:t>7.       New class numbering system.</w:t>
      </w:r>
    </w:p>
    <w:p w:rsidR="002B1F0E" w:rsidRPr="002778DE" w:rsidRDefault="002B1F0E" w:rsidP="002B1F0E">
      <w:pPr>
        <w:rPr>
          <w:rFonts w:eastAsia="Times New Roman" w:cstheme="minorHAnsi"/>
          <w:color w:val="000000"/>
          <w:sz w:val="20"/>
          <w:szCs w:val="20"/>
        </w:rPr>
      </w:pPr>
    </w:p>
    <w:p w:rsidR="002B1F0E" w:rsidRPr="002778DE" w:rsidRDefault="002B1F0E" w:rsidP="002B1F0E">
      <w:pPr>
        <w:rPr>
          <w:rFonts w:eastAsia="Times New Roman" w:cstheme="minorHAnsi"/>
          <w:b/>
          <w:color w:val="000000"/>
          <w:sz w:val="20"/>
          <w:szCs w:val="20"/>
        </w:rPr>
      </w:pPr>
      <w:r w:rsidRPr="002778DE">
        <w:rPr>
          <w:rFonts w:eastAsia="Times New Roman" w:cstheme="minorHAnsi"/>
          <w:b/>
          <w:color w:val="000000"/>
          <w:sz w:val="20"/>
          <w:szCs w:val="20"/>
        </w:rPr>
        <w:t>9/28/16 </w:t>
      </w:r>
    </w:p>
    <w:p w:rsidR="002778DE" w:rsidRPr="002778DE" w:rsidRDefault="002778DE" w:rsidP="002778DE">
      <w:pPr>
        <w:pStyle w:val="NormalWeb"/>
        <w:spacing w:before="0" w:beforeAutospacing="0" w:after="0" w:afterAutospacing="0"/>
        <w:rPr>
          <w:rFonts w:asciiTheme="minorHAnsi" w:hAnsiTheme="minorHAnsi" w:cstheme="minorHAnsi"/>
          <w:color w:val="000000"/>
          <w:sz w:val="20"/>
          <w:szCs w:val="20"/>
        </w:rPr>
      </w:pPr>
    </w:p>
    <w:p w:rsidR="002778DE" w:rsidRPr="002778DE" w:rsidRDefault="002778DE" w:rsidP="002778DE">
      <w:pPr>
        <w:pStyle w:val="NormalWeb"/>
        <w:spacing w:before="0" w:beforeAutospacing="0"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Thank you for a productive meeting today. We are moving forward and learning more about what we are teaching students.</w:t>
      </w:r>
    </w:p>
    <w:p w:rsidR="002778DE" w:rsidRPr="002778DE" w:rsidRDefault="002778DE" w:rsidP="002778DE">
      <w:pPr>
        <w:pStyle w:val="NormalWeb"/>
        <w:numPr>
          <w:ilvl w:val="0"/>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Identify which classes we still need to add to the map;</w:t>
      </w:r>
    </w:p>
    <w:p w:rsidR="002778DE" w:rsidRPr="002778DE" w:rsidRDefault="002778DE" w:rsidP="002778DE">
      <w:pPr>
        <w:pStyle w:val="NormalWeb"/>
        <w:numPr>
          <w:ilvl w:val="1"/>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We need to add 4400 (next semester); 3210 – Fawn is working on this;</w:t>
      </w:r>
    </w:p>
    <w:p w:rsidR="002778DE" w:rsidRPr="002778DE" w:rsidRDefault="002778DE" w:rsidP="002778DE">
      <w:pPr>
        <w:pStyle w:val="NormalWeb"/>
        <w:numPr>
          <w:ilvl w:val="1"/>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Ben contacted Nathan (ITLS 5500); and Darcie (SPED 4000) – he will add these to the combined matrix when he gets it</w:t>
      </w:r>
    </w:p>
    <w:p w:rsidR="002778DE" w:rsidRPr="002778DE" w:rsidRDefault="002778DE" w:rsidP="002778DE">
      <w:pPr>
        <w:pStyle w:val="NormalWeb"/>
        <w:numPr>
          <w:ilvl w:val="0"/>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Review the information on the map and ask questions to determine where we need to establish a better connection to the identified standard</w:t>
      </w:r>
    </w:p>
    <w:p w:rsidR="002778DE" w:rsidRPr="002778DE" w:rsidRDefault="002778DE" w:rsidP="002778DE">
      <w:pPr>
        <w:pStyle w:val="NormalWeb"/>
        <w:numPr>
          <w:ilvl w:val="1"/>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lastRenderedPageBreak/>
        <w:t>We had a rich conversation about content descriptions and assessment strategies identified for the curriculum map; We got through the Assessment standard and will pick up at Instructional Planning moving forward</w:t>
      </w:r>
    </w:p>
    <w:p w:rsidR="002778DE" w:rsidRPr="002778DE" w:rsidRDefault="002778DE" w:rsidP="002778DE">
      <w:pPr>
        <w:pStyle w:val="NormalWeb"/>
        <w:numPr>
          <w:ilvl w:val="1"/>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SCED 4200 – Amy W. will pull Eric M., Nicole and Amy P. together to come up with a coordinated matrix for SCED 4200</w:t>
      </w:r>
    </w:p>
    <w:p w:rsidR="002778DE" w:rsidRPr="002778DE" w:rsidRDefault="002778DE" w:rsidP="002778DE">
      <w:pPr>
        <w:pStyle w:val="NormalWeb"/>
        <w:numPr>
          <w:ilvl w:val="1"/>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SCED 3500/5810 – Eric C. is going to send Ben additional information for the content standard</w:t>
      </w:r>
    </w:p>
    <w:p w:rsidR="002778DE" w:rsidRPr="002778DE" w:rsidRDefault="002778DE" w:rsidP="002778DE">
      <w:pPr>
        <w:pStyle w:val="NormalWeb"/>
        <w:numPr>
          <w:ilvl w:val="0"/>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 xml:space="preserve">Ben suggested that a next step might be to develop a one page “big idea” class summary after we finish with matrix. The purpose of the summary will be </w:t>
      </w:r>
      <w:proofErr w:type="gramStart"/>
      <w:r w:rsidRPr="002778DE">
        <w:rPr>
          <w:rFonts w:asciiTheme="minorHAnsi" w:hAnsiTheme="minorHAnsi" w:cstheme="minorHAnsi"/>
          <w:color w:val="000000"/>
          <w:sz w:val="20"/>
          <w:szCs w:val="20"/>
        </w:rPr>
        <w:t>communicate</w:t>
      </w:r>
      <w:proofErr w:type="gramEnd"/>
      <w:r w:rsidRPr="002778DE">
        <w:rPr>
          <w:rFonts w:asciiTheme="minorHAnsi" w:hAnsiTheme="minorHAnsi" w:cstheme="minorHAnsi"/>
          <w:color w:val="000000"/>
          <w:sz w:val="20"/>
          <w:szCs w:val="20"/>
        </w:rPr>
        <w:t xml:space="preserve"> to colleagues the one or two big understandings (with clear definition of terms) that you hope students gain from your class</w:t>
      </w:r>
    </w:p>
    <w:p w:rsidR="002778DE" w:rsidRPr="002778DE" w:rsidRDefault="002778DE" w:rsidP="002778DE">
      <w:pPr>
        <w:pStyle w:val="NormalWeb"/>
        <w:numPr>
          <w:ilvl w:val="0"/>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 xml:space="preserve">Identify/Discuss a new numbering system to simplify the secondary </w:t>
      </w:r>
      <w:proofErr w:type="spellStart"/>
      <w:r w:rsidRPr="002778DE">
        <w:rPr>
          <w:rFonts w:asciiTheme="minorHAnsi" w:hAnsiTheme="minorHAnsi" w:cstheme="minorHAnsi"/>
          <w:color w:val="000000"/>
          <w:sz w:val="20"/>
          <w:szCs w:val="20"/>
        </w:rPr>
        <w:t>ed</w:t>
      </w:r>
      <w:proofErr w:type="spellEnd"/>
      <w:r w:rsidRPr="002778DE">
        <w:rPr>
          <w:rFonts w:asciiTheme="minorHAnsi" w:hAnsiTheme="minorHAnsi" w:cstheme="minorHAnsi"/>
          <w:color w:val="000000"/>
          <w:sz w:val="20"/>
          <w:szCs w:val="20"/>
        </w:rPr>
        <w:t xml:space="preserve"> offerings – pick up at our next meeting</w:t>
      </w:r>
    </w:p>
    <w:p w:rsidR="002778DE" w:rsidRPr="002778DE" w:rsidRDefault="002778DE" w:rsidP="002778DE">
      <w:pPr>
        <w:pStyle w:val="NormalWeb"/>
        <w:numPr>
          <w:ilvl w:val="0"/>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 xml:space="preserve">Edited matrix is attached (also available in box)– if you want to edit further, based on our discussion today, you can either edit the document in Box (file </w:t>
      </w:r>
      <w:proofErr w:type="gramStart"/>
      <w:r w:rsidRPr="002778DE">
        <w:rPr>
          <w:rFonts w:asciiTheme="minorHAnsi" w:hAnsiTheme="minorHAnsi" w:cstheme="minorHAnsi"/>
          <w:color w:val="000000"/>
          <w:sz w:val="20"/>
          <w:szCs w:val="20"/>
        </w:rPr>
        <w:t>=  “</w:t>
      </w:r>
      <w:proofErr w:type="spellStart"/>
      <w:proofErr w:type="gramEnd"/>
      <w:r w:rsidRPr="002778DE">
        <w:rPr>
          <w:rFonts w:asciiTheme="minorHAnsi" w:hAnsiTheme="minorHAnsi" w:cstheme="minorHAnsi"/>
          <w:color w:val="000000"/>
          <w:sz w:val="20"/>
          <w:szCs w:val="20"/>
        </w:rPr>
        <w:t>secondary_matrix_combined</w:t>
      </w:r>
      <w:proofErr w:type="spellEnd"/>
      <w:r w:rsidRPr="002778DE">
        <w:rPr>
          <w:rFonts w:asciiTheme="minorHAnsi" w:hAnsiTheme="minorHAnsi" w:cstheme="minorHAnsi"/>
          <w:color w:val="000000"/>
          <w:sz w:val="20"/>
          <w:szCs w:val="20"/>
        </w:rPr>
        <w:t>”) or edit the attached document (use the reviewing tool please) and send it to Ben. He will insert your edit.</w:t>
      </w:r>
    </w:p>
    <w:p w:rsidR="002778DE" w:rsidRPr="002778DE" w:rsidRDefault="002778DE" w:rsidP="002778DE">
      <w:pPr>
        <w:pStyle w:val="NormalWeb"/>
        <w:numPr>
          <w:ilvl w:val="0"/>
          <w:numId w:val="9"/>
        </w:numPr>
        <w:spacing w:after="0" w:afterAutospacing="0"/>
        <w:rPr>
          <w:rFonts w:asciiTheme="minorHAnsi" w:hAnsiTheme="minorHAnsi" w:cstheme="minorHAnsi"/>
          <w:color w:val="000000"/>
          <w:sz w:val="20"/>
          <w:szCs w:val="20"/>
        </w:rPr>
      </w:pPr>
      <w:r w:rsidRPr="002778DE">
        <w:rPr>
          <w:rFonts w:asciiTheme="minorHAnsi" w:hAnsiTheme="minorHAnsi" w:cstheme="minorHAnsi"/>
          <w:color w:val="000000"/>
          <w:sz w:val="20"/>
          <w:szCs w:val="20"/>
        </w:rPr>
        <w:t>Agenda item for next meeting – Determine where we will insert the Learning Theories content. That is unclear at this point so we tabled the discussion until our next meeting.</w:t>
      </w:r>
    </w:p>
    <w:p w:rsidR="002B1F0E" w:rsidRPr="002778DE" w:rsidRDefault="002B1F0E" w:rsidP="002B1F0E">
      <w:pPr>
        <w:rPr>
          <w:rFonts w:eastAsia="Times New Roman" w:cstheme="minorHAnsi"/>
          <w:color w:val="000000"/>
          <w:sz w:val="20"/>
          <w:szCs w:val="20"/>
        </w:rPr>
      </w:pPr>
      <w:r w:rsidRPr="002778DE">
        <w:rPr>
          <w:rFonts w:eastAsia="Times New Roman" w:cstheme="minorHAnsi"/>
          <w:color w:val="000000"/>
          <w:sz w:val="20"/>
          <w:szCs w:val="20"/>
        </w:rPr>
        <w:t> </w:t>
      </w:r>
    </w:p>
    <w:p w:rsidR="005E75C6" w:rsidRPr="002778DE" w:rsidRDefault="005E75C6" w:rsidP="005E75C6">
      <w:pPr>
        <w:shd w:val="clear" w:color="auto" w:fill="FFFFFF"/>
        <w:rPr>
          <w:rFonts w:eastAsia="Times New Roman" w:cstheme="minorHAnsi"/>
          <w:color w:val="000000"/>
          <w:sz w:val="20"/>
          <w:szCs w:val="20"/>
        </w:rPr>
      </w:pPr>
    </w:p>
    <w:p w:rsidR="002B1F0E" w:rsidRPr="002778DE" w:rsidRDefault="002B1F0E">
      <w:pPr>
        <w:rPr>
          <w:rFonts w:cstheme="minorHAnsi"/>
          <w:sz w:val="20"/>
          <w:szCs w:val="20"/>
        </w:rPr>
      </w:pPr>
    </w:p>
    <w:sectPr w:rsidR="002B1F0E" w:rsidRPr="002778DE" w:rsidSect="006021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54CAA"/>
    <w:multiLevelType w:val="hybridMultilevel"/>
    <w:tmpl w:val="C8889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06C81"/>
    <w:multiLevelType w:val="multilevel"/>
    <w:tmpl w:val="D6B21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FC7EF0"/>
    <w:multiLevelType w:val="multilevel"/>
    <w:tmpl w:val="47E6B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B51E92"/>
    <w:multiLevelType w:val="hybridMultilevel"/>
    <w:tmpl w:val="1BE44B6E"/>
    <w:lvl w:ilvl="0" w:tplc="B4F24D6C">
      <w:start w:val="1"/>
      <w:numFmt w:val="decimal"/>
      <w:lvlText w:val="%1."/>
      <w:lvlJc w:val="left"/>
      <w:pPr>
        <w:ind w:left="780" w:hanging="420"/>
      </w:pPr>
      <w:rPr>
        <w:rFonts w:ascii="Calibri" w:hAnsi="Calibri" w:cs="Calibri" w:hint="default"/>
      </w:rPr>
    </w:lvl>
    <w:lvl w:ilvl="1" w:tplc="50BC9F0E">
      <w:start w:val="1"/>
      <w:numFmt w:val="lowerLetter"/>
      <w:lvlText w:val="%2."/>
      <w:lvlJc w:val="left"/>
      <w:pPr>
        <w:ind w:left="1500" w:hanging="420"/>
      </w:pPr>
      <w:rPr>
        <w:rFonts w:ascii="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D203E2"/>
    <w:multiLevelType w:val="multilevel"/>
    <w:tmpl w:val="65A4A0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5143BF"/>
    <w:multiLevelType w:val="hybridMultilevel"/>
    <w:tmpl w:val="4FAA7B1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7210BAF"/>
    <w:multiLevelType w:val="multilevel"/>
    <w:tmpl w:val="F4866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4D736F"/>
    <w:multiLevelType w:val="multilevel"/>
    <w:tmpl w:val="934A03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865F6B"/>
    <w:multiLevelType w:val="multilevel"/>
    <w:tmpl w:val="BE5EB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5C1F95"/>
    <w:multiLevelType w:val="multilevel"/>
    <w:tmpl w:val="79E6C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3A07F3"/>
    <w:multiLevelType w:val="multilevel"/>
    <w:tmpl w:val="28886A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7"/>
  </w:num>
  <w:num w:numId="4">
    <w:abstractNumId w:val="8"/>
  </w:num>
  <w:num w:numId="5">
    <w:abstractNumId w:val="10"/>
  </w:num>
  <w:num w:numId="6">
    <w:abstractNumId w:val="1"/>
  </w:num>
  <w:num w:numId="7">
    <w:abstractNumId w:val="4"/>
  </w:num>
  <w:num w:numId="8">
    <w:abstractNumId w:val="9"/>
  </w:num>
  <w:num w:numId="9">
    <w:abstractNumId w:val="5"/>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5C6"/>
    <w:rsid w:val="002778DE"/>
    <w:rsid w:val="002B1F0E"/>
    <w:rsid w:val="005C7E06"/>
    <w:rsid w:val="005E75C6"/>
    <w:rsid w:val="006021CD"/>
    <w:rsid w:val="006F3130"/>
    <w:rsid w:val="007152DD"/>
    <w:rsid w:val="007A3581"/>
    <w:rsid w:val="0090649D"/>
    <w:rsid w:val="00B44615"/>
    <w:rsid w:val="00DA4E5B"/>
    <w:rsid w:val="00DE12BE"/>
    <w:rsid w:val="00E656DE"/>
    <w:rsid w:val="00EA0B49"/>
    <w:rsid w:val="00F53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109D4"/>
  <w14:defaultImageDpi w14:val="32767"/>
  <w15:chartTrackingRefBased/>
  <w15:docId w15:val="{A84F6293-82F6-7C4B-96D6-D0FB6FA86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E75C6"/>
  </w:style>
  <w:style w:type="character" w:styleId="Hyperlink">
    <w:name w:val="Hyperlink"/>
    <w:basedOn w:val="DefaultParagraphFont"/>
    <w:uiPriority w:val="99"/>
    <w:semiHidden/>
    <w:unhideWhenUsed/>
    <w:rsid w:val="005E75C6"/>
    <w:rPr>
      <w:color w:val="0000FF"/>
      <w:u w:val="single"/>
    </w:rPr>
  </w:style>
  <w:style w:type="paragraph" w:styleId="NormalWeb">
    <w:name w:val="Normal (Web)"/>
    <w:basedOn w:val="Normal"/>
    <w:uiPriority w:val="99"/>
    <w:unhideWhenUsed/>
    <w:rsid w:val="005E75C6"/>
    <w:pPr>
      <w:spacing w:before="100" w:beforeAutospacing="1" w:after="100" w:afterAutospacing="1"/>
    </w:pPr>
    <w:rPr>
      <w:rFonts w:ascii="Times New Roman" w:eastAsia="Times New Roman" w:hAnsi="Times New Roman" w:cs="Times New Roman"/>
    </w:rPr>
  </w:style>
  <w:style w:type="paragraph" w:customStyle="1" w:styleId="xmsonormal">
    <w:name w:val="xmsonormal"/>
    <w:basedOn w:val="Normal"/>
    <w:rsid w:val="005E75C6"/>
    <w:pPr>
      <w:spacing w:before="100" w:beforeAutospacing="1" w:after="100" w:afterAutospacing="1"/>
    </w:pPr>
    <w:rPr>
      <w:rFonts w:ascii="Times New Roman" w:eastAsia="Times New Roman" w:hAnsi="Times New Roman" w:cs="Times New Roman"/>
    </w:rPr>
  </w:style>
  <w:style w:type="paragraph" w:customStyle="1" w:styleId="xmsolistparagraph">
    <w:name w:val="xmsolistparagraph"/>
    <w:basedOn w:val="Normal"/>
    <w:rsid w:val="005E75C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B1F0E"/>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0649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0649D"/>
    <w:rPr>
      <w:rFonts w:ascii="Times New Roman" w:hAnsi="Times New Roman" w:cs="Times New Roman"/>
      <w:sz w:val="18"/>
      <w:szCs w:val="18"/>
    </w:rPr>
  </w:style>
  <w:style w:type="paragraph" w:styleId="Revision">
    <w:name w:val="Revision"/>
    <w:hidden/>
    <w:uiPriority w:val="99"/>
    <w:semiHidden/>
    <w:rsid w:val="00277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528993">
      <w:bodyDiv w:val="1"/>
      <w:marLeft w:val="0"/>
      <w:marRight w:val="0"/>
      <w:marTop w:val="0"/>
      <w:marBottom w:val="0"/>
      <w:divBdr>
        <w:top w:val="none" w:sz="0" w:space="0" w:color="auto"/>
        <w:left w:val="none" w:sz="0" w:space="0" w:color="auto"/>
        <w:bottom w:val="none" w:sz="0" w:space="0" w:color="auto"/>
        <w:right w:val="none" w:sz="0" w:space="0" w:color="auto"/>
      </w:divBdr>
      <w:divsChild>
        <w:div w:id="258416528">
          <w:marLeft w:val="0"/>
          <w:marRight w:val="0"/>
          <w:marTop w:val="0"/>
          <w:marBottom w:val="0"/>
          <w:divBdr>
            <w:top w:val="single" w:sz="8" w:space="3" w:color="B5C4DF"/>
            <w:left w:val="none" w:sz="0" w:space="0" w:color="auto"/>
            <w:bottom w:val="none" w:sz="0" w:space="0" w:color="auto"/>
            <w:right w:val="none" w:sz="0" w:space="0" w:color="auto"/>
          </w:divBdr>
        </w:div>
        <w:div w:id="1683315749">
          <w:marLeft w:val="0"/>
          <w:marRight w:val="0"/>
          <w:marTop w:val="0"/>
          <w:marBottom w:val="0"/>
          <w:divBdr>
            <w:top w:val="none" w:sz="0" w:space="0" w:color="auto"/>
            <w:left w:val="none" w:sz="0" w:space="0" w:color="auto"/>
            <w:bottom w:val="none" w:sz="0" w:space="0" w:color="auto"/>
            <w:right w:val="none" w:sz="0" w:space="0" w:color="auto"/>
          </w:divBdr>
        </w:div>
      </w:divsChild>
    </w:div>
    <w:div w:id="852958949">
      <w:bodyDiv w:val="1"/>
      <w:marLeft w:val="0"/>
      <w:marRight w:val="0"/>
      <w:marTop w:val="0"/>
      <w:marBottom w:val="0"/>
      <w:divBdr>
        <w:top w:val="none" w:sz="0" w:space="0" w:color="auto"/>
        <w:left w:val="none" w:sz="0" w:space="0" w:color="auto"/>
        <w:bottom w:val="none" w:sz="0" w:space="0" w:color="auto"/>
        <w:right w:val="none" w:sz="0" w:space="0" w:color="auto"/>
      </w:divBdr>
    </w:div>
    <w:div w:id="1102725740">
      <w:bodyDiv w:val="1"/>
      <w:marLeft w:val="0"/>
      <w:marRight w:val="0"/>
      <w:marTop w:val="0"/>
      <w:marBottom w:val="0"/>
      <w:divBdr>
        <w:top w:val="none" w:sz="0" w:space="0" w:color="auto"/>
        <w:left w:val="none" w:sz="0" w:space="0" w:color="auto"/>
        <w:bottom w:val="none" w:sz="0" w:space="0" w:color="auto"/>
        <w:right w:val="none" w:sz="0" w:space="0" w:color="auto"/>
      </w:divBdr>
      <w:divsChild>
        <w:div w:id="1103919258">
          <w:marLeft w:val="0"/>
          <w:marRight w:val="0"/>
          <w:marTop w:val="0"/>
          <w:marBottom w:val="0"/>
          <w:divBdr>
            <w:top w:val="single" w:sz="8" w:space="3" w:color="B5C4DF"/>
            <w:left w:val="none" w:sz="0" w:space="0" w:color="auto"/>
            <w:bottom w:val="none" w:sz="0" w:space="0" w:color="auto"/>
            <w:right w:val="none" w:sz="0" w:space="0" w:color="auto"/>
          </w:divBdr>
        </w:div>
        <w:div w:id="1181505080">
          <w:marLeft w:val="0"/>
          <w:marRight w:val="0"/>
          <w:marTop w:val="0"/>
          <w:marBottom w:val="0"/>
          <w:divBdr>
            <w:top w:val="none" w:sz="0" w:space="0" w:color="auto"/>
            <w:left w:val="none" w:sz="0" w:space="0" w:color="auto"/>
            <w:bottom w:val="none" w:sz="0" w:space="0" w:color="auto"/>
            <w:right w:val="none" w:sz="0" w:space="0" w:color="auto"/>
          </w:divBdr>
        </w:div>
      </w:divsChild>
    </w:div>
    <w:div w:id="1328558255">
      <w:bodyDiv w:val="1"/>
      <w:marLeft w:val="0"/>
      <w:marRight w:val="0"/>
      <w:marTop w:val="0"/>
      <w:marBottom w:val="0"/>
      <w:divBdr>
        <w:top w:val="none" w:sz="0" w:space="0" w:color="auto"/>
        <w:left w:val="none" w:sz="0" w:space="0" w:color="auto"/>
        <w:bottom w:val="none" w:sz="0" w:space="0" w:color="auto"/>
        <w:right w:val="none" w:sz="0" w:space="0" w:color="auto"/>
      </w:divBdr>
      <w:divsChild>
        <w:div w:id="102774745">
          <w:marLeft w:val="0"/>
          <w:marRight w:val="0"/>
          <w:marTop w:val="0"/>
          <w:marBottom w:val="0"/>
          <w:divBdr>
            <w:top w:val="none" w:sz="0" w:space="0" w:color="auto"/>
            <w:left w:val="none" w:sz="0" w:space="0" w:color="auto"/>
            <w:bottom w:val="none" w:sz="0" w:space="0" w:color="auto"/>
            <w:right w:val="none" w:sz="0" w:space="0" w:color="auto"/>
          </w:divBdr>
        </w:div>
        <w:div w:id="228348023">
          <w:marLeft w:val="0"/>
          <w:marRight w:val="0"/>
          <w:marTop w:val="0"/>
          <w:marBottom w:val="0"/>
          <w:divBdr>
            <w:top w:val="single" w:sz="8" w:space="3" w:color="B5C4DF"/>
            <w:left w:val="none" w:sz="0" w:space="0" w:color="auto"/>
            <w:bottom w:val="none" w:sz="0" w:space="0" w:color="auto"/>
            <w:right w:val="none" w:sz="0" w:space="0" w:color="auto"/>
          </w:divBdr>
        </w:div>
        <w:div w:id="2021421347">
          <w:marLeft w:val="0"/>
          <w:marRight w:val="0"/>
          <w:marTop w:val="0"/>
          <w:marBottom w:val="0"/>
          <w:divBdr>
            <w:top w:val="none" w:sz="0" w:space="0" w:color="auto"/>
            <w:left w:val="none" w:sz="0" w:space="0" w:color="auto"/>
            <w:bottom w:val="none" w:sz="0" w:space="0" w:color="auto"/>
            <w:right w:val="none" w:sz="0" w:space="0" w:color="auto"/>
          </w:divBdr>
        </w:div>
        <w:div w:id="1721635782">
          <w:marLeft w:val="0"/>
          <w:marRight w:val="0"/>
          <w:marTop w:val="0"/>
          <w:marBottom w:val="0"/>
          <w:divBdr>
            <w:top w:val="none" w:sz="0" w:space="0" w:color="auto"/>
            <w:left w:val="none" w:sz="0" w:space="0" w:color="auto"/>
            <w:bottom w:val="none" w:sz="0" w:space="0" w:color="auto"/>
            <w:right w:val="none" w:sz="0" w:space="0" w:color="auto"/>
          </w:divBdr>
          <w:divsChild>
            <w:div w:id="529925643">
              <w:marLeft w:val="0"/>
              <w:marRight w:val="0"/>
              <w:marTop w:val="0"/>
              <w:marBottom w:val="0"/>
              <w:divBdr>
                <w:top w:val="none" w:sz="0" w:space="0" w:color="auto"/>
                <w:left w:val="none" w:sz="0" w:space="0" w:color="auto"/>
                <w:bottom w:val="none" w:sz="0" w:space="0" w:color="auto"/>
                <w:right w:val="none" w:sz="0" w:space="0" w:color="auto"/>
              </w:divBdr>
              <w:divsChild>
                <w:div w:id="391536806">
                  <w:marLeft w:val="0"/>
                  <w:marRight w:val="0"/>
                  <w:marTop w:val="0"/>
                  <w:marBottom w:val="0"/>
                  <w:divBdr>
                    <w:top w:val="none" w:sz="0" w:space="0" w:color="auto"/>
                    <w:left w:val="none" w:sz="0" w:space="0" w:color="auto"/>
                    <w:bottom w:val="none" w:sz="0" w:space="0" w:color="auto"/>
                    <w:right w:val="none" w:sz="0" w:space="0" w:color="auto"/>
                  </w:divBdr>
                  <w:divsChild>
                    <w:div w:id="1790465632">
                      <w:marLeft w:val="0"/>
                      <w:marRight w:val="0"/>
                      <w:marTop w:val="0"/>
                      <w:marBottom w:val="0"/>
                      <w:divBdr>
                        <w:top w:val="none" w:sz="0" w:space="0" w:color="auto"/>
                        <w:left w:val="none" w:sz="0" w:space="0" w:color="auto"/>
                        <w:bottom w:val="none" w:sz="0" w:space="0" w:color="auto"/>
                        <w:right w:val="none" w:sz="0" w:space="0" w:color="auto"/>
                      </w:divBdr>
                    </w:div>
                    <w:div w:id="1117720676">
                      <w:marLeft w:val="0"/>
                      <w:marRight w:val="0"/>
                      <w:marTop w:val="0"/>
                      <w:marBottom w:val="0"/>
                      <w:divBdr>
                        <w:top w:val="none" w:sz="0" w:space="0" w:color="auto"/>
                        <w:left w:val="none" w:sz="0" w:space="0" w:color="auto"/>
                        <w:bottom w:val="none" w:sz="0" w:space="0" w:color="auto"/>
                        <w:right w:val="none" w:sz="0" w:space="0" w:color="auto"/>
                      </w:divBdr>
                    </w:div>
                    <w:div w:id="1477793301">
                      <w:marLeft w:val="0"/>
                      <w:marRight w:val="0"/>
                      <w:marTop w:val="0"/>
                      <w:marBottom w:val="0"/>
                      <w:divBdr>
                        <w:top w:val="none" w:sz="0" w:space="0" w:color="auto"/>
                        <w:left w:val="none" w:sz="0" w:space="0" w:color="auto"/>
                        <w:bottom w:val="none" w:sz="0" w:space="0" w:color="auto"/>
                        <w:right w:val="none" w:sz="0" w:space="0" w:color="auto"/>
                      </w:divBdr>
                    </w:div>
                    <w:div w:id="82535368">
                      <w:marLeft w:val="0"/>
                      <w:marRight w:val="0"/>
                      <w:marTop w:val="0"/>
                      <w:marBottom w:val="0"/>
                      <w:divBdr>
                        <w:top w:val="none" w:sz="0" w:space="0" w:color="auto"/>
                        <w:left w:val="none" w:sz="0" w:space="0" w:color="auto"/>
                        <w:bottom w:val="none" w:sz="0" w:space="0" w:color="auto"/>
                        <w:right w:val="none" w:sz="0" w:space="0" w:color="auto"/>
                      </w:divBdr>
                    </w:div>
                    <w:div w:id="502939129">
                      <w:marLeft w:val="0"/>
                      <w:marRight w:val="0"/>
                      <w:marTop w:val="0"/>
                      <w:marBottom w:val="0"/>
                      <w:divBdr>
                        <w:top w:val="none" w:sz="0" w:space="0" w:color="auto"/>
                        <w:left w:val="none" w:sz="0" w:space="0" w:color="auto"/>
                        <w:bottom w:val="none" w:sz="0" w:space="0" w:color="auto"/>
                        <w:right w:val="none" w:sz="0" w:space="0" w:color="auto"/>
                      </w:divBdr>
                    </w:div>
                  </w:divsChild>
                </w:div>
                <w:div w:id="1395158513">
                  <w:marLeft w:val="0"/>
                  <w:marRight w:val="0"/>
                  <w:marTop w:val="0"/>
                  <w:marBottom w:val="0"/>
                  <w:divBdr>
                    <w:top w:val="none" w:sz="0" w:space="0" w:color="auto"/>
                    <w:left w:val="none" w:sz="0" w:space="0" w:color="auto"/>
                    <w:bottom w:val="none" w:sz="0" w:space="0" w:color="auto"/>
                    <w:right w:val="none" w:sz="0" w:space="0" w:color="auto"/>
                  </w:divBdr>
                </w:div>
                <w:div w:id="889727440">
                  <w:marLeft w:val="0"/>
                  <w:marRight w:val="0"/>
                  <w:marTop w:val="0"/>
                  <w:marBottom w:val="0"/>
                  <w:divBdr>
                    <w:top w:val="none" w:sz="0" w:space="0" w:color="auto"/>
                    <w:left w:val="none" w:sz="0" w:space="0" w:color="auto"/>
                    <w:bottom w:val="none" w:sz="0" w:space="0" w:color="auto"/>
                    <w:right w:val="none" w:sz="0" w:space="0" w:color="auto"/>
                  </w:divBdr>
                  <w:divsChild>
                    <w:div w:id="1569337745">
                      <w:marLeft w:val="0"/>
                      <w:marRight w:val="0"/>
                      <w:marTop w:val="0"/>
                      <w:marBottom w:val="0"/>
                      <w:divBdr>
                        <w:top w:val="none" w:sz="0" w:space="0" w:color="auto"/>
                        <w:left w:val="none" w:sz="0" w:space="0" w:color="auto"/>
                        <w:bottom w:val="none" w:sz="0" w:space="0" w:color="auto"/>
                        <w:right w:val="none" w:sz="0" w:space="0" w:color="auto"/>
                      </w:divBdr>
                    </w:div>
                    <w:div w:id="701519779">
                      <w:marLeft w:val="0"/>
                      <w:marRight w:val="0"/>
                      <w:marTop w:val="0"/>
                      <w:marBottom w:val="0"/>
                      <w:divBdr>
                        <w:top w:val="none" w:sz="0" w:space="0" w:color="auto"/>
                        <w:left w:val="none" w:sz="0" w:space="0" w:color="auto"/>
                        <w:bottom w:val="none" w:sz="0" w:space="0" w:color="auto"/>
                        <w:right w:val="none" w:sz="0" w:space="0" w:color="auto"/>
                      </w:divBdr>
                    </w:div>
                    <w:div w:id="464078482">
                      <w:marLeft w:val="0"/>
                      <w:marRight w:val="0"/>
                      <w:marTop w:val="0"/>
                      <w:marBottom w:val="0"/>
                      <w:divBdr>
                        <w:top w:val="none" w:sz="0" w:space="0" w:color="auto"/>
                        <w:left w:val="none" w:sz="0" w:space="0" w:color="auto"/>
                        <w:bottom w:val="none" w:sz="0" w:space="0" w:color="auto"/>
                        <w:right w:val="none" w:sz="0" w:space="0" w:color="auto"/>
                      </w:divBdr>
                    </w:div>
                    <w:div w:id="1516116151">
                      <w:marLeft w:val="0"/>
                      <w:marRight w:val="0"/>
                      <w:marTop w:val="0"/>
                      <w:marBottom w:val="0"/>
                      <w:divBdr>
                        <w:top w:val="none" w:sz="0" w:space="0" w:color="auto"/>
                        <w:left w:val="none" w:sz="0" w:space="0" w:color="auto"/>
                        <w:bottom w:val="none" w:sz="0" w:space="0" w:color="auto"/>
                        <w:right w:val="none" w:sz="0" w:space="0" w:color="auto"/>
                      </w:divBdr>
                    </w:div>
                    <w:div w:id="1040939182">
                      <w:marLeft w:val="0"/>
                      <w:marRight w:val="0"/>
                      <w:marTop w:val="0"/>
                      <w:marBottom w:val="0"/>
                      <w:divBdr>
                        <w:top w:val="none" w:sz="0" w:space="0" w:color="auto"/>
                        <w:left w:val="none" w:sz="0" w:space="0" w:color="auto"/>
                        <w:bottom w:val="none" w:sz="0" w:space="0" w:color="auto"/>
                        <w:right w:val="none" w:sz="0" w:space="0" w:color="auto"/>
                      </w:divBdr>
                    </w:div>
                    <w:div w:id="1409841201">
                      <w:marLeft w:val="0"/>
                      <w:marRight w:val="0"/>
                      <w:marTop w:val="0"/>
                      <w:marBottom w:val="0"/>
                      <w:divBdr>
                        <w:top w:val="none" w:sz="0" w:space="0" w:color="auto"/>
                        <w:left w:val="none" w:sz="0" w:space="0" w:color="auto"/>
                        <w:bottom w:val="none" w:sz="0" w:space="0" w:color="auto"/>
                        <w:right w:val="none" w:sz="0" w:space="0" w:color="auto"/>
                      </w:divBdr>
                    </w:div>
                    <w:div w:id="75139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36231">
          <w:marLeft w:val="0"/>
          <w:marRight w:val="0"/>
          <w:marTop w:val="0"/>
          <w:marBottom w:val="0"/>
          <w:divBdr>
            <w:top w:val="none" w:sz="0" w:space="0" w:color="auto"/>
            <w:left w:val="none" w:sz="0" w:space="0" w:color="auto"/>
            <w:bottom w:val="none" w:sz="0" w:space="0" w:color="auto"/>
            <w:right w:val="none" w:sz="0" w:space="0" w:color="auto"/>
          </w:divBdr>
          <w:divsChild>
            <w:div w:id="241643306">
              <w:marLeft w:val="0"/>
              <w:marRight w:val="0"/>
              <w:marTop w:val="0"/>
              <w:marBottom w:val="0"/>
              <w:divBdr>
                <w:top w:val="none" w:sz="0" w:space="0" w:color="auto"/>
                <w:left w:val="none" w:sz="0" w:space="0" w:color="auto"/>
                <w:bottom w:val="none" w:sz="0" w:space="0" w:color="auto"/>
                <w:right w:val="none" w:sz="0" w:space="0" w:color="auto"/>
              </w:divBdr>
            </w:div>
          </w:divsChild>
        </w:div>
        <w:div w:id="1678460655">
          <w:marLeft w:val="0"/>
          <w:marRight w:val="0"/>
          <w:marTop w:val="0"/>
          <w:marBottom w:val="0"/>
          <w:divBdr>
            <w:top w:val="none" w:sz="0" w:space="0" w:color="auto"/>
            <w:left w:val="none" w:sz="0" w:space="0" w:color="auto"/>
            <w:bottom w:val="none" w:sz="0" w:space="0" w:color="auto"/>
            <w:right w:val="none" w:sz="0" w:space="0" w:color="auto"/>
          </w:divBdr>
          <w:divsChild>
            <w:div w:id="316688555">
              <w:marLeft w:val="0"/>
              <w:marRight w:val="0"/>
              <w:marTop w:val="0"/>
              <w:marBottom w:val="0"/>
              <w:divBdr>
                <w:top w:val="none" w:sz="0" w:space="0" w:color="auto"/>
                <w:left w:val="none" w:sz="0" w:space="0" w:color="auto"/>
                <w:bottom w:val="none" w:sz="0" w:space="0" w:color="auto"/>
                <w:right w:val="none" w:sz="0" w:space="0" w:color="auto"/>
              </w:divBdr>
              <w:divsChild>
                <w:div w:id="1766996725">
                  <w:marLeft w:val="0"/>
                  <w:marRight w:val="0"/>
                  <w:marTop w:val="0"/>
                  <w:marBottom w:val="0"/>
                  <w:divBdr>
                    <w:top w:val="none" w:sz="0" w:space="0" w:color="auto"/>
                    <w:left w:val="none" w:sz="0" w:space="0" w:color="auto"/>
                    <w:bottom w:val="none" w:sz="0" w:space="0" w:color="auto"/>
                    <w:right w:val="none" w:sz="0" w:space="0" w:color="auto"/>
                  </w:divBdr>
                  <w:divsChild>
                    <w:div w:id="526910420">
                      <w:marLeft w:val="0"/>
                      <w:marRight w:val="0"/>
                      <w:marTop w:val="0"/>
                      <w:marBottom w:val="0"/>
                      <w:divBdr>
                        <w:top w:val="none" w:sz="0" w:space="0" w:color="auto"/>
                        <w:left w:val="none" w:sz="0" w:space="0" w:color="auto"/>
                        <w:bottom w:val="none" w:sz="0" w:space="0" w:color="auto"/>
                        <w:right w:val="none" w:sz="0" w:space="0" w:color="auto"/>
                      </w:divBdr>
                      <w:divsChild>
                        <w:div w:id="427046676">
                          <w:marLeft w:val="0"/>
                          <w:marRight w:val="0"/>
                          <w:marTop w:val="0"/>
                          <w:marBottom w:val="0"/>
                          <w:divBdr>
                            <w:top w:val="none" w:sz="0" w:space="0" w:color="auto"/>
                            <w:left w:val="none" w:sz="0" w:space="0" w:color="auto"/>
                            <w:bottom w:val="none" w:sz="0" w:space="0" w:color="auto"/>
                            <w:right w:val="none" w:sz="0" w:space="0" w:color="auto"/>
                          </w:divBdr>
                        </w:div>
                        <w:div w:id="122235774">
                          <w:marLeft w:val="0"/>
                          <w:marRight w:val="0"/>
                          <w:marTop w:val="0"/>
                          <w:marBottom w:val="0"/>
                          <w:divBdr>
                            <w:top w:val="none" w:sz="0" w:space="0" w:color="auto"/>
                            <w:left w:val="none" w:sz="0" w:space="0" w:color="auto"/>
                            <w:bottom w:val="none" w:sz="0" w:space="0" w:color="auto"/>
                            <w:right w:val="none" w:sz="0" w:space="0" w:color="auto"/>
                          </w:divBdr>
                        </w:div>
                        <w:div w:id="110787127">
                          <w:marLeft w:val="0"/>
                          <w:marRight w:val="0"/>
                          <w:marTop w:val="0"/>
                          <w:marBottom w:val="0"/>
                          <w:divBdr>
                            <w:top w:val="none" w:sz="0" w:space="0" w:color="auto"/>
                            <w:left w:val="none" w:sz="0" w:space="0" w:color="auto"/>
                            <w:bottom w:val="none" w:sz="0" w:space="0" w:color="auto"/>
                            <w:right w:val="none" w:sz="0" w:space="0" w:color="auto"/>
                          </w:divBdr>
                        </w:div>
                        <w:div w:id="967008062">
                          <w:marLeft w:val="0"/>
                          <w:marRight w:val="0"/>
                          <w:marTop w:val="0"/>
                          <w:marBottom w:val="0"/>
                          <w:divBdr>
                            <w:top w:val="none" w:sz="0" w:space="0" w:color="auto"/>
                            <w:left w:val="none" w:sz="0" w:space="0" w:color="auto"/>
                            <w:bottom w:val="none" w:sz="0" w:space="0" w:color="auto"/>
                            <w:right w:val="none" w:sz="0" w:space="0" w:color="auto"/>
                          </w:divBdr>
                        </w:div>
                        <w:div w:id="1811022142">
                          <w:marLeft w:val="0"/>
                          <w:marRight w:val="0"/>
                          <w:marTop w:val="0"/>
                          <w:marBottom w:val="0"/>
                          <w:divBdr>
                            <w:top w:val="none" w:sz="0" w:space="0" w:color="auto"/>
                            <w:left w:val="none" w:sz="0" w:space="0" w:color="auto"/>
                            <w:bottom w:val="none" w:sz="0" w:space="0" w:color="auto"/>
                            <w:right w:val="none" w:sz="0" w:space="0" w:color="auto"/>
                          </w:divBdr>
                        </w:div>
                        <w:div w:id="90907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021727">
                  <w:marLeft w:val="0"/>
                  <w:marRight w:val="0"/>
                  <w:marTop w:val="0"/>
                  <w:marBottom w:val="0"/>
                  <w:divBdr>
                    <w:top w:val="none" w:sz="0" w:space="0" w:color="auto"/>
                    <w:left w:val="none" w:sz="0" w:space="0" w:color="auto"/>
                    <w:bottom w:val="none" w:sz="0" w:space="0" w:color="auto"/>
                    <w:right w:val="none" w:sz="0" w:space="0" w:color="auto"/>
                  </w:divBdr>
                  <w:divsChild>
                    <w:div w:id="19287745">
                      <w:marLeft w:val="0"/>
                      <w:marRight w:val="0"/>
                      <w:marTop w:val="0"/>
                      <w:marBottom w:val="0"/>
                      <w:divBdr>
                        <w:top w:val="none" w:sz="0" w:space="0" w:color="auto"/>
                        <w:left w:val="none" w:sz="0" w:space="0" w:color="auto"/>
                        <w:bottom w:val="none" w:sz="0" w:space="0" w:color="auto"/>
                        <w:right w:val="none" w:sz="0" w:space="0" w:color="auto"/>
                      </w:divBdr>
                      <w:divsChild>
                        <w:div w:id="1553495528">
                          <w:marLeft w:val="0"/>
                          <w:marRight w:val="0"/>
                          <w:marTop w:val="0"/>
                          <w:marBottom w:val="0"/>
                          <w:divBdr>
                            <w:top w:val="none" w:sz="0" w:space="0" w:color="auto"/>
                            <w:left w:val="none" w:sz="0" w:space="0" w:color="auto"/>
                            <w:bottom w:val="none" w:sz="0" w:space="0" w:color="auto"/>
                            <w:right w:val="none" w:sz="0" w:space="0" w:color="auto"/>
                          </w:divBdr>
                        </w:div>
                      </w:divsChild>
                    </w:div>
                    <w:div w:id="1429350561">
                      <w:marLeft w:val="0"/>
                      <w:marRight w:val="0"/>
                      <w:marTop w:val="0"/>
                      <w:marBottom w:val="0"/>
                      <w:divBdr>
                        <w:top w:val="none" w:sz="0" w:space="0" w:color="auto"/>
                        <w:left w:val="none" w:sz="0" w:space="0" w:color="auto"/>
                        <w:bottom w:val="none" w:sz="0" w:space="0" w:color="auto"/>
                        <w:right w:val="none" w:sz="0" w:space="0" w:color="auto"/>
                      </w:divBdr>
                      <w:divsChild>
                        <w:div w:id="292175892">
                          <w:marLeft w:val="0"/>
                          <w:marRight w:val="0"/>
                          <w:marTop w:val="0"/>
                          <w:marBottom w:val="0"/>
                          <w:divBdr>
                            <w:top w:val="none" w:sz="0" w:space="0" w:color="auto"/>
                            <w:left w:val="none" w:sz="0" w:space="0" w:color="auto"/>
                            <w:bottom w:val="none" w:sz="0" w:space="0" w:color="auto"/>
                            <w:right w:val="none" w:sz="0" w:space="0" w:color="auto"/>
                          </w:divBdr>
                          <w:divsChild>
                            <w:div w:id="1557661467">
                              <w:marLeft w:val="0"/>
                              <w:marRight w:val="0"/>
                              <w:marTop w:val="0"/>
                              <w:marBottom w:val="0"/>
                              <w:divBdr>
                                <w:top w:val="none" w:sz="0" w:space="0" w:color="auto"/>
                                <w:left w:val="none" w:sz="0" w:space="0" w:color="auto"/>
                                <w:bottom w:val="none" w:sz="0" w:space="0" w:color="auto"/>
                                <w:right w:val="none" w:sz="0" w:space="0" w:color="auto"/>
                              </w:divBdr>
                            </w:div>
                            <w:div w:id="388111145">
                              <w:marLeft w:val="0"/>
                              <w:marRight w:val="0"/>
                              <w:marTop w:val="0"/>
                              <w:marBottom w:val="0"/>
                              <w:divBdr>
                                <w:top w:val="single" w:sz="8" w:space="3" w:color="B5C4DF"/>
                                <w:left w:val="none" w:sz="0" w:space="0" w:color="auto"/>
                                <w:bottom w:val="none" w:sz="0" w:space="0" w:color="auto"/>
                                <w:right w:val="none" w:sz="0" w:space="0" w:color="auto"/>
                              </w:divBdr>
                            </w:div>
                            <w:div w:id="282155975">
                              <w:marLeft w:val="0"/>
                              <w:marRight w:val="0"/>
                              <w:marTop w:val="0"/>
                              <w:marBottom w:val="0"/>
                              <w:divBdr>
                                <w:top w:val="none" w:sz="0" w:space="0" w:color="auto"/>
                                <w:left w:val="none" w:sz="0" w:space="0" w:color="auto"/>
                                <w:bottom w:val="none" w:sz="0" w:space="0" w:color="auto"/>
                                <w:right w:val="none" w:sz="0" w:space="0" w:color="auto"/>
                              </w:divBdr>
                            </w:div>
                            <w:div w:id="2070224613">
                              <w:marLeft w:val="0"/>
                              <w:marRight w:val="0"/>
                              <w:marTop w:val="0"/>
                              <w:marBottom w:val="0"/>
                              <w:divBdr>
                                <w:top w:val="none" w:sz="0" w:space="0" w:color="auto"/>
                                <w:left w:val="none" w:sz="0" w:space="0" w:color="auto"/>
                                <w:bottom w:val="none" w:sz="0" w:space="0" w:color="auto"/>
                                <w:right w:val="none" w:sz="0" w:space="0" w:color="auto"/>
                              </w:divBdr>
                            </w:div>
                            <w:div w:id="1394741215">
                              <w:marLeft w:val="0"/>
                              <w:marRight w:val="0"/>
                              <w:marTop w:val="0"/>
                              <w:marBottom w:val="0"/>
                              <w:divBdr>
                                <w:top w:val="single" w:sz="8" w:space="3" w:color="B5C4DF"/>
                                <w:left w:val="none" w:sz="0" w:space="0" w:color="auto"/>
                                <w:bottom w:val="none" w:sz="0" w:space="0" w:color="auto"/>
                                <w:right w:val="none" w:sz="0" w:space="0" w:color="auto"/>
                              </w:divBdr>
                            </w:div>
                            <w:div w:id="1825316237">
                              <w:marLeft w:val="0"/>
                              <w:marRight w:val="0"/>
                              <w:marTop w:val="0"/>
                              <w:marBottom w:val="0"/>
                              <w:divBdr>
                                <w:top w:val="none" w:sz="0" w:space="0" w:color="auto"/>
                                <w:left w:val="none" w:sz="0" w:space="0" w:color="auto"/>
                                <w:bottom w:val="none" w:sz="0" w:space="0" w:color="auto"/>
                                <w:right w:val="none" w:sz="0" w:space="0" w:color="auto"/>
                              </w:divBdr>
                            </w:div>
                            <w:div w:id="924799330">
                              <w:marLeft w:val="0"/>
                              <w:marRight w:val="0"/>
                              <w:marTop w:val="0"/>
                              <w:marBottom w:val="0"/>
                              <w:divBdr>
                                <w:top w:val="none" w:sz="0" w:space="0" w:color="auto"/>
                                <w:left w:val="none" w:sz="0" w:space="0" w:color="auto"/>
                                <w:bottom w:val="none" w:sz="0" w:space="0" w:color="auto"/>
                                <w:right w:val="none" w:sz="0" w:space="0" w:color="auto"/>
                              </w:divBdr>
                            </w:div>
                            <w:div w:id="1191649171">
                              <w:marLeft w:val="0"/>
                              <w:marRight w:val="0"/>
                              <w:marTop w:val="0"/>
                              <w:marBottom w:val="0"/>
                              <w:divBdr>
                                <w:top w:val="single" w:sz="8" w:space="3" w:color="B5C4DF"/>
                                <w:left w:val="none" w:sz="0" w:space="0" w:color="auto"/>
                                <w:bottom w:val="none" w:sz="0" w:space="0" w:color="auto"/>
                                <w:right w:val="none" w:sz="0" w:space="0" w:color="auto"/>
                              </w:divBdr>
                            </w:div>
                            <w:div w:id="1265530256">
                              <w:marLeft w:val="0"/>
                              <w:marRight w:val="0"/>
                              <w:marTop w:val="0"/>
                              <w:marBottom w:val="0"/>
                              <w:divBdr>
                                <w:top w:val="none" w:sz="0" w:space="0" w:color="auto"/>
                                <w:left w:val="none" w:sz="0" w:space="0" w:color="auto"/>
                                <w:bottom w:val="none" w:sz="0" w:space="0" w:color="auto"/>
                                <w:right w:val="none" w:sz="0" w:space="0" w:color="auto"/>
                              </w:divBdr>
                            </w:div>
                            <w:div w:id="1309553138">
                              <w:marLeft w:val="0"/>
                              <w:marRight w:val="0"/>
                              <w:marTop w:val="0"/>
                              <w:marBottom w:val="0"/>
                              <w:divBdr>
                                <w:top w:val="none" w:sz="0" w:space="0" w:color="auto"/>
                                <w:left w:val="none" w:sz="0" w:space="0" w:color="auto"/>
                                <w:bottom w:val="none" w:sz="0" w:space="0" w:color="auto"/>
                                <w:right w:val="none" w:sz="0" w:space="0" w:color="auto"/>
                              </w:divBdr>
                            </w:div>
                            <w:div w:id="918903734">
                              <w:marLeft w:val="0"/>
                              <w:marRight w:val="0"/>
                              <w:marTop w:val="0"/>
                              <w:marBottom w:val="0"/>
                              <w:divBdr>
                                <w:top w:val="single" w:sz="8" w:space="3" w:color="B5C4DF"/>
                                <w:left w:val="none" w:sz="0" w:space="0" w:color="auto"/>
                                <w:bottom w:val="none" w:sz="0" w:space="0" w:color="auto"/>
                                <w:right w:val="none" w:sz="0" w:space="0" w:color="auto"/>
                              </w:divBdr>
                            </w:div>
                            <w:div w:id="1930652577">
                              <w:marLeft w:val="0"/>
                              <w:marRight w:val="0"/>
                              <w:marTop w:val="0"/>
                              <w:marBottom w:val="0"/>
                              <w:divBdr>
                                <w:top w:val="none" w:sz="0" w:space="0" w:color="auto"/>
                                <w:left w:val="none" w:sz="0" w:space="0" w:color="auto"/>
                                <w:bottom w:val="none" w:sz="0" w:space="0" w:color="auto"/>
                                <w:right w:val="none" w:sz="0" w:space="0" w:color="auto"/>
                              </w:divBdr>
                            </w:div>
                            <w:div w:id="809590652">
                              <w:marLeft w:val="0"/>
                              <w:marRight w:val="0"/>
                              <w:marTop w:val="0"/>
                              <w:marBottom w:val="0"/>
                              <w:divBdr>
                                <w:top w:val="none" w:sz="0" w:space="0" w:color="auto"/>
                                <w:left w:val="none" w:sz="0" w:space="0" w:color="auto"/>
                                <w:bottom w:val="none" w:sz="0" w:space="0" w:color="auto"/>
                                <w:right w:val="none" w:sz="0" w:space="0" w:color="auto"/>
                              </w:divBdr>
                            </w:div>
                            <w:div w:id="1584022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3825798">
                                  <w:marLeft w:val="0"/>
                                  <w:marRight w:val="0"/>
                                  <w:marTop w:val="0"/>
                                  <w:marBottom w:val="0"/>
                                  <w:divBdr>
                                    <w:top w:val="none" w:sz="0" w:space="0" w:color="auto"/>
                                    <w:left w:val="none" w:sz="0" w:space="0" w:color="auto"/>
                                    <w:bottom w:val="none" w:sz="0" w:space="0" w:color="auto"/>
                                    <w:right w:val="none" w:sz="0" w:space="0" w:color="auto"/>
                                  </w:divBdr>
                                  <w:divsChild>
                                    <w:div w:id="166750542">
                                      <w:marLeft w:val="0"/>
                                      <w:marRight w:val="0"/>
                                      <w:marTop w:val="0"/>
                                      <w:marBottom w:val="0"/>
                                      <w:divBdr>
                                        <w:top w:val="none" w:sz="0" w:space="0" w:color="auto"/>
                                        <w:left w:val="none" w:sz="0" w:space="0" w:color="auto"/>
                                        <w:bottom w:val="none" w:sz="0" w:space="0" w:color="auto"/>
                                        <w:right w:val="none" w:sz="0" w:space="0" w:color="auto"/>
                                      </w:divBdr>
                                      <w:divsChild>
                                        <w:div w:id="669330779">
                                          <w:marLeft w:val="0"/>
                                          <w:marRight w:val="0"/>
                                          <w:marTop w:val="0"/>
                                          <w:marBottom w:val="0"/>
                                          <w:divBdr>
                                            <w:top w:val="none" w:sz="0" w:space="0" w:color="auto"/>
                                            <w:left w:val="none" w:sz="0" w:space="0" w:color="auto"/>
                                            <w:bottom w:val="none" w:sz="0" w:space="0" w:color="auto"/>
                                            <w:right w:val="none" w:sz="0" w:space="0" w:color="auto"/>
                                          </w:divBdr>
                                          <w:divsChild>
                                            <w:div w:id="2091124157">
                                              <w:marLeft w:val="0"/>
                                              <w:marRight w:val="0"/>
                                              <w:marTop w:val="0"/>
                                              <w:marBottom w:val="0"/>
                                              <w:divBdr>
                                                <w:top w:val="none" w:sz="0" w:space="0" w:color="auto"/>
                                                <w:left w:val="none" w:sz="0" w:space="0" w:color="auto"/>
                                                <w:bottom w:val="none" w:sz="0" w:space="0" w:color="auto"/>
                                                <w:right w:val="none" w:sz="0" w:space="0" w:color="auto"/>
                                              </w:divBdr>
                                              <w:divsChild>
                                                <w:div w:id="114682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85076110">
      <w:bodyDiv w:val="1"/>
      <w:marLeft w:val="0"/>
      <w:marRight w:val="0"/>
      <w:marTop w:val="0"/>
      <w:marBottom w:val="0"/>
      <w:divBdr>
        <w:top w:val="none" w:sz="0" w:space="0" w:color="auto"/>
        <w:left w:val="none" w:sz="0" w:space="0" w:color="auto"/>
        <w:bottom w:val="none" w:sz="0" w:space="0" w:color="auto"/>
        <w:right w:val="none" w:sz="0" w:space="0" w:color="auto"/>
      </w:divBdr>
    </w:div>
    <w:div w:id="1600866592">
      <w:bodyDiv w:val="1"/>
      <w:marLeft w:val="0"/>
      <w:marRight w:val="0"/>
      <w:marTop w:val="0"/>
      <w:marBottom w:val="0"/>
      <w:divBdr>
        <w:top w:val="none" w:sz="0" w:space="0" w:color="auto"/>
        <w:left w:val="none" w:sz="0" w:space="0" w:color="auto"/>
        <w:bottom w:val="none" w:sz="0" w:space="0" w:color="auto"/>
        <w:right w:val="none" w:sz="0" w:space="0" w:color="auto"/>
      </w:divBdr>
      <w:divsChild>
        <w:div w:id="14857014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831954">
              <w:marLeft w:val="0"/>
              <w:marRight w:val="0"/>
              <w:marTop w:val="0"/>
              <w:marBottom w:val="0"/>
              <w:divBdr>
                <w:top w:val="none" w:sz="0" w:space="0" w:color="auto"/>
                <w:left w:val="none" w:sz="0" w:space="0" w:color="auto"/>
                <w:bottom w:val="none" w:sz="0" w:space="0" w:color="auto"/>
                <w:right w:val="none" w:sz="0" w:space="0" w:color="auto"/>
              </w:divBdr>
              <w:divsChild>
                <w:div w:id="1052729009">
                  <w:marLeft w:val="0"/>
                  <w:marRight w:val="0"/>
                  <w:marTop w:val="0"/>
                  <w:marBottom w:val="0"/>
                  <w:divBdr>
                    <w:top w:val="none" w:sz="0" w:space="0" w:color="auto"/>
                    <w:left w:val="none" w:sz="0" w:space="0" w:color="auto"/>
                    <w:bottom w:val="none" w:sz="0" w:space="0" w:color="auto"/>
                    <w:right w:val="none" w:sz="0" w:space="0" w:color="auto"/>
                  </w:divBdr>
                  <w:divsChild>
                    <w:div w:id="449250282">
                      <w:marLeft w:val="0"/>
                      <w:marRight w:val="0"/>
                      <w:marTop w:val="0"/>
                      <w:marBottom w:val="0"/>
                      <w:divBdr>
                        <w:top w:val="none" w:sz="0" w:space="0" w:color="auto"/>
                        <w:left w:val="none" w:sz="0" w:space="0" w:color="auto"/>
                        <w:bottom w:val="none" w:sz="0" w:space="0" w:color="auto"/>
                        <w:right w:val="none" w:sz="0" w:space="0" w:color="auto"/>
                      </w:divBdr>
                      <w:divsChild>
                        <w:div w:id="110442757">
                          <w:marLeft w:val="0"/>
                          <w:marRight w:val="0"/>
                          <w:marTop w:val="0"/>
                          <w:marBottom w:val="0"/>
                          <w:divBdr>
                            <w:top w:val="none" w:sz="0" w:space="0" w:color="auto"/>
                            <w:left w:val="none" w:sz="0" w:space="0" w:color="auto"/>
                            <w:bottom w:val="none" w:sz="0" w:space="0" w:color="auto"/>
                            <w:right w:val="none" w:sz="0" w:space="0" w:color="auto"/>
                          </w:divBdr>
                          <w:divsChild>
                            <w:div w:id="1604536539">
                              <w:marLeft w:val="0"/>
                              <w:marRight w:val="0"/>
                              <w:marTop w:val="0"/>
                              <w:marBottom w:val="0"/>
                              <w:divBdr>
                                <w:top w:val="none" w:sz="0" w:space="0" w:color="auto"/>
                                <w:left w:val="none" w:sz="0" w:space="0" w:color="auto"/>
                                <w:bottom w:val="none" w:sz="0" w:space="0" w:color="auto"/>
                                <w:right w:val="none" w:sz="0" w:space="0" w:color="auto"/>
                              </w:divBdr>
                              <w:divsChild>
                                <w:div w:id="586160558">
                                  <w:marLeft w:val="0"/>
                                  <w:marRight w:val="0"/>
                                  <w:marTop w:val="0"/>
                                  <w:marBottom w:val="0"/>
                                  <w:divBdr>
                                    <w:top w:val="none" w:sz="0" w:space="0" w:color="auto"/>
                                    <w:left w:val="none" w:sz="0" w:space="0" w:color="auto"/>
                                    <w:bottom w:val="none" w:sz="0" w:space="0" w:color="auto"/>
                                    <w:right w:val="none" w:sz="0" w:space="0" w:color="auto"/>
                                  </w:divBdr>
                                </w:div>
                                <w:div w:id="1153062565">
                                  <w:marLeft w:val="0"/>
                                  <w:marRight w:val="0"/>
                                  <w:marTop w:val="0"/>
                                  <w:marBottom w:val="0"/>
                                  <w:divBdr>
                                    <w:top w:val="single" w:sz="8" w:space="3" w:color="B5C4DF"/>
                                    <w:left w:val="none" w:sz="0" w:space="0" w:color="auto"/>
                                    <w:bottom w:val="none" w:sz="0" w:space="0" w:color="auto"/>
                                    <w:right w:val="none" w:sz="0" w:space="0" w:color="auto"/>
                                  </w:divBdr>
                                </w:div>
                                <w:div w:id="4402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3562757">
      <w:bodyDiv w:val="1"/>
      <w:marLeft w:val="0"/>
      <w:marRight w:val="0"/>
      <w:marTop w:val="0"/>
      <w:marBottom w:val="0"/>
      <w:divBdr>
        <w:top w:val="none" w:sz="0" w:space="0" w:color="auto"/>
        <w:left w:val="none" w:sz="0" w:space="0" w:color="auto"/>
        <w:bottom w:val="none" w:sz="0" w:space="0" w:color="auto"/>
        <w:right w:val="none" w:sz="0" w:space="0" w:color="auto"/>
      </w:divBdr>
      <w:divsChild>
        <w:div w:id="703990501">
          <w:marLeft w:val="0"/>
          <w:marRight w:val="0"/>
          <w:marTop w:val="0"/>
          <w:marBottom w:val="0"/>
          <w:divBdr>
            <w:top w:val="none" w:sz="0" w:space="0" w:color="auto"/>
            <w:left w:val="none" w:sz="0" w:space="0" w:color="auto"/>
            <w:bottom w:val="none" w:sz="0" w:space="0" w:color="auto"/>
            <w:right w:val="none" w:sz="0" w:space="0" w:color="auto"/>
          </w:divBdr>
        </w:div>
        <w:div w:id="1809207003">
          <w:marLeft w:val="0"/>
          <w:marRight w:val="0"/>
          <w:marTop w:val="0"/>
          <w:marBottom w:val="0"/>
          <w:divBdr>
            <w:top w:val="none" w:sz="0" w:space="0" w:color="auto"/>
            <w:left w:val="none" w:sz="0" w:space="0" w:color="auto"/>
            <w:bottom w:val="none" w:sz="0" w:space="0" w:color="auto"/>
            <w:right w:val="none" w:sz="0" w:space="0" w:color="auto"/>
          </w:divBdr>
        </w:div>
        <w:div w:id="1061101298">
          <w:marLeft w:val="0"/>
          <w:marRight w:val="0"/>
          <w:marTop w:val="0"/>
          <w:marBottom w:val="0"/>
          <w:divBdr>
            <w:top w:val="single" w:sz="8" w:space="3" w:color="B5C4DF"/>
            <w:left w:val="none" w:sz="0" w:space="0" w:color="auto"/>
            <w:bottom w:val="none" w:sz="0" w:space="0" w:color="auto"/>
            <w:right w:val="none" w:sz="0" w:space="0" w:color="auto"/>
          </w:divBdr>
        </w:div>
        <w:div w:id="1179468000">
          <w:marLeft w:val="0"/>
          <w:marRight w:val="0"/>
          <w:marTop w:val="0"/>
          <w:marBottom w:val="0"/>
          <w:divBdr>
            <w:top w:val="none" w:sz="0" w:space="0" w:color="auto"/>
            <w:left w:val="none" w:sz="0" w:space="0" w:color="auto"/>
            <w:bottom w:val="none" w:sz="0" w:space="0" w:color="auto"/>
            <w:right w:val="none" w:sz="0" w:space="0" w:color="auto"/>
          </w:divBdr>
        </w:div>
        <w:div w:id="14907532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9364969">
              <w:marLeft w:val="0"/>
              <w:marRight w:val="0"/>
              <w:marTop w:val="0"/>
              <w:marBottom w:val="0"/>
              <w:divBdr>
                <w:top w:val="none" w:sz="0" w:space="0" w:color="auto"/>
                <w:left w:val="none" w:sz="0" w:space="0" w:color="auto"/>
                <w:bottom w:val="none" w:sz="0" w:space="0" w:color="auto"/>
                <w:right w:val="none" w:sz="0" w:space="0" w:color="auto"/>
              </w:divBdr>
              <w:divsChild>
                <w:div w:id="671570201">
                  <w:marLeft w:val="0"/>
                  <w:marRight w:val="0"/>
                  <w:marTop w:val="0"/>
                  <w:marBottom w:val="0"/>
                  <w:divBdr>
                    <w:top w:val="none" w:sz="0" w:space="0" w:color="auto"/>
                    <w:left w:val="none" w:sz="0" w:space="0" w:color="auto"/>
                    <w:bottom w:val="none" w:sz="0" w:space="0" w:color="auto"/>
                    <w:right w:val="none" w:sz="0" w:space="0" w:color="auto"/>
                  </w:divBdr>
                  <w:divsChild>
                    <w:div w:id="584723550">
                      <w:marLeft w:val="0"/>
                      <w:marRight w:val="0"/>
                      <w:marTop w:val="0"/>
                      <w:marBottom w:val="0"/>
                      <w:divBdr>
                        <w:top w:val="none" w:sz="0" w:space="0" w:color="auto"/>
                        <w:left w:val="none" w:sz="0" w:space="0" w:color="auto"/>
                        <w:bottom w:val="none" w:sz="0" w:space="0" w:color="auto"/>
                        <w:right w:val="none" w:sz="0" w:space="0" w:color="auto"/>
                      </w:divBdr>
                      <w:divsChild>
                        <w:div w:id="2081058291">
                          <w:marLeft w:val="0"/>
                          <w:marRight w:val="0"/>
                          <w:marTop w:val="0"/>
                          <w:marBottom w:val="0"/>
                          <w:divBdr>
                            <w:top w:val="none" w:sz="0" w:space="0" w:color="auto"/>
                            <w:left w:val="none" w:sz="0" w:space="0" w:color="auto"/>
                            <w:bottom w:val="none" w:sz="0" w:space="0" w:color="auto"/>
                            <w:right w:val="none" w:sz="0" w:space="0" w:color="auto"/>
                          </w:divBdr>
                          <w:divsChild>
                            <w:div w:id="2133328702">
                              <w:marLeft w:val="0"/>
                              <w:marRight w:val="0"/>
                              <w:marTop w:val="0"/>
                              <w:marBottom w:val="0"/>
                              <w:divBdr>
                                <w:top w:val="none" w:sz="0" w:space="0" w:color="auto"/>
                                <w:left w:val="none" w:sz="0" w:space="0" w:color="auto"/>
                                <w:bottom w:val="none" w:sz="0" w:space="0" w:color="auto"/>
                                <w:right w:val="none" w:sz="0" w:space="0" w:color="auto"/>
                              </w:divBdr>
                              <w:divsChild>
                                <w:div w:id="1503399462">
                                  <w:marLeft w:val="0"/>
                                  <w:marRight w:val="0"/>
                                  <w:marTop w:val="0"/>
                                  <w:marBottom w:val="0"/>
                                  <w:divBdr>
                                    <w:top w:val="none" w:sz="0" w:space="0" w:color="auto"/>
                                    <w:left w:val="none" w:sz="0" w:space="0" w:color="auto"/>
                                    <w:bottom w:val="none" w:sz="0" w:space="0" w:color="auto"/>
                                    <w:right w:val="none" w:sz="0" w:space="0" w:color="auto"/>
                                  </w:divBdr>
                                </w:div>
                                <w:div w:id="1638335918">
                                  <w:marLeft w:val="0"/>
                                  <w:marRight w:val="0"/>
                                  <w:marTop w:val="0"/>
                                  <w:marBottom w:val="0"/>
                                  <w:divBdr>
                                    <w:top w:val="single" w:sz="8" w:space="3" w:color="B5C4DF"/>
                                    <w:left w:val="none" w:sz="0" w:space="0" w:color="auto"/>
                                    <w:bottom w:val="none" w:sz="0" w:space="0" w:color="auto"/>
                                    <w:right w:val="none" w:sz="0" w:space="0" w:color="auto"/>
                                  </w:divBdr>
                                </w:div>
                                <w:div w:id="163089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16883">
      <w:bodyDiv w:val="1"/>
      <w:marLeft w:val="0"/>
      <w:marRight w:val="0"/>
      <w:marTop w:val="0"/>
      <w:marBottom w:val="0"/>
      <w:divBdr>
        <w:top w:val="none" w:sz="0" w:space="0" w:color="auto"/>
        <w:left w:val="none" w:sz="0" w:space="0" w:color="auto"/>
        <w:bottom w:val="none" w:sz="0" w:space="0" w:color="auto"/>
        <w:right w:val="none" w:sz="0" w:space="0" w:color="auto"/>
      </w:divBdr>
      <w:divsChild>
        <w:div w:id="1918397426">
          <w:marLeft w:val="0"/>
          <w:marRight w:val="0"/>
          <w:marTop w:val="0"/>
          <w:marBottom w:val="0"/>
          <w:divBdr>
            <w:top w:val="none" w:sz="0" w:space="0" w:color="auto"/>
            <w:left w:val="none" w:sz="0" w:space="0" w:color="auto"/>
            <w:bottom w:val="none" w:sz="0" w:space="0" w:color="auto"/>
            <w:right w:val="none" w:sz="0" w:space="0" w:color="auto"/>
          </w:divBdr>
        </w:div>
        <w:div w:id="1073088666">
          <w:marLeft w:val="0"/>
          <w:marRight w:val="0"/>
          <w:marTop w:val="0"/>
          <w:marBottom w:val="0"/>
          <w:divBdr>
            <w:top w:val="single" w:sz="8" w:space="3" w:color="B5C4DF"/>
            <w:left w:val="none" w:sz="0" w:space="0" w:color="auto"/>
            <w:bottom w:val="none" w:sz="0" w:space="0" w:color="auto"/>
            <w:right w:val="none" w:sz="0" w:space="0" w:color="auto"/>
          </w:divBdr>
        </w:div>
        <w:div w:id="126314898">
          <w:marLeft w:val="0"/>
          <w:marRight w:val="0"/>
          <w:marTop w:val="0"/>
          <w:marBottom w:val="0"/>
          <w:divBdr>
            <w:top w:val="none" w:sz="0" w:space="0" w:color="auto"/>
            <w:left w:val="none" w:sz="0" w:space="0" w:color="auto"/>
            <w:bottom w:val="none" w:sz="0" w:space="0" w:color="auto"/>
            <w:right w:val="none" w:sz="0" w:space="0" w:color="auto"/>
          </w:divBdr>
        </w:div>
        <w:div w:id="746849030">
          <w:marLeft w:val="0"/>
          <w:marRight w:val="0"/>
          <w:marTop w:val="0"/>
          <w:marBottom w:val="0"/>
          <w:divBdr>
            <w:top w:val="none" w:sz="0" w:space="0" w:color="auto"/>
            <w:left w:val="none" w:sz="0" w:space="0" w:color="auto"/>
            <w:bottom w:val="none" w:sz="0" w:space="0" w:color="auto"/>
            <w:right w:val="none" w:sz="0" w:space="0" w:color="auto"/>
          </w:divBdr>
        </w:div>
        <w:div w:id="2123452435">
          <w:marLeft w:val="0"/>
          <w:marRight w:val="0"/>
          <w:marTop w:val="0"/>
          <w:marBottom w:val="0"/>
          <w:divBdr>
            <w:top w:val="single" w:sz="8" w:space="3" w:color="B5C4DF"/>
            <w:left w:val="none" w:sz="0" w:space="0" w:color="auto"/>
            <w:bottom w:val="none" w:sz="0" w:space="0" w:color="auto"/>
            <w:right w:val="none" w:sz="0" w:space="0" w:color="auto"/>
          </w:divBdr>
        </w:div>
        <w:div w:id="2002653404">
          <w:marLeft w:val="0"/>
          <w:marRight w:val="0"/>
          <w:marTop w:val="0"/>
          <w:marBottom w:val="0"/>
          <w:divBdr>
            <w:top w:val="none" w:sz="0" w:space="0" w:color="auto"/>
            <w:left w:val="none" w:sz="0" w:space="0" w:color="auto"/>
            <w:bottom w:val="none" w:sz="0" w:space="0" w:color="auto"/>
            <w:right w:val="none" w:sz="0" w:space="0" w:color="auto"/>
          </w:divBdr>
        </w:div>
        <w:div w:id="1737899153">
          <w:marLeft w:val="0"/>
          <w:marRight w:val="0"/>
          <w:marTop w:val="0"/>
          <w:marBottom w:val="0"/>
          <w:divBdr>
            <w:top w:val="none" w:sz="0" w:space="0" w:color="auto"/>
            <w:left w:val="none" w:sz="0" w:space="0" w:color="auto"/>
            <w:bottom w:val="none" w:sz="0" w:space="0" w:color="auto"/>
            <w:right w:val="none" w:sz="0" w:space="0" w:color="auto"/>
          </w:divBdr>
        </w:div>
        <w:div w:id="573440752">
          <w:marLeft w:val="0"/>
          <w:marRight w:val="0"/>
          <w:marTop w:val="0"/>
          <w:marBottom w:val="0"/>
          <w:divBdr>
            <w:top w:val="single" w:sz="8" w:space="3" w:color="B5C4DF"/>
            <w:left w:val="none" w:sz="0" w:space="0" w:color="auto"/>
            <w:bottom w:val="none" w:sz="0" w:space="0" w:color="auto"/>
            <w:right w:val="none" w:sz="0" w:space="0" w:color="auto"/>
          </w:divBdr>
        </w:div>
        <w:div w:id="1147015262">
          <w:marLeft w:val="0"/>
          <w:marRight w:val="0"/>
          <w:marTop w:val="0"/>
          <w:marBottom w:val="0"/>
          <w:divBdr>
            <w:top w:val="none" w:sz="0" w:space="0" w:color="auto"/>
            <w:left w:val="none" w:sz="0" w:space="0" w:color="auto"/>
            <w:bottom w:val="none" w:sz="0" w:space="0" w:color="auto"/>
            <w:right w:val="none" w:sz="0" w:space="0" w:color="auto"/>
          </w:divBdr>
        </w:div>
        <w:div w:id="1878809821">
          <w:marLeft w:val="0"/>
          <w:marRight w:val="0"/>
          <w:marTop w:val="0"/>
          <w:marBottom w:val="0"/>
          <w:divBdr>
            <w:top w:val="none" w:sz="0" w:space="0" w:color="auto"/>
            <w:left w:val="none" w:sz="0" w:space="0" w:color="auto"/>
            <w:bottom w:val="none" w:sz="0" w:space="0" w:color="auto"/>
            <w:right w:val="none" w:sz="0" w:space="0" w:color="auto"/>
          </w:divBdr>
        </w:div>
        <w:div w:id="949822749">
          <w:marLeft w:val="0"/>
          <w:marRight w:val="0"/>
          <w:marTop w:val="0"/>
          <w:marBottom w:val="0"/>
          <w:divBdr>
            <w:top w:val="single" w:sz="8" w:space="3" w:color="B5C4DF"/>
            <w:left w:val="none" w:sz="0" w:space="0" w:color="auto"/>
            <w:bottom w:val="none" w:sz="0" w:space="0" w:color="auto"/>
            <w:right w:val="none" w:sz="0" w:space="0" w:color="auto"/>
          </w:divBdr>
        </w:div>
        <w:div w:id="1616793129">
          <w:marLeft w:val="0"/>
          <w:marRight w:val="0"/>
          <w:marTop w:val="0"/>
          <w:marBottom w:val="0"/>
          <w:divBdr>
            <w:top w:val="none" w:sz="0" w:space="0" w:color="auto"/>
            <w:left w:val="none" w:sz="0" w:space="0" w:color="auto"/>
            <w:bottom w:val="none" w:sz="0" w:space="0" w:color="auto"/>
            <w:right w:val="none" w:sz="0" w:space="0" w:color="auto"/>
          </w:divBdr>
        </w:div>
        <w:div w:id="1851408235">
          <w:marLeft w:val="0"/>
          <w:marRight w:val="0"/>
          <w:marTop w:val="0"/>
          <w:marBottom w:val="0"/>
          <w:divBdr>
            <w:top w:val="none" w:sz="0" w:space="0" w:color="auto"/>
            <w:left w:val="none" w:sz="0" w:space="0" w:color="auto"/>
            <w:bottom w:val="none" w:sz="0" w:space="0" w:color="auto"/>
            <w:right w:val="none" w:sz="0" w:space="0" w:color="auto"/>
          </w:divBdr>
        </w:div>
        <w:div w:id="15738484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1474658">
              <w:marLeft w:val="0"/>
              <w:marRight w:val="0"/>
              <w:marTop w:val="0"/>
              <w:marBottom w:val="0"/>
              <w:divBdr>
                <w:top w:val="none" w:sz="0" w:space="0" w:color="auto"/>
                <w:left w:val="none" w:sz="0" w:space="0" w:color="auto"/>
                <w:bottom w:val="none" w:sz="0" w:space="0" w:color="auto"/>
                <w:right w:val="none" w:sz="0" w:space="0" w:color="auto"/>
              </w:divBdr>
              <w:divsChild>
                <w:div w:id="194661534">
                  <w:marLeft w:val="0"/>
                  <w:marRight w:val="0"/>
                  <w:marTop w:val="0"/>
                  <w:marBottom w:val="0"/>
                  <w:divBdr>
                    <w:top w:val="none" w:sz="0" w:space="0" w:color="auto"/>
                    <w:left w:val="none" w:sz="0" w:space="0" w:color="auto"/>
                    <w:bottom w:val="none" w:sz="0" w:space="0" w:color="auto"/>
                    <w:right w:val="none" w:sz="0" w:space="0" w:color="auto"/>
                  </w:divBdr>
                  <w:divsChild>
                    <w:div w:id="1495222004">
                      <w:marLeft w:val="0"/>
                      <w:marRight w:val="0"/>
                      <w:marTop w:val="0"/>
                      <w:marBottom w:val="0"/>
                      <w:divBdr>
                        <w:top w:val="none" w:sz="0" w:space="0" w:color="auto"/>
                        <w:left w:val="none" w:sz="0" w:space="0" w:color="auto"/>
                        <w:bottom w:val="none" w:sz="0" w:space="0" w:color="auto"/>
                        <w:right w:val="none" w:sz="0" w:space="0" w:color="auto"/>
                      </w:divBdr>
                      <w:divsChild>
                        <w:div w:id="859246555">
                          <w:marLeft w:val="0"/>
                          <w:marRight w:val="0"/>
                          <w:marTop w:val="0"/>
                          <w:marBottom w:val="0"/>
                          <w:divBdr>
                            <w:top w:val="none" w:sz="0" w:space="0" w:color="auto"/>
                            <w:left w:val="none" w:sz="0" w:space="0" w:color="auto"/>
                            <w:bottom w:val="none" w:sz="0" w:space="0" w:color="auto"/>
                            <w:right w:val="none" w:sz="0" w:space="0" w:color="auto"/>
                          </w:divBdr>
                          <w:divsChild>
                            <w:div w:id="24677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tt.hunsaker@usu.edu" TargetMode="External"/><Relationship Id="rId3" Type="http://schemas.openxmlformats.org/officeDocument/2006/relationships/settings" Target="settings.xml"/><Relationship Id="rId7" Type="http://schemas.openxmlformats.org/officeDocument/2006/relationships/hyperlink" Target="mailto:ben.lig@us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ric.mohr@usu.edu" TargetMode="External"/><Relationship Id="rId11" Type="http://schemas.openxmlformats.org/officeDocument/2006/relationships/fontTable" Target="fontTable.xml"/><Relationship Id="rId5" Type="http://schemas.openxmlformats.org/officeDocument/2006/relationships/hyperlink" Target="mailto:marilyn.cuch@usu.edu" TargetMode="External"/><Relationship Id="rId10" Type="http://schemas.openxmlformats.org/officeDocument/2006/relationships/hyperlink" Target="mailto:sylvia.read@usu.edu" TargetMode="External"/><Relationship Id="rId4" Type="http://schemas.openxmlformats.org/officeDocument/2006/relationships/webSettings" Target="webSettings.xml"/><Relationship Id="rId9" Type="http://schemas.openxmlformats.org/officeDocument/2006/relationships/hyperlink" Target="mailto:juan.vazquez@u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8</Pages>
  <Words>3902</Words>
  <Characters>22244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Read</dc:creator>
  <cp:keywords/>
  <dc:description/>
  <cp:lastModifiedBy>Sylvia Read</cp:lastModifiedBy>
  <cp:revision>4</cp:revision>
  <cp:lastPrinted>2018-07-31T19:51:00Z</cp:lastPrinted>
  <dcterms:created xsi:type="dcterms:W3CDTF">2018-07-31T19:03:00Z</dcterms:created>
  <dcterms:modified xsi:type="dcterms:W3CDTF">2018-07-31T20:39:00Z</dcterms:modified>
</cp:coreProperties>
</file>