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A2447" w14:textId="4FA36160" w:rsidR="007D1E42" w:rsidRDefault="00FE50D7" w:rsidP="00FE50D7">
      <w:pPr>
        <w:jc w:val="center"/>
      </w:pPr>
      <w:bookmarkStart w:id="0" w:name="_GoBack"/>
      <w:bookmarkEnd w:id="0"/>
      <w:r>
        <w:t>US</w:t>
      </w:r>
      <w:r w:rsidR="00626251">
        <w:t>U Internship Supervisor’s</w:t>
      </w:r>
      <w:r w:rsidR="00387A52">
        <w:t xml:space="preserve"> Duties</w:t>
      </w:r>
    </w:p>
    <w:p w14:paraId="700E8A70" w14:textId="77777777" w:rsidR="00FE50D7" w:rsidRDefault="00FE50D7"/>
    <w:p w14:paraId="78E1D1F0" w14:textId="77777777" w:rsidR="00FE50D7" w:rsidRDefault="00FE50D7" w:rsidP="00387A52">
      <w:pPr>
        <w:pStyle w:val="ListParagraph"/>
        <w:numPr>
          <w:ilvl w:val="0"/>
          <w:numId w:val="1"/>
        </w:numPr>
      </w:pPr>
      <w:r>
        <w:t>Make contact with assigned interns within 2-3 weeks of the beginning of the semester in which the student begins.</w:t>
      </w:r>
      <w:r w:rsidR="002D642D">
        <w:t xml:space="preserve">  Explain to the student the requirement of submitting to you the three forms necessary to award internship credit.</w:t>
      </w:r>
    </w:p>
    <w:p w14:paraId="0A3FC9B8" w14:textId="77777777" w:rsidR="00FE50D7" w:rsidRDefault="00FE50D7"/>
    <w:p w14:paraId="4C2A501D" w14:textId="77777777" w:rsidR="00FE50D7" w:rsidRDefault="00FE50D7" w:rsidP="00387A52">
      <w:pPr>
        <w:pStyle w:val="ListParagraph"/>
        <w:numPr>
          <w:ilvl w:val="0"/>
          <w:numId w:val="1"/>
        </w:numPr>
      </w:pPr>
      <w:r>
        <w:t xml:space="preserve">Collaborate with the intern </w:t>
      </w:r>
      <w:r w:rsidR="002D642D">
        <w:t>and develop</w:t>
      </w:r>
      <w:r>
        <w:t xml:space="preserve"> a plan to include</w:t>
      </w:r>
      <w:r w:rsidR="00AB6AF0">
        <w:t xml:space="preserve"> </w:t>
      </w:r>
      <w:r w:rsidR="00AB6AF0" w:rsidRPr="00AB6AF0">
        <w:rPr>
          <w:u w:val="single"/>
        </w:rPr>
        <w:t>all of the required experiences</w:t>
      </w:r>
      <w:r w:rsidR="00AB6AF0">
        <w:t xml:space="preserve"> and</w:t>
      </w:r>
      <w:r>
        <w:t xml:space="preserve"> as many </w:t>
      </w:r>
      <w:r w:rsidR="00AB6AF0">
        <w:t xml:space="preserve">of the other </w:t>
      </w:r>
      <w:r>
        <w:t>experiences</w:t>
      </w:r>
      <w:r w:rsidR="00AB6AF0">
        <w:t>,</w:t>
      </w:r>
      <w:r>
        <w:t xml:space="preserve"> and </w:t>
      </w:r>
      <w:r w:rsidR="00AB6AF0">
        <w:t>at</w:t>
      </w:r>
      <w:r>
        <w:t xml:space="preserve"> the most appropriate level (Good Better Best) </w:t>
      </w:r>
      <w:r w:rsidR="002D642D">
        <w:t>on</w:t>
      </w:r>
      <w:r>
        <w:t xml:space="preserve"> the Plan of Internship Experiences list as appropriate.  </w:t>
      </w:r>
    </w:p>
    <w:p w14:paraId="0E505230" w14:textId="77777777" w:rsidR="00FE50D7" w:rsidRDefault="00FE50D7"/>
    <w:p w14:paraId="3A6DB342" w14:textId="77777777" w:rsidR="00FE50D7" w:rsidRDefault="00FE50D7" w:rsidP="00387A52">
      <w:pPr>
        <w:pStyle w:val="ListParagraph"/>
        <w:numPr>
          <w:ilvl w:val="0"/>
          <w:numId w:val="1"/>
        </w:numPr>
      </w:pPr>
      <w:r>
        <w:t>Make a personal site visit to one of the internship sites</w:t>
      </w:r>
      <w:r w:rsidR="00CA666A">
        <w:t xml:space="preserve"> (elementary or secondary)</w:t>
      </w:r>
      <w:r>
        <w:t xml:space="preserve"> for each intern, meeting with the intern and the mentor principal.</w:t>
      </w:r>
      <w:r w:rsidR="003C2E6C">
        <w:t xml:space="preserve">  Mileage is reimbursed at the approved rate for USU travel.  Mileage reimbursement request are due December 15, May 15, and August 15.  Mileage reimbursement forms are available from Krista</w:t>
      </w:r>
      <w:r w:rsidR="00387A52">
        <w:t xml:space="preserve"> (krista.terrell@usu.edu)</w:t>
      </w:r>
      <w:r w:rsidR="003C2E6C">
        <w:t>.</w:t>
      </w:r>
    </w:p>
    <w:p w14:paraId="1D82D12E" w14:textId="77777777" w:rsidR="00FE50D7" w:rsidRDefault="00FE50D7"/>
    <w:p w14:paraId="37F10D24" w14:textId="15BAF7EA" w:rsidR="00FE50D7" w:rsidRDefault="00FE50D7" w:rsidP="00387A52">
      <w:pPr>
        <w:pStyle w:val="ListParagraph"/>
        <w:numPr>
          <w:ilvl w:val="0"/>
          <w:numId w:val="1"/>
        </w:numPr>
      </w:pPr>
      <w:r>
        <w:t xml:space="preserve">Receive, review for completeness, </w:t>
      </w:r>
      <w:r w:rsidR="00D878C3">
        <w:t xml:space="preserve">evaluate, and </w:t>
      </w:r>
      <w:r>
        <w:t xml:space="preserve">sign the </w:t>
      </w:r>
      <w:r w:rsidR="00346065">
        <w:t xml:space="preserve">three </w:t>
      </w:r>
      <w:r>
        <w:t xml:space="preserve">internship </w:t>
      </w:r>
      <w:r w:rsidR="00346065">
        <w:t>documents</w:t>
      </w:r>
      <w:r w:rsidR="00D878C3">
        <w:t>:  Internship Experiences List; Log of Internship Hours, and Internship Evaluation Report</w:t>
      </w:r>
      <w:r>
        <w:t>.</w:t>
      </w:r>
    </w:p>
    <w:p w14:paraId="3591E436" w14:textId="77777777" w:rsidR="00FE50D7" w:rsidRDefault="00FE50D7"/>
    <w:p w14:paraId="38ECC60E" w14:textId="38A2F00D" w:rsidR="002D642D" w:rsidRDefault="00D878C3" w:rsidP="00DD3A66">
      <w:pPr>
        <w:pStyle w:val="ListParagraph"/>
        <w:numPr>
          <w:ilvl w:val="0"/>
          <w:numId w:val="1"/>
        </w:numPr>
      </w:pPr>
      <w:r>
        <w:t>R</w:t>
      </w:r>
      <w:r w:rsidR="007D3914">
        <w:t xml:space="preserve">eturn </w:t>
      </w:r>
      <w:r>
        <w:t xml:space="preserve">all three </w:t>
      </w:r>
      <w:r w:rsidR="007D3914">
        <w:t>signed documents to the student.  (The student is responsible to submit these documents through Canvas during the final internship course, TEAL 6940.</w:t>
      </w:r>
      <w:r w:rsidR="007D3914">
        <w:br/>
      </w:r>
    </w:p>
    <w:p w14:paraId="6E76EA23" w14:textId="77777777" w:rsidR="002D642D" w:rsidRDefault="002D642D" w:rsidP="00387A52">
      <w:pPr>
        <w:pStyle w:val="ListParagraph"/>
        <w:numPr>
          <w:ilvl w:val="0"/>
          <w:numId w:val="1"/>
        </w:numPr>
      </w:pPr>
      <w:r>
        <w:t>Attend annual intern supervisors</w:t>
      </w:r>
      <w:r w:rsidR="000E06F2">
        <w:t>’</w:t>
      </w:r>
      <w:r>
        <w:t xml:space="preserve"> dinner and training with USU faculty.</w:t>
      </w:r>
    </w:p>
    <w:p w14:paraId="630145DC" w14:textId="77777777" w:rsidR="002D642D" w:rsidRDefault="002D642D"/>
    <w:p w14:paraId="42E20095" w14:textId="2FEE68D6" w:rsidR="002D642D" w:rsidRDefault="007E5DAB" w:rsidP="00387A52">
      <w:pPr>
        <w:pStyle w:val="ListParagraph"/>
        <w:numPr>
          <w:ilvl w:val="0"/>
          <w:numId w:val="1"/>
        </w:numPr>
      </w:pPr>
      <w:r>
        <w:t>May j</w:t>
      </w:r>
      <w:r w:rsidR="002D642D">
        <w:t>oin TEAL 6945 Administrative Internship in Canvas</w:t>
      </w:r>
      <w:r w:rsidR="00440E5C">
        <w:t xml:space="preserve"> </w:t>
      </w:r>
      <w:r w:rsidR="00D878C3">
        <w:t>or use the electronic classroom if desired.  (Please let the instructor of record know.)</w:t>
      </w:r>
    </w:p>
    <w:p w14:paraId="733D310A" w14:textId="77777777" w:rsidR="003C2E6C" w:rsidRDefault="003C2E6C"/>
    <w:p w14:paraId="0D8F2F77" w14:textId="77777777" w:rsidR="003C2E6C" w:rsidRDefault="003C2E6C" w:rsidP="00387A52">
      <w:pPr>
        <w:pStyle w:val="ListParagraph"/>
        <w:numPr>
          <w:ilvl w:val="0"/>
          <w:numId w:val="1"/>
        </w:numPr>
      </w:pPr>
      <w:r>
        <w:t>Intern supervisors are paid $400 for each assigned intern; $150 at the end of the first semester of internship (TEAL 6945) and $250 at the end of the semester in which the student completes the internship (TEAL 6940).</w:t>
      </w:r>
    </w:p>
    <w:p w14:paraId="491CB22F" w14:textId="77777777" w:rsidR="003C2E6C" w:rsidRDefault="003C2E6C"/>
    <w:p w14:paraId="6CEC99A0" w14:textId="77777777" w:rsidR="003C2E6C" w:rsidRDefault="003C2E6C"/>
    <w:p w14:paraId="4BCE8630" w14:textId="77777777" w:rsidR="00C46C6F" w:rsidRDefault="00C46C6F"/>
    <w:p w14:paraId="4CFEAB0A" w14:textId="77777777" w:rsidR="00FE50D7" w:rsidRDefault="00FE50D7">
      <w:r>
        <w:t xml:space="preserve"> </w:t>
      </w:r>
    </w:p>
    <w:p w14:paraId="60F48309" w14:textId="77777777" w:rsidR="00FE50D7" w:rsidRDefault="00FE50D7"/>
    <w:p w14:paraId="1F53D965" w14:textId="77777777" w:rsidR="00FE50D7" w:rsidRDefault="00FE50D7"/>
    <w:sectPr w:rsidR="00FE50D7" w:rsidSect="00EC7766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C03B6" w14:textId="77777777" w:rsidR="009F19EE" w:rsidRDefault="009F19EE" w:rsidP="00387A52">
      <w:r>
        <w:separator/>
      </w:r>
    </w:p>
  </w:endnote>
  <w:endnote w:type="continuationSeparator" w:id="0">
    <w:p w14:paraId="60708A1C" w14:textId="77777777" w:rsidR="009F19EE" w:rsidRDefault="009F19EE" w:rsidP="0038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8B0FD" w14:textId="77777777" w:rsidR="00387A52" w:rsidRDefault="000E06F2">
    <w:pPr>
      <w:pStyle w:val="Footer"/>
    </w:pPr>
    <w:r>
      <w:t>May 2017</w:t>
    </w:r>
  </w:p>
  <w:p w14:paraId="7CAAC308" w14:textId="77777777" w:rsidR="00387A52" w:rsidRDefault="00387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B034C" w14:textId="77777777" w:rsidR="009F19EE" w:rsidRDefault="009F19EE" w:rsidP="00387A52">
      <w:r>
        <w:separator/>
      </w:r>
    </w:p>
  </w:footnote>
  <w:footnote w:type="continuationSeparator" w:id="0">
    <w:p w14:paraId="2C5623BA" w14:textId="77777777" w:rsidR="009F19EE" w:rsidRDefault="009F19EE" w:rsidP="00387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F39C6"/>
    <w:multiLevelType w:val="hybridMultilevel"/>
    <w:tmpl w:val="2CBEF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D7"/>
    <w:rsid w:val="00053B22"/>
    <w:rsid w:val="000E06F2"/>
    <w:rsid w:val="002D642D"/>
    <w:rsid w:val="00346065"/>
    <w:rsid w:val="00387A52"/>
    <w:rsid w:val="003C2E6C"/>
    <w:rsid w:val="00440E5C"/>
    <w:rsid w:val="004461BB"/>
    <w:rsid w:val="0060515C"/>
    <w:rsid w:val="00626251"/>
    <w:rsid w:val="006322E5"/>
    <w:rsid w:val="007B7040"/>
    <w:rsid w:val="007D1E42"/>
    <w:rsid w:val="007D3914"/>
    <w:rsid w:val="007E5DAB"/>
    <w:rsid w:val="00846513"/>
    <w:rsid w:val="009F19EE"/>
    <w:rsid w:val="00A766CD"/>
    <w:rsid w:val="00AB6AF0"/>
    <w:rsid w:val="00B57022"/>
    <w:rsid w:val="00C46C6F"/>
    <w:rsid w:val="00CA666A"/>
    <w:rsid w:val="00D01233"/>
    <w:rsid w:val="00D878C3"/>
    <w:rsid w:val="00E6478C"/>
    <w:rsid w:val="00EC7766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BC1A8"/>
  <w14:defaultImageDpi w14:val="300"/>
  <w15:docId w15:val="{FD3BB634-F4E1-4A4B-B8FC-736AFE56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A52"/>
  </w:style>
  <w:style w:type="paragraph" w:styleId="Footer">
    <w:name w:val="footer"/>
    <w:basedOn w:val="Normal"/>
    <w:link w:val="FooterChar"/>
    <w:uiPriority w:val="99"/>
    <w:unhideWhenUsed/>
    <w:rsid w:val="0038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A52"/>
  </w:style>
  <w:style w:type="paragraph" w:styleId="ListParagraph">
    <w:name w:val="List Paragraph"/>
    <w:basedOn w:val="Normal"/>
    <w:uiPriority w:val="34"/>
    <w:qFormat/>
    <w:rsid w:val="00387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A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Laing</dc:creator>
  <cp:keywords/>
  <dc:description/>
  <cp:lastModifiedBy>Sylvia Read</cp:lastModifiedBy>
  <cp:revision>2</cp:revision>
  <dcterms:created xsi:type="dcterms:W3CDTF">2019-02-11T20:52:00Z</dcterms:created>
  <dcterms:modified xsi:type="dcterms:W3CDTF">2019-02-11T20:52:00Z</dcterms:modified>
</cp:coreProperties>
</file>