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BF914" w14:textId="5CA8828C" w:rsidR="00662A5D" w:rsidRDefault="00662A5D" w:rsidP="00662A5D">
      <w:pPr>
        <w:pStyle w:val="Heading1"/>
        <w:jc w:val="center"/>
      </w:pPr>
      <w:r>
        <w:t xml:space="preserve">Learning Objectives for a </w:t>
      </w:r>
      <w:proofErr w:type="gramStart"/>
      <w:r>
        <w:t>Bachelor’s Degree in Human</w:t>
      </w:r>
      <w:proofErr w:type="gramEnd"/>
      <w:r>
        <w:t xml:space="preserve"> Experience Design and Interaction</w:t>
      </w:r>
    </w:p>
    <w:p w14:paraId="256F4E42" w14:textId="77777777" w:rsidR="00662A5D" w:rsidRDefault="00662A5D" w:rsidP="00662A5D"/>
    <w:p w14:paraId="3A19F339" w14:textId="01EB2A92" w:rsidR="00662A5D" w:rsidRDefault="00662A5D" w:rsidP="00662A5D">
      <w:pPr>
        <w:pStyle w:val="Heading2"/>
      </w:pPr>
      <w:r>
        <w:t>Understanding Humans and Context</w:t>
      </w:r>
    </w:p>
    <w:p w14:paraId="31387A89" w14:textId="77777777" w:rsidR="00662A5D" w:rsidRDefault="00662A5D" w:rsidP="00662A5D">
      <w:r>
        <w:t xml:space="preserve">- Develop a deep understanding of human physical and cognitive capabilities that inform interaction and experience </w:t>
      </w:r>
      <w:proofErr w:type="gramStart"/>
      <w:r>
        <w:t>design[</w:t>
      </w:r>
      <w:proofErr w:type="gramEnd"/>
      <w:r>
        <w:t>1]</w:t>
      </w:r>
    </w:p>
    <w:p w14:paraId="5EC19E7A" w14:textId="77777777" w:rsidR="00662A5D" w:rsidRDefault="00662A5D" w:rsidP="00662A5D">
      <w:r>
        <w:t xml:space="preserve">- Learn to understand the context and requirements of users and stakeholders, and how these affect design </w:t>
      </w:r>
      <w:proofErr w:type="gramStart"/>
      <w:r>
        <w:t>considerations[</w:t>
      </w:r>
      <w:proofErr w:type="gramEnd"/>
      <w:r>
        <w:t>1]</w:t>
      </w:r>
    </w:p>
    <w:p w14:paraId="44E99DD0" w14:textId="77777777" w:rsidR="00662A5D" w:rsidRDefault="00662A5D" w:rsidP="00662A5D">
      <w:r>
        <w:t xml:space="preserve">- Gain skills in user research methods to understand people's needs and unique </w:t>
      </w:r>
      <w:proofErr w:type="gramStart"/>
      <w:r>
        <w:t>contexts[</w:t>
      </w:r>
      <w:proofErr w:type="gramEnd"/>
      <w:r>
        <w:t>1]</w:t>
      </w:r>
    </w:p>
    <w:p w14:paraId="51581931" w14:textId="77777777" w:rsidR="00662A5D" w:rsidRDefault="00662A5D" w:rsidP="00662A5D"/>
    <w:p w14:paraId="000E7701" w14:textId="52754A30" w:rsidR="00662A5D" w:rsidRDefault="00662A5D" w:rsidP="00662A5D">
      <w:pPr>
        <w:pStyle w:val="Heading2"/>
      </w:pPr>
      <w:r>
        <w:t xml:space="preserve">Design and Prototyping </w:t>
      </w:r>
    </w:p>
    <w:p w14:paraId="45F818CF" w14:textId="77777777" w:rsidR="00662A5D" w:rsidRDefault="00662A5D" w:rsidP="00662A5D">
      <w:r>
        <w:t xml:space="preserve">- Master techniques for envisioning, designing, and evaluating new technology </w:t>
      </w:r>
      <w:proofErr w:type="gramStart"/>
      <w:r>
        <w:t>prototypes[</w:t>
      </w:r>
      <w:proofErr w:type="gramEnd"/>
      <w:r>
        <w:t>1]</w:t>
      </w:r>
    </w:p>
    <w:p w14:paraId="59DCA6EC" w14:textId="77777777" w:rsidR="00662A5D" w:rsidRDefault="00662A5D" w:rsidP="00662A5D">
      <w:r>
        <w:t xml:space="preserve">- Learn rapid prototyping techniques to quickly iterate and test design </w:t>
      </w:r>
      <w:proofErr w:type="gramStart"/>
      <w:r>
        <w:t>ideas[</w:t>
      </w:r>
      <w:proofErr w:type="gramEnd"/>
      <w:r>
        <w:t>2]</w:t>
      </w:r>
    </w:p>
    <w:p w14:paraId="00FC9E87" w14:textId="77777777" w:rsidR="00662A5D" w:rsidRDefault="00662A5D" w:rsidP="00662A5D">
      <w:r>
        <w:t xml:space="preserve">- Develop skills in user interface design, interaction design, and visual </w:t>
      </w:r>
      <w:proofErr w:type="gramStart"/>
      <w:r>
        <w:t>design[</w:t>
      </w:r>
      <w:proofErr w:type="gramEnd"/>
      <w:r>
        <w:t>1][2]</w:t>
      </w:r>
    </w:p>
    <w:p w14:paraId="765A5F01" w14:textId="77777777" w:rsidR="00662A5D" w:rsidRDefault="00662A5D" w:rsidP="00662A5D"/>
    <w:p w14:paraId="69E40E87" w14:textId="7A10480D" w:rsidR="00662A5D" w:rsidRDefault="00662A5D" w:rsidP="00662A5D">
      <w:pPr>
        <w:pStyle w:val="Heading2"/>
      </w:pPr>
      <w:r>
        <w:t>Development and Implementation</w:t>
      </w:r>
    </w:p>
    <w:p w14:paraId="6D0E52AB" w14:textId="77777777" w:rsidR="00662A5D" w:rsidRDefault="00662A5D" w:rsidP="00662A5D">
      <w:r>
        <w:t xml:space="preserve">- Gain ability to develop working, production-ready technologies to address identified design </w:t>
      </w:r>
      <w:proofErr w:type="gramStart"/>
      <w:r>
        <w:t>opportunities[</w:t>
      </w:r>
      <w:proofErr w:type="gramEnd"/>
      <w:r>
        <w:t>1]</w:t>
      </w:r>
    </w:p>
    <w:p w14:paraId="59864D1A" w14:textId="77777777" w:rsidR="00662A5D" w:rsidRDefault="00662A5D" w:rsidP="00662A5D">
      <w:r>
        <w:t xml:space="preserve">- Learn software development skills to build web, mobile and other </w:t>
      </w:r>
      <w:proofErr w:type="gramStart"/>
      <w:r>
        <w:t>applications[</w:t>
      </w:r>
      <w:proofErr w:type="gramEnd"/>
      <w:r>
        <w:t>1][2]</w:t>
      </w:r>
    </w:p>
    <w:p w14:paraId="1048B657" w14:textId="77777777" w:rsidR="00662A5D" w:rsidRDefault="00662A5D" w:rsidP="00662A5D">
      <w:pPr>
        <w:pStyle w:val="Heading2"/>
      </w:pPr>
    </w:p>
    <w:p w14:paraId="074B6209" w14:textId="646BBD04" w:rsidR="00662A5D" w:rsidRDefault="00662A5D" w:rsidP="00662A5D">
      <w:pPr>
        <w:pStyle w:val="Heading2"/>
      </w:pPr>
      <w:r>
        <w:t>Evaluation and Analysis</w:t>
      </w:r>
    </w:p>
    <w:p w14:paraId="71FCB7C0" w14:textId="3BF94228" w:rsidR="00662A5D" w:rsidRDefault="00662A5D" w:rsidP="00662A5D">
      <w:r>
        <w:t xml:space="preserve">- Develop skills in methods to collect and analyze usability </w:t>
      </w:r>
      <w:proofErr w:type="gramStart"/>
      <w:r>
        <w:t>data[</w:t>
      </w:r>
      <w:proofErr w:type="gramEnd"/>
      <w:r>
        <w:t>1]</w:t>
      </w:r>
    </w:p>
    <w:p w14:paraId="072241B5" w14:textId="77777777" w:rsidR="00662A5D" w:rsidRDefault="00662A5D" w:rsidP="00662A5D">
      <w:r>
        <w:t xml:space="preserve">- Learn to evaluate information and results to select optimal </w:t>
      </w:r>
      <w:proofErr w:type="gramStart"/>
      <w:r>
        <w:t>solutions[</w:t>
      </w:r>
      <w:proofErr w:type="gramEnd"/>
      <w:r>
        <w:t>2]</w:t>
      </w:r>
    </w:p>
    <w:p w14:paraId="483F6118" w14:textId="77777777" w:rsidR="00662A5D" w:rsidRDefault="00662A5D" w:rsidP="00662A5D"/>
    <w:p w14:paraId="44F4AC49" w14:textId="5449F9A0" w:rsidR="00662A5D" w:rsidRDefault="00662A5D" w:rsidP="00662A5D">
      <w:pPr>
        <w:pStyle w:val="Heading2"/>
      </w:pPr>
      <w:r>
        <w:lastRenderedPageBreak/>
        <w:t>Project Management and Communication</w:t>
      </w:r>
    </w:p>
    <w:p w14:paraId="79823BCA" w14:textId="77777777" w:rsidR="00662A5D" w:rsidRDefault="00662A5D" w:rsidP="00662A5D">
      <w:r>
        <w:t xml:space="preserve">- Gain experience managing human-centered design and development projects involving multiple </w:t>
      </w:r>
      <w:proofErr w:type="gramStart"/>
      <w:r>
        <w:t>stakeholders[</w:t>
      </w:r>
      <w:proofErr w:type="gramEnd"/>
      <w:r>
        <w:t>1]</w:t>
      </w:r>
    </w:p>
    <w:p w14:paraId="143CBB55" w14:textId="77777777" w:rsidR="00662A5D" w:rsidRDefault="00662A5D" w:rsidP="00662A5D">
      <w:r>
        <w:t xml:space="preserve">- Develop strong communication skills to articulate complex ideas and design </w:t>
      </w:r>
      <w:proofErr w:type="gramStart"/>
      <w:r>
        <w:t>concepts[</w:t>
      </w:r>
      <w:proofErr w:type="gramEnd"/>
      <w:r>
        <w:t>1][2]</w:t>
      </w:r>
    </w:p>
    <w:p w14:paraId="78EB6499" w14:textId="77777777" w:rsidR="00662A5D" w:rsidRDefault="00662A5D" w:rsidP="00662A5D"/>
    <w:p w14:paraId="1F2E8EAC" w14:textId="0E88D782" w:rsidR="00662A5D" w:rsidRDefault="00662A5D" w:rsidP="00662A5D">
      <w:pPr>
        <w:pStyle w:val="Heading2"/>
      </w:pPr>
      <w:r>
        <w:t>Professional Skills</w:t>
      </w:r>
    </w:p>
    <w:p w14:paraId="58241EA5" w14:textId="77777777" w:rsidR="00662A5D" w:rsidRDefault="00662A5D" w:rsidP="00662A5D">
      <w:r>
        <w:t xml:space="preserve">- Build a professional portfolio showcasing design artifacts like user personas, journey maps, wireframes, and </w:t>
      </w:r>
      <w:proofErr w:type="gramStart"/>
      <w:r>
        <w:t>prototypes[</w:t>
      </w:r>
      <w:proofErr w:type="gramEnd"/>
      <w:r>
        <w:t>2]</w:t>
      </w:r>
    </w:p>
    <w:p w14:paraId="7CB888B0" w14:textId="77777777" w:rsidR="00662A5D" w:rsidRDefault="00662A5D" w:rsidP="00662A5D">
      <w:r>
        <w:t xml:space="preserve">- Develop a personal brand to enhance </w:t>
      </w:r>
      <w:proofErr w:type="gramStart"/>
      <w:r>
        <w:t>marketability[</w:t>
      </w:r>
      <w:proofErr w:type="gramEnd"/>
      <w:r>
        <w:t>2]</w:t>
      </w:r>
    </w:p>
    <w:p w14:paraId="4E60C597" w14:textId="77777777" w:rsidR="00662A5D" w:rsidRDefault="00662A5D" w:rsidP="00662A5D">
      <w:r>
        <w:t xml:space="preserve">- Learn to apply ethical principles in human-centered design </w:t>
      </w:r>
      <w:proofErr w:type="gramStart"/>
      <w:r>
        <w:t>practice[</w:t>
      </w:r>
      <w:proofErr w:type="gramEnd"/>
      <w:r>
        <w:t>1]</w:t>
      </w:r>
    </w:p>
    <w:p w14:paraId="71892338" w14:textId="77777777" w:rsidR="00662A5D" w:rsidRDefault="00662A5D" w:rsidP="00662A5D"/>
    <w:p w14:paraId="1E3D074D" w14:textId="034015DB" w:rsidR="00662A5D" w:rsidRDefault="00662A5D" w:rsidP="00662A5D">
      <w:pPr>
        <w:pStyle w:val="Heading2"/>
      </w:pPr>
      <w:r>
        <w:t>Interdisciplinary Knowledge</w:t>
      </w:r>
    </w:p>
    <w:p w14:paraId="264DE5BF" w14:textId="4E1B3537" w:rsidR="00662A5D" w:rsidRDefault="00662A5D" w:rsidP="00662A5D">
      <w:r>
        <w:t xml:space="preserve">- Gain foundational knowledge in related fields like information technology, statistics, psychology, </w:t>
      </w:r>
      <w:r>
        <w:t xml:space="preserve">marketing, technical writing, computer programming, entrepreneurship, </w:t>
      </w:r>
      <w:r>
        <w:t xml:space="preserve">and project </w:t>
      </w:r>
      <w:proofErr w:type="gramStart"/>
      <w:r>
        <w:t>management[</w:t>
      </w:r>
      <w:proofErr w:type="gramEnd"/>
      <w:r>
        <w:t>1][2]</w:t>
      </w:r>
    </w:p>
    <w:p w14:paraId="1573A2E3" w14:textId="77777777" w:rsidR="00662A5D" w:rsidRDefault="00662A5D" w:rsidP="00662A5D"/>
    <w:p w14:paraId="103C916B" w14:textId="084CFB80" w:rsidR="00662A5D" w:rsidRDefault="00662A5D" w:rsidP="00662A5D">
      <w:r>
        <w:t>By focusing on these key learning objectives, the program prepare</w:t>
      </w:r>
      <w:r>
        <w:t>s</w:t>
      </w:r>
      <w:r>
        <w:t xml:space="preserve"> students with the comprehensive skillset needed to succeed in industry roles like UX designer, product manager, interaction designer, and other human-centered technology positions.</w:t>
      </w:r>
    </w:p>
    <w:p w14:paraId="7EA37D20" w14:textId="77777777" w:rsidR="00662A5D" w:rsidRDefault="00662A5D" w:rsidP="00662A5D"/>
    <w:p w14:paraId="61042ADC" w14:textId="77777777" w:rsidR="00662A5D" w:rsidRDefault="00662A5D" w:rsidP="00662A5D">
      <w:r>
        <w:t>Citations:</w:t>
      </w:r>
    </w:p>
    <w:p w14:paraId="77ED2BE2" w14:textId="77777777" w:rsidR="00662A5D" w:rsidRDefault="00662A5D" w:rsidP="00662A5D">
      <w:r>
        <w:t>[1] https://bulletins.psu.edu/undergraduate/colleges/information-sciences-technology/human-centered-design-development-bs/</w:t>
      </w:r>
    </w:p>
    <w:p w14:paraId="60B987DE" w14:textId="77777777" w:rsidR="00662A5D" w:rsidRDefault="00662A5D" w:rsidP="00662A5D">
      <w:r>
        <w:t>[2] https://www.wgu.edu/online-business-degrees/user-experience-design-bachelors-program.html</w:t>
      </w:r>
    </w:p>
    <w:p w14:paraId="489E38C6" w14:textId="77777777" w:rsidR="00662A5D" w:rsidRDefault="00662A5D" w:rsidP="00662A5D">
      <w:r>
        <w:t>[3] https://www.usu.edu/online/degrees/bachelor/hedi</w:t>
      </w:r>
    </w:p>
    <w:p w14:paraId="78F4D7B2" w14:textId="77777777" w:rsidR="00662A5D" w:rsidRDefault="00662A5D" w:rsidP="00662A5D">
      <w:r>
        <w:t>[4] https://www.usu.edu/degrees-majors/human-experience-design-and-interaction_bs</w:t>
      </w:r>
    </w:p>
    <w:p w14:paraId="6403CAB6" w14:textId="77777777" w:rsidR="00662A5D" w:rsidRDefault="00662A5D" w:rsidP="00662A5D">
      <w:r>
        <w:t>[5] https://www.hcde.washington.edu/bs</w:t>
      </w:r>
    </w:p>
    <w:p w14:paraId="00849C7C" w14:textId="77777777" w:rsidR="00662A5D" w:rsidRDefault="00662A5D" w:rsidP="00662A5D">
      <w:r>
        <w:lastRenderedPageBreak/>
        <w:t>[6] https://www.artcenter.edu/academics/undergraduate-degrees/interaction-design/course-of-study/program-learning-outcomes.html</w:t>
      </w:r>
    </w:p>
    <w:p w14:paraId="7A73F7E4" w14:textId="77777777" w:rsidR="00662A5D" w:rsidRDefault="00662A5D" w:rsidP="00662A5D">
      <w:r>
        <w:t>[7] https://catalog.purdue.edu/preview_program.php?catoid=7&amp;poid=6928</w:t>
      </w:r>
    </w:p>
    <w:p w14:paraId="1F87ECF2" w14:textId="4DF9E488" w:rsidR="00CF55C1" w:rsidRDefault="00662A5D" w:rsidP="00662A5D">
      <w:r>
        <w:t>[8] https://bulletins.psu.edu/undergraduate/colleges/information-sciences-technology/human-centered-design-development-bs/human-centered-design-development-bs.pdf</w:t>
      </w:r>
    </w:p>
    <w:sectPr w:rsidR="00CF5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5D"/>
    <w:rsid w:val="005F4B3E"/>
    <w:rsid w:val="00662A5D"/>
    <w:rsid w:val="00CB540A"/>
    <w:rsid w:val="00CF55C1"/>
    <w:rsid w:val="00EC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6415D"/>
  <w15:chartTrackingRefBased/>
  <w15:docId w15:val="{53D9D6AF-2774-D046-B741-D5B93FEB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2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Bloxham</dc:creator>
  <cp:keywords/>
  <dc:description/>
  <cp:lastModifiedBy>Kristy Bloxham</cp:lastModifiedBy>
  <cp:revision>1</cp:revision>
  <dcterms:created xsi:type="dcterms:W3CDTF">2024-10-10T19:59:00Z</dcterms:created>
  <dcterms:modified xsi:type="dcterms:W3CDTF">2024-10-10T20:04:00Z</dcterms:modified>
</cp:coreProperties>
</file>